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C809" w14:textId="77777777" w:rsidR="00540572" w:rsidRPr="008D2DA2" w:rsidRDefault="00540572" w:rsidP="00E56C83">
      <w:r w:rsidRPr="008D2DA2">
        <w:rPr>
          <w:b/>
          <w:bCs/>
        </w:rPr>
        <w:t>Tài liệu bổ sung 1:</w:t>
      </w:r>
      <w:r w:rsidRPr="008D2DA2">
        <w:t xml:space="preserve"> Rủi ro sai lệch đối với các thử nghiệm lâm sàng theo bộ công cụ đánh giá rủi ro sai lệch Cochrane có điều chỉnh</w:t>
      </w:r>
    </w:p>
    <w:tbl>
      <w:tblPr>
        <w:tblStyle w:val="TableGrid"/>
        <w:tblW w:w="13144" w:type="dxa"/>
        <w:tblLook w:val="04A0" w:firstRow="1" w:lastRow="0" w:firstColumn="1" w:lastColumn="0" w:noHBand="0" w:noVBand="1"/>
      </w:tblPr>
      <w:tblGrid>
        <w:gridCol w:w="7798"/>
        <w:gridCol w:w="983"/>
        <w:gridCol w:w="1121"/>
        <w:gridCol w:w="706"/>
        <w:gridCol w:w="844"/>
        <w:gridCol w:w="714"/>
        <w:gridCol w:w="978"/>
      </w:tblGrid>
      <w:tr w:rsidR="00163B64" w:rsidRPr="008D2DA2" w14:paraId="369DC83F" w14:textId="77777777" w:rsidTr="00163B64">
        <w:trPr>
          <w:tblHeader/>
        </w:trPr>
        <w:tc>
          <w:tcPr>
            <w:tcW w:w="7798" w:type="dxa"/>
          </w:tcPr>
          <w:p w14:paraId="5CB1FA87" w14:textId="77777777" w:rsidR="00163B64" w:rsidRPr="008D2DA2" w:rsidRDefault="00163B64" w:rsidP="00D16D64">
            <w:pPr>
              <w:rPr>
                <w:b/>
              </w:rPr>
            </w:pPr>
            <w:r w:rsidRPr="008D2DA2">
              <w:rPr>
                <w:b/>
              </w:rPr>
              <w:t>Nghiên cứu</w:t>
            </w:r>
          </w:p>
        </w:tc>
        <w:tc>
          <w:tcPr>
            <w:tcW w:w="983" w:type="dxa"/>
          </w:tcPr>
          <w:p w14:paraId="32E5054E" w14:textId="77777777" w:rsidR="00163B64" w:rsidRPr="008D2DA2" w:rsidRDefault="00163B64" w:rsidP="00D16D64">
            <w:pPr>
              <w:ind w:left="-57" w:right="-57"/>
              <w:rPr>
                <w:b/>
              </w:rPr>
            </w:pPr>
            <w:r w:rsidRPr="008D2DA2">
              <w:rPr>
                <w:b/>
              </w:rPr>
              <w:t>Năm công bố</w:t>
            </w:r>
          </w:p>
        </w:tc>
        <w:tc>
          <w:tcPr>
            <w:tcW w:w="1121" w:type="dxa"/>
          </w:tcPr>
          <w:p w14:paraId="17094945" w14:textId="77777777" w:rsidR="00163B64" w:rsidRPr="008D2DA2" w:rsidRDefault="00163B64" w:rsidP="00D16D64">
            <w:pPr>
              <w:ind w:left="-57" w:right="-113"/>
              <w:rPr>
                <w:b/>
              </w:rPr>
            </w:pPr>
            <w:r w:rsidRPr="008D2DA2">
              <w:rPr>
                <w:b/>
              </w:rPr>
              <w:t>Mẫu ngẫu nhiên</w:t>
            </w:r>
          </w:p>
        </w:tc>
        <w:tc>
          <w:tcPr>
            <w:tcW w:w="706" w:type="dxa"/>
          </w:tcPr>
          <w:p w14:paraId="5A4C9DED" w14:textId="77777777" w:rsidR="00163B64" w:rsidRPr="008D2DA2" w:rsidRDefault="00163B64" w:rsidP="00D16D64">
            <w:pPr>
              <w:ind w:left="-57" w:right="-57"/>
              <w:rPr>
                <w:b/>
              </w:rPr>
            </w:pPr>
            <w:r w:rsidRPr="008D2DA2">
              <w:rPr>
                <w:b/>
              </w:rPr>
              <w:t>Làm mù</w:t>
            </w:r>
          </w:p>
        </w:tc>
        <w:tc>
          <w:tcPr>
            <w:tcW w:w="844" w:type="dxa"/>
          </w:tcPr>
          <w:p w14:paraId="48538056" w14:textId="77777777" w:rsidR="00163B64" w:rsidRPr="008D2DA2" w:rsidRDefault="00163B64" w:rsidP="00D16D64">
            <w:pPr>
              <w:ind w:left="-57" w:right="-57"/>
              <w:rPr>
                <w:b/>
              </w:rPr>
            </w:pPr>
            <w:r w:rsidRPr="008D2DA2">
              <w:rPr>
                <w:b/>
              </w:rPr>
              <w:t>Nhóm chứng</w:t>
            </w:r>
          </w:p>
        </w:tc>
        <w:tc>
          <w:tcPr>
            <w:tcW w:w="714" w:type="dxa"/>
          </w:tcPr>
          <w:p w14:paraId="54D45BD1" w14:textId="557F54C4" w:rsidR="00163B64" w:rsidRPr="008D2DA2" w:rsidRDefault="00163B64" w:rsidP="00D16D64">
            <w:pPr>
              <w:ind w:left="-57" w:right="-57"/>
              <w:rPr>
                <w:b/>
              </w:rPr>
            </w:pPr>
            <w:r w:rsidRPr="008D2DA2">
              <w:rPr>
                <w:b/>
              </w:rPr>
              <w:t>Thiết kế</w:t>
            </w:r>
          </w:p>
        </w:tc>
        <w:tc>
          <w:tcPr>
            <w:tcW w:w="978" w:type="dxa"/>
          </w:tcPr>
          <w:p w14:paraId="466F4B05" w14:textId="500E6F65" w:rsidR="00163B64" w:rsidRPr="008D2DA2" w:rsidRDefault="00163B64" w:rsidP="00D16D64">
            <w:pPr>
              <w:ind w:left="-57" w:right="-57"/>
              <w:rPr>
                <w:b/>
              </w:rPr>
            </w:pPr>
            <w:r w:rsidRPr="008D2DA2">
              <w:rPr>
                <w:b/>
              </w:rPr>
              <w:t>Dự liệu đầy đủ</w:t>
            </w:r>
          </w:p>
        </w:tc>
      </w:tr>
      <w:tr w:rsidR="00163B64" w:rsidRPr="008D2DA2" w14:paraId="490D305B" w14:textId="77777777" w:rsidTr="00163B64">
        <w:tc>
          <w:tcPr>
            <w:tcW w:w="7798" w:type="dxa"/>
          </w:tcPr>
          <w:p w14:paraId="57D31AB9" w14:textId="27AD16BE" w:rsidR="00163B64" w:rsidRPr="00163B64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Medium- and Long-Chain Triacylglycerols Reduce Body Fat and Blood Triacylglycerols in Hypertriacylglycerolemic, Overweight but not Obese, Chinese Individuals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&lt;EndNote&gt;&lt;Cite&gt;&lt;Author&gt;Zhang Y.&lt;/Author&gt;&lt;Year&gt;2010&lt;/Year&gt;&lt;RecNum&gt;361&lt;/RecNum&gt;&lt;DisplayText&gt;[15]&lt;/DisplayText&gt;&lt;record&gt;&lt;rec-number&gt;361&lt;/rec-number&gt;&lt;foreign-keys&gt;&lt;key app="EN" db-id="9rae025z9v5venezdpapsrdudeav2vwvwrzf" timestamp="0"&gt;361&lt;/key&gt;&lt;/foreign-keys&gt;&lt;ref-type name="Journal Article"&gt;17&lt;/ref-type&gt;&lt;contributors&gt;&lt;authors&gt;&lt;author&gt;&lt;style face="normal" font="default" size="100%"&gt;Zhang Y., Liu Y., Wang J. &lt;/style&gt;&lt;style face="italic" font="default" size="100%"&gt;et al&lt;/style&gt;&lt;/author&gt;&lt;/authors&gt;&lt;/contributors&gt;&lt;auth-address&gt;Department of Nutrition, Chinese People&amp;apos;s Liberation Army General Hospital, Beijing, 100853, China.&lt;/auth-address&gt;&lt;titles&gt;&lt;title&gt;Medium- and long-chain triacylglycerols reduce body fat and blood triacylglycerols in hypertriacylglycerolemic, overweight but not obese, Chinese individuals&lt;/title&gt;&lt;secondary-title&gt;Lipids&lt;/secondary-title&gt;&lt;/titles&gt;&lt;periodical&gt;&lt;full-title&gt;Lipids&lt;/full-title&gt;&lt;/periodical&gt;&lt;pages&gt;501-10&lt;/pages&gt;&lt;volume&gt;45&lt;/volume&gt;&lt;number&gt;6&lt;/number&gt;&lt;edition&gt;2010/05/18&lt;/edition&gt;&lt;keywords&gt;&lt;keyword&gt;Adipose Tissue/*metabolism&lt;/keyword&gt;&lt;keyword&gt;Asian Continental Ancestry Group&lt;/keyword&gt;&lt;keyword&gt;Body Mass Index&lt;/keyword&gt;&lt;keyword&gt;Dietary Fats, Unsaturated/administration &amp;amp; dosage/therapeutic use&lt;/keyword&gt;&lt;keyword&gt;Double-Blind Method&lt;/keyword&gt;&lt;keyword&gt;Female&lt;/keyword&gt;&lt;keyword&gt;Humans&lt;/keyword&gt;&lt;keyword&gt;Hypertriglyceridemia/blood/*diet therapy/metabolism&lt;/keyword&gt;&lt;keyword&gt;Male&lt;/keyword&gt;&lt;keyword&gt;Middle Aged&lt;/keyword&gt;&lt;keyword&gt;Obesity/blood/*drug therapy/metabolism&lt;/keyword&gt;&lt;keyword&gt;Overweight/blood/*drug therapy/metabolism&lt;/keyword&gt;&lt;keyword&gt;Triglycerides/administration &amp;amp; dosage/blood/*metabolism&lt;/keyword&gt;&lt;/keywords&gt;&lt;dates&gt;&lt;year&gt;2010&lt;/year&gt;&lt;pub-dates&gt;&lt;date&gt;Jun&lt;/date&gt;&lt;/pub-dates&gt;&lt;/dates&gt;&lt;isbn&gt;1558-9307 (Electronic)&amp;#xD;0024-4201 (Linking)&lt;/isbn&gt;&lt;accession-num&gt;20473577&lt;/accession-num&gt;&lt;urls&gt;&lt;related-urls&gt;&lt;url&gt;https://www.ncbi.nlm.nih.gov/pubmed/20473577&lt;/url&gt;&lt;/related-urls&gt;&lt;/urls&gt;&lt;electronic-resource-num&gt;10.1007/s11745-010-3418-z&lt;/electronic-resource-num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[15]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58B51A79" w14:textId="0D3CB0BB" w:rsidR="00163B64" w:rsidRPr="008D2DA2" w:rsidRDefault="00163B64" w:rsidP="00D16D64">
            <w:r w:rsidRPr="008D2DA2">
              <w:t>2010</w:t>
            </w:r>
          </w:p>
        </w:tc>
        <w:tc>
          <w:tcPr>
            <w:tcW w:w="1121" w:type="dxa"/>
          </w:tcPr>
          <w:p w14:paraId="36C58A0B" w14:textId="77777777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534DAC06" w14:textId="77777777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65CD4ED3" w14:textId="77777777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52D23CB9" w14:textId="590AB0F9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1055DD08" w14:textId="71D350DE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224FDA0C" w14:textId="77777777" w:rsidTr="00163B64">
        <w:tc>
          <w:tcPr>
            <w:tcW w:w="7798" w:type="dxa"/>
          </w:tcPr>
          <w:p w14:paraId="2814D944" w14:textId="713CB119" w:rsidR="00163B64" w:rsidRPr="008D2DA2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8D2DA2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Weight-loss diet that includes consumption of medium-chain triacylglycerol oil leads to a greater rate of weight and fat mass loss than does olive oil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&lt;EndNote&gt;&lt;Cite&gt;&lt;Author&gt;St-Onge&lt;/Author&gt;&lt;Year&gt;2008&lt;/Year&gt;&lt;RecNum&gt;352&lt;/RecNum&gt;&lt;DisplayText&gt;[16]&lt;/DisplayText&gt;&lt;record&gt;&lt;rec-number&gt;352&lt;/rec-number&gt;&lt;foreign-keys&gt;&lt;key app="EN" db-id="9rae025z9v5venezdpapsrdudeav2vwvwrzf" timestamp="0"&gt;352&lt;/key&gt;&lt;/foreign-keys&gt;&lt;ref-type name="Journal Article"&gt;17&lt;/ref-type&gt;&lt;contributors&gt;&lt;authors&gt;&lt;author&gt;St-Onge M.P.,&lt;/author&gt;&lt;author&gt;Bosarge A.&lt;/author&gt;&lt;/authors&gt;&lt;/contributors&gt;&lt;auth-address&gt;College of Physicians and Surgeons, Columbia University and New York Obesity Research Center, St Luke&amp;apos;s/Roosevelt Hospital, New York, NY 10025, USA. ms2554@columbia.edu&lt;/auth-address&gt;&lt;titles&gt;&lt;title&gt;Weight-loss diet that includes consumption of medium-chain triacylglycerol oil leads to a greater rate of weight and fat mass loss than does olive oil&lt;/title&gt;&lt;secondary-title&gt;Am J Clin Nutr&lt;/secondary-title&gt;&lt;/titles&gt;&lt;pages&gt;621-6&lt;/pages&gt;&lt;volume&gt;87&lt;/volume&gt;&lt;number&gt;3&lt;/number&gt;&lt;edition&gt;2008/03/11&lt;/edition&gt;&lt;keywords&gt;&lt;keyword&gt;Absorptiometry, Photon/methods&lt;/keyword&gt;&lt;keyword&gt;Adipose Tissue/*drug effects/metabolism&lt;/keyword&gt;&lt;keyword&gt;Adult&lt;/keyword&gt;&lt;keyword&gt;Body Composition/*drug effects&lt;/keyword&gt;&lt;keyword&gt;*Diet, Reducing&lt;/keyword&gt;&lt;keyword&gt;Energy Metabolism/*drug effects&lt;/keyword&gt;&lt;keyword&gt;Female&lt;/keyword&gt;&lt;keyword&gt;Humans&lt;/keyword&gt;&lt;keyword&gt;Male&lt;/keyword&gt;&lt;keyword&gt;Middle Aged&lt;/keyword&gt;&lt;keyword&gt;Olive Oil&lt;/keyword&gt;&lt;keyword&gt;Overweight/*diet therapy&lt;/keyword&gt;&lt;keyword&gt;Plant Oils/chemistry&lt;/keyword&gt;&lt;keyword&gt;Tomography, X-Ray Computed/methods&lt;/keyword&gt;&lt;keyword&gt;Treatment Outcome&lt;/keyword&gt;&lt;keyword&gt;Triglycerides/chemistry/*pharmacology&lt;/keyword&gt;&lt;keyword&gt;Waist-Hip Ratio&lt;/keyword&gt;&lt;keyword&gt;Weight Loss&lt;/keyword&gt;&lt;/keywords&gt;&lt;dates&gt;&lt;year&gt;2008&lt;/year&gt;&lt;pub-dates&gt;&lt;date&gt;Mar&lt;/date&gt;&lt;/pub-dates&gt;&lt;/dates&gt;&lt;isbn&gt;1938-3207 (Electronic)&amp;#xD;0002-9165 (Linking)&lt;/isbn&gt;&lt;accession-num&gt;18326600&lt;/accession-num&gt;&lt;urls&gt;&lt;related-urls&gt;&lt;url&gt;https://www.ncbi.nlm.nih.gov/pubmed/18326600&lt;/url&gt;&lt;/related-urls&gt;&lt;/urls&gt;&lt;custom2&gt;PMC2874190&lt;/custom2&gt;&lt;electronic-resource-num&gt;10.1093/ajcn/87.3.621&lt;/electronic-resource-num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[16]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42DFD80D" w14:textId="1A7D5006" w:rsidR="00163B64" w:rsidRPr="008D2DA2" w:rsidRDefault="00163B64" w:rsidP="00D16D64">
            <w:r w:rsidRPr="008D2DA2">
              <w:t>2008</w:t>
            </w:r>
          </w:p>
        </w:tc>
        <w:tc>
          <w:tcPr>
            <w:tcW w:w="1121" w:type="dxa"/>
          </w:tcPr>
          <w:p w14:paraId="2070361A" w14:textId="46B1935F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0BD852F3" w14:textId="3B17E765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04F2DD0B" w14:textId="40EC5A15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01B5CD1F" w14:textId="63B6C15D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74169B47" w14:textId="66706A95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53238389" w14:textId="77777777" w:rsidTr="00163B64">
        <w:tc>
          <w:tcPr>
            <w:tcW w:w="7798" w:type="dxa"/>
          </w:tcPr>
          <w:p w14:paraId="46460DC8" w14:textId="7B4659FD" w:rsidR="00163B64" w:rsidRPr="008D2DA2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8D2DA2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Effects of dietary medium-chain triglyceride on weight loss and insulin sensitivity in a group of moderately overweight free-living type 2 diabetic Chinese subjects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&lt;EndNote&gt;&lt;Cite&gt;&lt;Author&gt;Han JR&lt;/Author&gt;&lt;Year&gt;2007&lt;/Year&gt;&lt;RecNum&gt;400&lt;/RecNum&gt;&lt;DisplayText&gt;[14]&lt;/DisplayText&gt;&lt;record&gt;&lt;rec-number&gt;400&lt;/rec-number&gt;&lt;foreign-keys&gt;&lt;key app="EN" db-id="9rae025z9v5venezdpapsrdudeav2vwvwrzf" timestamp="0"&gt;400&lt;/key&gt;&lt;/foreign-keys&gt;&lt;ref-type name="Journal Article"&gt;17&lt;/ref-type&gt;&lt;contributors&gt;&lt;authors&gt;&lt;author&gt;Han JR, &lt;/author&gt;&lt;author&gt;Deng B, &lt;/author&gt;&lt;author&gt;Sun J,&lt;/author&gt;&lt;author&gt;&lt;style face="italic" font="default" size="100%"&gt;et al&lt;/style&gt;&lt;/author&gt;&lt;/authors&gt;&lt;/contributors&gt;&lt;titles&gt;&lt;title&gt;Effects of dietary medium-chain triglyceride on weight loss and insulin sensitivity in a group of moderately overweight free-living type 2 diabetic Chinese subjects&lt;/title&gt;&lt;secondary-title&gt;Metabolism&lt;/secondary-title&gt;&lt;/titles&gt;&lt;periodical&gt;&lt;full-title&gt;Metabolism&lt;/full-title&gt;&lt;/periodical&gt;&lt;pages&gt;985-991&lt;/pages&gt;&lt;number&gt;56(7)&lt;/number&gt;&lt;dates&gt;&lt;year&gt;2007&lt;/year&gt;&lt;/dates&gt;&lt;urls&gt;&lt;/urls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[14]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088B8787" w14:textId="54F74388" w:rsidR="00163B64" w:rsidRPr="008D2DA2" w:rsidRDefault="00163B64" w:rsidP="00D16D64">
            <w:r w:rsidRPr="008D2DA2">
              <w:t>2007</w:t>
            </w:r>
          </w:p>
        </w:tc>
        <w:tc>
          <w:tcPr>
            <w:tcW w:w="1121" w:type="dxa"/>
          </w:tcPr>
          <w:p w14:paraId="6BDAFFA9" w14:textId="2CE6A5BA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4B8EEA62" w14:textId="4CA46605" w:rsidR="00163B64" w:rsidRPr="008D2DA2" w:rsidRDefault="00163B64" w:rsidP="00D16D64">
            <w:r w:rsidRPr="008D2DA2">
              <w:t>A</w:t>
            </w:r>
          </w:p>
        </w:tc>
        <w:tc>
          <w:tcPr>
            <w:tcW w:w="844" w:type="dxa"/>
          </w:tcPr>
          <w:p w14:paraId="44C29256" w14:textId="285A6EEA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036CB611" w14:textId="3853B069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7774B3D2" w14:textId="368ABC75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39BA1492" w14:textId="77777777" w:rsidTr="00163B64">
        <w:tc>
          <w:tcPr>
            <w:tcW w:w="7798" w:type="dxa"/>
          </w:tcPr>
          <w:p w14:paraId="43A7F74A" w14:textId="7F07A41E" w:rsidR="00163B64" w:rsidRPr="008D2DA2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8D2DA2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Effect of dietary medium- and long-chain triacylglycerols (MLCT) on accumulation of body fat in healthy humans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&lt;EndNote&gt;&lt;Cite&gt;&lt;Author&gt;Kasai M.&lt;/Author&gt;&lt;Year&gt;2003&lt;/Year&gt;&lt;RecNum&gt;359&lt;/RecNum&gt;&lt;DisplayText&gt;[17]&lt;/DisplayText&gt;&lt;record&gt;&lt;rec-number&gt;359&lt;/rec-number&gt;&lt;foreign-keys&gt;&lt;key app="EN" db-id="9rae025z9v5venezdpapsrdudeav2vwvwrzf" timestamp="0"&gt;359&lt;/key&gt;&lt;/foreign-keys&gt;&lt;ref-type name="Journal Article"&gt;17&lt;/ref-type&gt;&lt;contributors&gt;&lt;authors&gt;&lt;author&gt;Kasai M., &lt;/author&gt;&lt;author&gt;Nosaka N., &lt;/author&gt;&lt;author&gt;Maki H., &lt;/author&gt;&lt;author&gt;&lt;style face="italic" font="default" size="100%"&gt;et al&lt;/style&gt;&lt;/author&gt;&lt;/authors&gt;&lt;/contributors&gt;&lt;titles&gt;&lt;title&gt;Effect of dietary medium- and long-chain triacylglycerols (MLCT) on accumulation of body fat in healthy humans&lt;/title&gt;&lt;secondary-title&gt;Asia Pacific Journal of Clinical Nutrition&lt;/secondary-title&gt;&lt;/titles&gt;&lt;pages&gt;151-160&lt;/pages&gt;&lt;volume&gt;12&lt;/volume&gt;&lt;dates&gt;&lt;year&gt;2003&lt;/year&gt;&lt;/dates&gt;&lt;urls&gt;&lt;/urls&gt;&lt;/record&gt;&lt;/Cite&gt;&lt;/EndNote&gt;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[17]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1DC6B8E9" w14:textId="21BACE09" w:rsidR="00163B64" w:rsidRPr="008D2DA2" w:rsidRDefault="00163B64" w:rsidP="00D16D64">
            <w:r w:rsidRPr="008D2DA2">
              <w:t>2003</w:t>
            </w:r>
          </w:p>
        </w:tc>
        <w:tc>
          <w:tcPr>
            <w:tcW w:w="1121" w:type="dxa"/>
          </w:tcPr>
          <w:p w14:paraId="6BB0931D" w14:textId="3560C900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7008C2E2" w14:textId="5D0BDA6B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1B2941FA" w14:textId="2AC71769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704F7B00" w14:textId="090F3847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18D4E0A0" w14:textId="7C916152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7004553C" w14:textId="77777777" w:rsidTr="00163B64">
        <w:tc>
          <w:tcPr>
            <w:tcW w:w="7798" w:type="dxa"/>
          </w:tcPr>
          <w:p w14:paraId="056755B3" w14:textId="3555B79B" w:rsidR="00163B64" w:rsidRPr="008D2DA2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8D2DA2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Effects of margarine containing medium-chain triacylglycerols on body fat reduction in humans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&lt;EndNote&gt;&lt;Cite&gt;&lt;Author&gt;Nosaka&lt;/Author&gt;&lt;Year&gt;2003&lt;/Year&gt;&lt;RecNum&gt;507&lt;/RecNum&gt;&lt;DisplayText&gt;[18]&lt;/DisplayText&gt;&lt;record&gt;&lt;rec-number&gt;507&lt;/rec-number&gt;&lt;foreign-keys&gt;&lt;key app="EN" db-id="9rae025z9v5venezdpapsrdudeav2vwvwrzf" timestamp="0"&gt;507&lt;/key&gt;&lt;/foreign-keys&gt;&lt;ref-type name="Journal Article"&gt;17&lt;/ref-type&gt;&lt;contributors&gt;&lt;authors&gt;&lt;author&gt;Nosaka, N.&lt;/author&gt;&lt;author&gt;Maki, H.&lt;/author&gt;&lt;author&gt;Suzuki, Y.&lt;/author&gt;&lt;author&gt;&lt;style face="italic" font="default" size="100%"&gt;et al&lt;/style&gt;&lt;/author&gt;&lt;/authors&gt;&lt;/contributors&gt;&lt;auth-address&gt;Division of Healthcare Science, Research Laboratory, The Nisshin Oillio, Ltd, Kanagawa, Japan. n-nosaka@nisshin.olliogroup.com&lt;/auth-address&gt;&lt;titles&gt;&lt;title&gt;Effects of margarine containing medium-chain triacylglycerols on body fat reduction in humans&lt;/title&gt;&lt;secondary-title&gt;J Atheroscler Thromb&lt;/secondary-title&gt;&lt;/titles&gt;&lt;pages&gt;290-8&lt;/pages&gt;&lt;volume&gt;10&lt;/volume&gt;&lt;number&gt;5&lt;/number&gt;&lt;edition&gt;2004/01/14&lt;/edition&gt;&lt;keywords&gt;&lt;keyword&gt;Adipose Tissue/*anatomy &amp;amp; histology&lt;/keyword&gt;&lt;keyword&gt;Adult&lt;/keyword&gt;&lt;keyword&gt;Blood Glucose&lt;/keyword&gt;&lt;keyword&gt;*Body Composition&lt;/keyword&gt;&lt;keyword&gt;Body Height&lt;/keyword&gt;&lt;keyword&gt;Body Weight&lt;/keyword&gt;&lt;keyword&gt;Eating&lt;/keyword&gt;&lt;keyword&gt;Energy Metabolism&lt;/keyword&gt;&lt;keyword&gt;Female&lt;/keyword&gt;&lt;keyword&gt;Humans&lt;/keyword&gt;&lt;keyword&gt;Insulin/blood&lt;/keyword&gt;&lt;keyword&gt;Ketone Bodies/blood&lt;/keyword&gt;&lt;keyword&gt;Male&lt;/keyword&gt;&lt;keyword&gt;*Margarine&lt;/keyword&gt;&lt;keyword&gt;Middle Aged&lt;/keyword&gt;&lt;keyword&gt;Nutrition Policy&lt;/keyword&gt;&lt;keyword&gt;Postprandial Period&lt;/keyword&gt;&lt;keyword&gt;Subcutaneous Tissue&lt;/keyword&gt;&lt;keyword&gt;Triglycerides/*administration &amp;amp; dosage&lt;/keyword&gt;&lt;/keywords&gt;&lt;dates&gt;&lt;year&gt;2003&lt;/year&gt;&lt;/dates&gt;&lt;isbn&gt;1340-3478 (Print)&amp;#xD;1340-3478 (Linking)&lt;/isbn&gt;&lt;accession-num&gt;14718746&lt;/accession-num&gt;&lt;urls&gt;&lt;related-urls&gt;&lt;url&gt;https://www.ncbi.nlm.nih.gov/pubmed/14718746&lt;/url&gt;&lt;/related-urls&gt;&lt;/urls&gt;&lt;electronic-resource-num&gt;10.5551/jat.10.290&lt;/electronic-resource-num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[18]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684F5FB5" w14:textId="1303AD57" w:rsidR="00163B64" w:rsidRPr="008D2DA2" w:rsidRDefault="00163B64" w:rsidP="00D16D64">
            <w:r w:rsidRPr="008D2DA2">
              <w:t>2003</w:t>
            </w:r>
          </w:p>
        </w:tc>
        <w:tc>
          <w:tcPr>
            <w:tcW w:w="1121" w:type="dxa"/>
          </w:tcPr>
          <w:p w14:paraId="48179EFC" w14:textId="584D18C5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4D3B0988" w14:textId="20BC10BD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6CE97408" w14:textId="69DAEDF6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7C71C1BD" w14:textId="128DC0B6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531537A3" w14:textId="342EA4B7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2F5E0DEB" w14:textId="77777777" w:rsidTr="00163B64">
        <w:tc>
          <w:tcPr>
            <w:tcW w:w="7798" w:type="dxa"/>
          </w:tcPr>
          <w:p w14:paraId="73FB32E0" w14:textId="0DC264E0" w:rsidR="00163B64" w:rsidRPr="008D2DA2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8D2DA2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Dietary medium-chain triacylglycerols suppress accumulation of body fat in a double-blind, controlled trial in healthy men and women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&lt;EndNote&gt;&lt;Cite&gt;&lt;Author&gt;Tsuji&lt;/Author&gt;&lt;Year&gt;2001&lt;/Year&gt;&lt;RecNum&gt;357&lt;/RecNum&gt;&lt;DisplayText&gt;[19]&lt;/DisplayText&gt;&lt;record&gt;&lt;rec-number&gt;357&lt;/rec-number&gt;&lt;foreign-keys&gt;&lt;key app="EN" db-id="9rae025z9v5venezdpapsrdudeav2vwvwrzf" timestamp="0"&gt;357&lt;/key&gt;&lt;/foreign-keys&gt;&lt;ref-type name="Journal Article"&gt;17&lt;/ref-type&gt;&lt;contributors&gt;&lt;authors&gt;&lt;author&gt;Tsuji, H., Kasai, M., Takeuchi, H., Nakamura, M., Okazaki, M., &amp;amp; Kondo, K. &lt;/author&gt;&lt;/authors&gt;&lt;/contributors&gt;&lt;titles&gt;&lt;title&gt;Dietary medium-chain triacylglycerols suppress accumulation of body fat in a double-blind, controlled trial in healthy men and women&lt;/title&gt;&lt;secondary-title&gt;ournal of Nutrition&lt;/secondary-title&gt;&lt;/titles&gt;&lt;pages&gt;2853–2859&lt;/pages&gt;&lt;volume&gt;131&lt;/volume&gt;&lt;dates&gt;&lt;year&gt;2001&lt;/year&gt;&lt;/dates&gt;&lt;urls&gt;&lt;/urls&gt;&lt;/record&gt;&lt;/Cite&gt;&lt;/EndNote&gt;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[19]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06DBA421" w14:textId="4D9DAD0C" w:rsidR="00163B64" w:rsidRPr="008D2DA2" w:rsidRDefault="00163B64" w:rsidP="00D16D64">
            <w:r w:rsidRPr="008D2DA2">
              <w:t>2001</w:t>
            </w:r>
          </w:p>
        </w:tc>
        <w:tc>
          <w:tcPr>
            <w:tcW w:w="1121" w:type="dxa"/>
          </w:tcPr>
          <w:p w14:paraId="33343711" w14:textId="145FA4ED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7531600A" w14:textId="3446C581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023E49CF" w14:textId="1A13C28D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4C5DD545" w14:textId="00D0D752" w:rsidR="00163B64" w:rsidRPr="008D2DA2" w:rsidRDefault="00163B64" w:rsidP="00D16D64">
            <w:r w:rsidRPr="008D2DA2">
              <w:t>B</w:t>
            </w:r>
          </w:p>
        </w:tc>
        <w:tc>
          <w:tcPr>
            <w:tcW w:w="978" w:type="dxa"/>
          </w:tcPr>
          <w:p w14:paraId="2AA24C83" w14:textId="332277E2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7864E79E" w14:textId="77777777" w:rsidTr="00163B64">
        <w:trPr>
          <w:trHeight w:val="58"/>
        </w:trPr>
        <w:tc>
          <w:tcPr>
            <w:tcW w:w="7798" w:type="dxa"/>
          </w:tcPr>
          <w:p w14:paraId="085EC762" w14:textId="138C4D82" w:rsidR="00163B64" w:rsidRPr="00163B64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Structured medium and long chain triglycerides show short-term increases in fat oxidation, but no changes in adiposity in men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>
                <w:fldData xml:space="preserve">PEVuZE5vdGU+PENpdGU+PEF1dGhvcj5Sb3luZXR0ZTwvQXV0aG9yPjxZZWFyPjIwMDg8L1llYXI+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</w:fldData>
              </w:fldCha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>
                <w:fldData xml:space="preserve">PEVuZE5vdGU+PENpdGU+PEF1dGhvcj5Sb3luZXR0ZTwvQXV0aG9yPjxZZWFyPjIwMDg8L1llYXI+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</w:fldData>
              </w:fldCha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EN.CITE.DATA 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[21]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3713B067" w14:textId="77A461FC" w:rsidR="00163B64" w:rsidRPr="008D2DA2" w:rsidRDefault="00163B64" w:rsidP="00D16D64">
            <w:r w:rsidRPr="008D2DA2">
              <w:t>2008</w:t>
            </w:r>
          </w:p>
        </w:tc>
        <w:tc>
          <w:tcPr>
            <w:tcW w:w="1121" w:type="dxa"/>
          </w:tcPr>
          <w:p w14:paraId="096322EF" w14:textId="6A280F15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3B3FD130" w14:textId="12332E47" w:rsidR="00163B64" w:rsidRPr="008D2DA2" w:rsidRDefault="00163B64" w:rsidP="00D16D64">
            <w:r w:rsidRPr="008D2DA2">
              <w:t>A</w:t>
            </w:r>
          </w:p>
        </w:tc>
        <w:tc>
          <w:tcPr>
            <w:tcW w:w="844" w:type="dxa"/>
          </w:tcPr>
          <w:p w14:paraId="1A48F847" w14:textId="39F17291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73997654" w14:textId="4F0EAB5C" w:rsidR="00163B64" w:rsidRPr="008D2DA2" w:rsidRDefault="00163B64" w:rsidP="00D16D64">
            <w:r w:rsidRPr="008D2DA2">
              <w:t>A</w:t>
            </w:r>
          </w:p>
        </w:tc>
        <w:tc>
          <w:tcPr>
            <w:tcW w:w="978" w:type="dxa"/>
          </w:tcPr>
          <w:p w14:paraId="7C698D76" w14:textId="65AA1C00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2CB4C0A5" w14:textId="77777777" w:rsidTr="00163B64">
        <w:tc>
          <w:tcPr>
            <w:tcW w:w="7798" w:type="dxa"/>
          </w:tcPr>
          <w:p w14:paraId="75F5D2DA" w14:textId="52FB3A93" w:rsidR="00163B64" w:rsidRPr="00163B64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Greater rise in fat oxidation with medium-chain triglyceride consumption relative to long-chain triglyceride is associated with lower initial body weight and greater loss of subcutaneous adipose tissue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&lt;EndNote&gt;&lt;Cite&gt;&lt;Author&gt;St-Onge&lt;/Author&gt;&lt;Year&gt;2003&lt;/Year&gt;&lt;RecNum&gt;19&lt;/RecNum&gt;&lt;DisplayText&gt;[22]&lt;/DisplayText&gt;&lt;record&gt;&lt;rec-number&gt;19&lt;/rec-number&gt;&lt;foreign-keys&gt;&lt;key app="EN" db-id="rftpxssr6taadte2wsb522etfpw55xzff55t" timestamp="1728354616"&gt;19&lt;/key&gt;&lt;/foreign-keys&gt;&lt;ref-type name="Journal Article"&gt;17&lt;/ref-type&gt;&lt;contributors&gt;&lt;authors&gt;&lt;author&gt;St-Onge, M. P.&lt;/author&gt;&lt;author&gt;Jones, P. J.&lt;/author&gt;&lt;/authors&gt;&lt;/contributors&gt;&lt;auth-address&gt;School of Dietetics and Human Nutrition, McGill University, Montreal, Quebec, Canada. ms2554@columbia.edu&lt;/auth-address&gt;&lt;titles&gt;&lt;title&gt;Greater rise in fat oxidation with medium-chain triglyceride consumption relative to long-chain triglyceride is associated with lower initial body weight and greater loss of subcutaneous adipose tissue&lt;/title&gt;&lt;secondary-title&gt;Int J Obes Relat Metab Disord&lt;/secondary-title&gt;&lt;/titles&gt;&lt;pages&gt;1565-71&lt;/pages&gt;&lt;volume&gt;27&lt;/volume&gt;&lt;number&gt;12&lt;/number&gt;&lt;edition&gt;2003/09/17&lt;/edition&gt;&lt;keywords&gt;&lt;keyword&gt;Adipose Tissue/*metabolism/pathology&lt;/keyword&gt;&lt;keyword&gt;Adult&lt;/keyword&gt;&lt;keyword&gt;Body Composition/drug effects&lt;/keyword&gt;&lt;keyword&gt;Body Mass Index&lt;/keyword&gt;&lt;keyword&gt;Body Weight/*drug effects&lt;/keyword&gt;&lt;keyword&gt;Cross-Over Studies&lt;/keyword&gt;&lt;keyword&gt;Dietary Fats/*pharmacology&lt;/keyword&gt;&lt;keyword&gt;Energy Metabolism/drug effects&lt;/keyword&gt;&lt;keyword&gt;Humans&lt;/keyword&gt;&lt;keyword&gt;Magnetic Resonance Imaging&lt;/keyword&gt;&lt;keyword&gt;Male&lt;/keyword&gt;&lt;keyword&gt;Middle Aged&lt;/keyword&gt;&lt;keyword&gt;Obesity/*diet therapy/metabolism/pathology&lt;/keyword&gt;&lt;keyword&gt;Oxidation-Reduction/drug effects&lt;/keyword&gt;&lt;keyword&gt;Plant Oils/pharmacology&lt;/keyword&gt;&lt;keyword&gt;Thermogenesis/drug effects&lt;/keyword&gt;&lt;keyword&gt;Triglycerides/chemistry/*pharmacology&lt;/keyword&gt;&lt;/keywords&gt;&lt;dates&gt;&lt;year&gt;2003&lt;/year&gt;&lt;pub-dates&gt;&lt;date&gt;Dec&lt;/date&gt;&lt;/pub-dates&gt;&lt;/dates&gt;&lt;accession-num&gt;12975635&lt;/accession-num&gt;&lt;urls&gt;&lt;related-urls&gt;&lt;url&gt;https://www.ncbi.nlm.nih.gov/pubmed/12975635&lt;/url&gt;&lt;/related-urls&gt;&lt;/urls&gt;&lt;electronic-resource-num&gt;10.1038/sj.ijo.0802467&lt;/electronic-resource-num&gt;&lt;/record&gt;&lt;/Cite&gt;&lt;/EndNote&gt;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[22]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72A6D9D2" w14:textId="29C1828C" w:rsidR="00163B64" w:rsidRPr="008D2DA2" w:rsidRDefault="00163B64" w:rsidP="00D16D64">
            <w:r w:rsidRPr="008D2DA2">
              <w:t>2003</w:t>
            </w:r>
          </w:p>
        </w:tc>
        <w:tc>
          <w:tcPr>
            <w:tcW w:w="1121" w:type="dxa"/>
          </w:tcPr>
          <w:p w14:paraId="05FF4B66" w14:textId="087C21F3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2DFC3025" w14:textId="1D2F2ED6" w:rsidR="00163B64" w:rsidRPr="008D2DA2" w:rsidRDefault="00163B64" w:rsidP="00D16D64">
            <w:r w:rsidRPr="008D2DA2">
              <w:t>A</w:t>
            </w:r>
          </w:p>
        </w:tc>
        <w:tc>
          <w:tcPr>
            <w:tcW w:w="844" w:type="dxa"/>
          </w:tcPr>
          <w:p w14:paraId="3ECFB5BC" w14:textId="36248D20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417BD346" w14:textId="3346E61C" w:rsidR="00163B64" w:rsidRPr="008D2DA2" w:rsidRDefault="00163B64" w:rsidP="00D16D64">
            <w:r w:rsidRPr="008D2DA2">
              <w:t>A</w:t>
            </w:r>
          </w:p>
        </w:tc>
        <w:tc>
          <w:tcPr>
            <w:tcW w:w="978" w:type="dxa"/>
          </w:tcPr>
          <w:p w14:paraId="46650670" w14:textId="41F67FB6" w:rsidR="00163B64" w:rsidRPr="008D2DA2" w:rsidRDefault="00163B64" w:rsidP="00D16D64">
            <w:pPr>
              <w:ind w:left="-70" w:right="-110"/>
            </w:pPr>
            <w:r w:rsidRPr="008D2DA2">
              <w:t>B</w:t>
            </w:r>
          </w:p>
        </w:tc>
      </w:tr>
      <w:tr w:rsidR="00163B64" w:rsidRPr="008D2DA2" w14:paraId="65F1D051" w14:textId="77777777" w:rsidTr="00163B64">
        <w:tc>
          <w:tcPr>
            <w:tcW w:w="7798" w:type="dxa"/>
          </w:tcPr>
          <w:p w14:paraId="5A79F349" w14:textId="3290B22D" w:rsidR="00163B64" w:rsidRPr="00163B64" w:rsidRDefault="00163B64" w:rsidP="00163B64">
            <w:pPr>
              <w:pStyle w:val="Heading1"/>
              <w:numPr>
                <w:ilvl w:val="0"/>
                <w:numId w:val="6"/>
              </w:numPr>
              <w:shd w:val="clear" w:color="auto" w:fill="FFFFFF"/>
              <w:spacing w:before="0" w:after="0"/>
              <w:ind w:left="227" w:hanging="227"/>
              <w:jc w:val="left"/>
              <w:rPr>
                <w:rFonts w:eastAsia="Times New Roman"/>
                <w:b w:val="0"/>
                <w:color w:val="212121"/>
                <w:sz w:val="24"/>
                <w:szCs w:val="24"/>
              </w:rPr>
            </w:pP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 xml:space="preserve">Short-Term Ingestion of Medium-Chain Triglycerides Could Enhance Postprandial Consumption of Ingested Fat in Individuals with a Body Mass Index from 25 to Less than 30: A Randomized, Placebo-Controlled, Double-Blind Crossover Study 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>
                <w:fldData xml:space="preserve">PEVuZE5vdGU+PENpdGU+PEF1dGhvcj5Ob3Nha2E8L0F1dGhvcj48WWVhcj4yMDIyPC9ZZWFyPjxS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</w:fldData>
              </w:fldCha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 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begin">
                <w:fldData xml:space="preserve">PEVuZE5vdGU+PENpdGU+PEF1dGhvcj5Ob3Nha2E8L0F1dGhvcj48WWVhcj4yMDIyPC9ZZWFyPjxS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</w:fldData>
              </w:fldCha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instrText xml:space="preserve"> ADDIN EN.CITE.DATA </w:instrTex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separate"/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t>[20]</w:t>
            </w:r>
            <w:r w:rsidRPr="00163B64">
              <w:rPr>
                <w:rFonts w:eastAsia="Times New Roman"/>
                <w:b w:val="0"/>
                <w:color w:val="212121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</w:tcPr>
          <w:p w14:paraId="13771C14" w14:textId="6117EE1A" w:rsidR="00163B64" w:rsidRPr="008D2DA2" w:rsidRDefault="00163B64" w:rsidP="00D16D64">
            <w:r w:rsidRPr="008D2DA2">
              <w:t>2022</w:t>
            </w:r>
          </w:p>
        </w:tc>
        <w:tc>
          <w:tcPr>
            <w:tcW w:w="1121" w:type="dxa"/>
          </w:tcPr>
          <w:p w14:paraId="5B7CD599" w14:textId="301EA55B" w:rsidR="00163B64" w:rsidRPr="008D2DA2" w:rsidRDefault="00163B64" w:rsidP="00D16D64">
            <w:r w:rsidRPr="008D2DA2">
              <w:t>B</w:t>
            </w:r>
          </w:p>
        </w:tc>
        <w:tc>
          <w:tcPr>
            <w:tcW w:w="706" w:type="dxa"/>
          </w:tcPr>
          <w:p w14:paraId="5F1B4079" w14:textId="5F8FD549" w:rsidR="00163B64" w:rsidRPr="008D2DA2" w:rsidRDefault="00163B64" w:rsidP="00D16D64">
            <w:r w:rsidRPr="008D2DA2">
              <w:t>B</w:t>
            </w:r>
          </w:p>
        </w:tc>
        <w:tc>
          <w:tcPr>
            <w:tcW w:w="844" w:type="dxa"/>
          </w:tcPr>
          <w:p w14:paraId="33853F65" w14:textId="7175906C" w:rsidR="00163B64" w:rsidRPr="008D2DA2" w:rsidRDefault="00163B64" w:rsidP="00D16D64">
            <w:r w:rsidRPr="008D2DA2">
              <w:t>B</w:t>
            </w:r>
          </w:p>
        </w:tc>
        <w:tc>
          <w:tcPr>
            <w:tcW w:w="714" w:type="dxa"/>
          </w:tcPr>
          <w:p w14:paraId="19DDCC94" w14:textId="2A8FDF6E" w:rsidR="00163B64" w:rsidRPr="008D2DA2" w:rsidRDefault="00163B64" w:rsidP="00D16D64">
            <w:r w:rsidRPr="008D2DA2">
              <w:t>A</w:t>
            </w:r>
          </w:p>
        </w:tc>
        <w:tc>
          <w:tcPr>
            <w:tcW w:w="978" w:type="dxa"/>
          </w:tcPr>
          <w:p w14:paraId="6CFDF6CC" w14:textId="2F276D82" w:rsidR="00163B64" w:rsidRPr="008D2DA2" w:rsidRDefault="00163B64" w:rsidP="00D16D64">
            <w:pPr>
              <w:ind w:left="-70" w:right="-110"/>
            </w:pPr>
            <w:r w:rsidRPr="008D2DA2">
              <w:t>A</w:t>
            </w:r>
          </w:p>
        </w:tc>
      </w:tr>
    </w:tbl>
    <w:p w14:paraId="6CDBC33C" w14:textId="61F253A3" w:rsidR="00540572" w:rsidRPr="008D2DA2" w:rsidRDefault="00A23AFB" w:rsidP="00522883">
      <w:pPr>
        <w:spacing w:before="60"/>
        <w:ind w:firstLine="340"/>
        <w:jc w:val="both"/>
        <w:rPr>
          <w:color w:val="000000" w:themeColor="text1"/>
          <w:lang w:val="vi-VN"/>
        </w:rPr>
      </w:pPr>
      <w:r w:rsidRPr="008D2DA2">
        <w:rPr>
          <w:i/>
        </w:rPr>
        <w:t>Viết tắt A: Có nguy cơ sai lệch cao</w:t>
      </w:r>
      <w:r w:rsidR="009A0BD4" w:rsidRPr="008D2DA2">
        <w:rPr>
          <w:i/>
        </w:rPr>
        <w:t xml:space="preserve">/thiết kế bắt </w:t>
      </w:r>
      <w:r w:rsidR="00C2612A" w:rsidRPr="008D2DA2">
        <w:rPr>
          <w:i/>
        </w:rPr>
        <w:t>cầu</w:t>
      </w:r>
      <w:r w:rsidRPr="008D2DA2">
        <w:rPr>
          <w:i/>
        </w:rPr>
        <w:t>; B: Ít có nguy cơ sai lệch</w:t>
      </w:r>
      <w:r w:rsidR="009A0BD4" w:rsidRPr="008D2DA2">
        <w:rPr>
          <w:i/>
        </w:rPr>
        <w:t>/ thiết kế song song</w:t>
      </w:r>
    </w:p>
    <w:p w14:paraId="35935B81" w14:textId="77777777" w:rsidR="00540572" w:rsidRPr="008D2DA2" w:rsidRDefault="00540572" w:rsidP="00522883">
      <w:pPr>
        <w:spacing w:before="60"/>
        <w:ind w:firstLine="340"/>
        <w:jc w:val="both"/>
        <w:rPr>
          <w:color w:val="000000" w:themeColor="text1"/>
          <w:lang w:val="vi-VN"/>
        </w:rPr>
      </w:pPr>
    </w:p>
    <w:p w14:paraId="29B4566F" w14:textId="75C25F09" w:rsidR="00540572" w:rsidRPr="008D2DA2" w:rsidRDefault="00540572" w:rsidP="00A13EBB">
      <w:pPr>
        <w:spacing w:before="60"/>
      </w:pPr>
      <w:r w:rsidRPr="008D2DA2">
        <w:rPr>
          <w:b/>
          <w:bCs/>
        </w:rPr>
        <w:t>Tài liệu bổ sung 2.</w:t>
      </w:r>
      <w:r w:rsidRPr="008D2DA2">
        <w:t xml:space="preserve"> Nghiên cứu can thiệp ngẫu nhiên, có đối chứng</w:t>
      </w:r>
      <w:r w:rsidR="00675216" w:rsidRPr="008D2DA2">
        <w:t xml:space="preserve"> sử dụng</w:t>
      </w:r>
      <w:r w:rsidRPr="008D2DA2">
        <w:t xml:space="preserve"> chất béo </w:t>
      </w:r>
      <w:r w:rsidR="00893B1F" w:rsidRPr="008D2DA2">
        <w:t xml:space="preserve">trung tính </w:t>
      </w:r>
      <w:r w:rsidRPr="008D2DA2">
        <w:t xml:space="preserve">chuỗi trung bình ở người trưởng thành bị </w:t>
      </w:r>
      <w:r w:rsidR="00410366" w:rsidRPr="008D2DA2">
        <w:t>TCBP</w:t>
      </w:r>
    </w:p>
    <w:tbl>
      <w:tblPr>
        <w:tblStyle w:val="TableGrid"/>
        <w:tblW w:w="13467" w:type="dxa"/>
        <w:tblInd w:w="-714" w:type="dxa"/>
        <w:tblLook w:val="04A0" w:firstRow="1" w:lastRow="0" w:firstColumn="1" w:lastColumn="0" w:noHBand="0" w:noVBand="1"/>
      </w:tblPr>
      <w:tblGrid>
        <w:gridCol w:w="1027"/>
        <w:gridCol w:w="1950"/>
        <w:gridCol w:w="1276"/>
        <w:gridCol w:w="992"/>
        <w:gridCol w:w="1276"/>
        <w:gridCol w:w="1134"/>
        <w:gridCol w:w="2835"/>
        <w:gridCol w:w="2977"/>
      </w:tblGrid>
      <w:tr w:rsidR="00A13EBB" w:rsidRPr="00324707" w14:paraId="34793B2A" w14:textId="77777777" w:rsidTr="00A13EBB">
        <w:trPr>
          <w:trHeight w:val="665"/>
          <w:tblHeader/>
        </w:trPr>
        <w:tc>
          <w:tcPr>
            <w:tcW w:w="1027" w:type="dxa"/>
            <w:vMerge w:val="restart"/>
          </w:tcPr>
          <w:p w14:paraId="0664ACFB" w14:textId="5A6F62D5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Tác giả - Năm</w:t>
            </w:r>
          </w:p>
        </w:tc>
        <w:tc>
          <w:tcPr>
            <w:tcW w:w="1950" w:type="dxa"/>
            <w:vMerge w:val="restart"/>
          </w:tcPr>
          <w:p w14:paraId="1F48ED19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Đối tượng</w:t>
            </w:r>
          </w:p>
        </w:tc>
        <w:tc>
          <w:tcPr>
            <w:tcW w:w="1276" w:type="dxa"/>
            <w:vMerge w:val="restart"/>
          </w:tcPr>
          <w:p w14:paraId="4BBC8ABC" w14:textId="497B816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Lượng MCT - Sản phẩm</w:t>
            </w:r>
          </w:p>
        </w:tc>
        <w:tc>
          <w:tcPr>
            <w:tcW w:w="992" w:type="dxa"/>
            <w:vMerge w:val="restart"/>
          </w:tcPr>
          <w:p w14:paraId="1B23200C" w14:textId="276547DB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Thời gian</w:t>
            </w:r>
          </w:p>
        </w:tc>
        <w:tc>
          <w:tcPr>
            <w:tcW w:w="1276" w:type="dxa"/>
            <w:vMerge w:val="restart"/>
          </w:tcPr>
          <w:p w14:paraId="58E36CC2" w14:textId="67349DBE" w:rsidR="001B243C" w:rsidRPr="00324707" w:rsidRDefault="00521FD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Chế độ ăn</w:t>
            </w:r>
          </w:p>
        </w:tc>
        <w:tc>
          <w:tcPr>
            <w:tcW w:w="1134" w:type="dxa"/>
            <w:vMerge w:val="restart"/>
          </w:tcPr>
          <w:p w14:paraId="369988FA" w14:textId="349120E6" w:rsidR="001B243C" w:rsidRPr="00324707" w:rsidRDefault="00521FD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Kiểm soát hoạt động thể lực</w:t>
            </w:r>
            <w:r w:rsidR="00B37CAC" w:rsidRPr="00324707">
              <w:rPr>
                <w:bCs/>
              </w:rPr>
              <w:t xml:space="preserve"> (HĐTL)</w:t>
            </w:r>
          </w:p>
        </w:tc>
        <w:tc>
          <w:tcPr>
            <w:tcW w:w="5812" w:type="dxa"/>
            <w:gridSpan w:val="2"/>
          </w:tcPr>
          <w:p w14:paraId="2D91265B" w14:textId="57A97284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Kết quả</w:t>
            </w:r>
          </w:p>
        </w:tc>
      </w:tr>
      <w:tr w:rsidR="00A13EBB" w:rsidRPr="00324707" w14:paraId="3DDA2C49" w14:textId="77777777" w:rsidTr="00A13EBB">
        <w:trPr>
          <w:trHeight w:val="126"/>
          <w:tblHeader/>
        </w:trPr>
        <w:tc>
          <w:tcPr>
            <w:tcW w:w="1027" w:type="dxa"/>
            <w:vMerge/>
          </w:tcPr>
          <w:p w14:paraId="29DF8663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1950" w:type="dxa"/>
            <w:vMerge/>
          </w:tcPr>
          <w:p w14:paraId="344C5322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1276" w:type="dxa"/>
            <w:vMerge/>
          </w:tcPr>
          <w:p w14:paraId="6F1E1165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992" w:type="dxa"/>
            <w:vMerge/>
          </w:tcPr>
          <w:p w14:paraId="6F8E4BEC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1276" w:type="dxa"/>
            <w:vMerge/>
          </w:tcPr>
          <w:p w14:paraId="771D834D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1134" w:type="dxa"/>
            <w:vMerge/>
          </w:tcPr>
          <w:p w14:paraId="259FAD4A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</w:p>
        </w:tc>
        <w:tc>
          <w:tcPr>
            <w:tcW w:w="2835" w:type="dxa"/>
          </w:tcPr>
          <w:p w14:paraId="74054657" w14:textId="6AA8D805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Can thiệp</w:t>
            </w:r>
            <w:r w:rsidR="00007DD3" w:rsidRPr="00324707">
              <w:rPr>
                <w:bCs/>
              </w:rPr>
              <w:t xml:space="preserve"> (CT)</w:t>
            </w:r>
          </w:p>
        </w:tc>
        <w:tc>
          <w:tcPr>
            <w:tcW w:w="2977" w:type="dxa"/>
          </w:tcPr>
          <w:p w14:paraId="41037CDE" w14:textId="71353CB6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Chứng</w:t>
            </w:r>
            <w:r w:rsidR="00007DD3" w:rsidRPr="00324707">
              <w:rPr>
                <w:bCs/>
              </w:rPr>
              <w:t xml:space="preserve"> (C)</w:t>
            </w:r>
          </w:p>
        </w:tc>
      </w:tr>
      <w:tr w:rsidR="00A13EBB" w:rsidRPr="00324707" w14:paraId="4A256BF6" w14:textId="77777777" w:rsidTr="00A13EBB">
        <w:trPr>
          <w:trHeight w:val="568"/>
        </w:trPr>
        <w:tc>
          <w:tcPr>
            <w:tcW w:w="1027" w:type="dxa"/>
          </w:tcPr>
          <w:p w14:paraId="6A6A8EDD" w14:textId="6D1B82EB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Zhang - </w:t>
            </w:r>
          </w:p>
          <w:p w14:paraId="75E1CBFA" w14:textId="7FBC32EF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  <w:color w:val="000000" w:themeColor="text1"/>
              </w:rPr>
              <w:t xml:space="preserve">2010 </w:t>
            </w:r>
            <w:r w:rsidRPr="00324707">
              <w:rPr>
                <w:bCs/>
                <w:color w:val="000000" w:themeColor="text1"/>
              </w:rPr>
              <w:fldChar w:fldCharType="begin"/>
            </w:r>
            <w:r w:rsidRPr="00324707">
              <w:rPr>
                <w:bCs/>
                <w:color w:val="000000" w:themeColor="text1"/>
              </w:rPr>
              <w:instrText xml:space="preserve"> ADDIN EN.CITE &lt;EndNote&gt;&lt;Cite&gt;&lt;Author&gt;Zhang Y.&lt;/Author&gt;&lt;Year&gt;2010&lt;/Year&gt;&lt;RecNum&gt;361&lt;/RecNum&gt;&lt;DisplayText&gt;[15]&lt;/DisplayText&gt;&lt;record&gt;&lt;rec-number&gt;361&lt;/rec-number&gt;&lt;foreign-keys&gt;&lt;key app="EN" db-id="9rae025z9v5venezdpapsrdudeav2vwvwrzf" timestamp="0"&gt;361&lt;/key&gt;&lt;/foreign-keys&gt;&lt;ref-type name="Journal Article"&gt;17&lt;/ref-type&gt;&lt;contributors&gt;&lt;authors&gt;&lt;author&gt;&lt;style face="normal" font="default" size="100%"&gt;Zhang Y., Liu Y., Wang J. &lt;/style&gt;&lt;style face="italic" font="default" size="100%"&gt;et al&lt;/style&gt;&lt;/author&gt;&lt;/authors&gt;&lt;/contributors&gt;&lt;auth-address&gt;Department of Nutrition, Chinese People&amp;apos;s Liberation Army General Hospital, Beijing, 100853, China.&lt;/auth-address&gt;&lt;titles&gt;&lt;title&gt;Medium- and long-chain triacylglycerols reduce body fat and blood triacylglycerols in hypertriacylglycerolemic, overweight but not obese, Chinese individuals&lt;/title&gt;&lt;secondary-title&gt;Lipids&lt;/secondary-title&gt;&lt;/titles&gt;&lt;periodical&gt;&lt;full-title&gt;Lipids&lt;/full-title&gt;&lt;/periodical&gt;&lt;pages&gt;501-10&lt;/pages&gt;&lt;volume&gt;45&lt;/volume&gt;&lt;number&gt;6&lt;/number&gt;&lt;edition&gt;2010/05/18&lt;/edition&gt;&lt;keywords&gt;&lt;keyword&gt;Adipose Tissue/*metabolism&lt;/keyword&gt;&lt;keyword&gt;Asian Continental Ancestry Group&lt;/keyword&gt;&lt;keyword&gt;Body Mass Index&lt;/keyword&gt;&lt;keyword&gt;Dietary Fats, Unsaturated/administration &amp;amp; dosage/therapeutic use&lt;/keyword&gt;&lt;keyword&gt;Double-Blind Method&lt;/keyword&gt;&lt;keyword&gt;Female&lt;/keyword&gt;&lt;keyword&gt;Humans&lt;/keyword&gt;&lt;keyword&gt;Hypertriglyceridemia/blood/*diet therapy/metabolism&lt;/keyword&gt;&lt;keyword&gt;Male&lt;/keyword&gt;&lt;keyword&gt;Middle Aged&lt;/keyword&gt;&lt;keyword&gt;Obesity/blood/*drug therapy/metabolism&lt;/keyword&gt;&lt;keyword&gt;Overweight/blood/*drug therapy/metabolism&lt;/keyword&gt;&lt;keyword&gt;Triglycerides/administration &amp;amp; dosage/blood/*metabolism&lt;/keyword&gt;&lt;/keywords&gt;&lt;dates&gt;&lt;year&gt;2010&lt;/year&gt;&lt;pub-dates&gt;&lt;date&gt;Jun&lt;/date&gt;&lt;/pub-dates&gt;&lt;/dates&gt;&lt;isbn&gt;1558-9307 (Electronic)&amp;#xD;0024-4201 (Linking)&lt;/isbn&gt;&lt;accession-num&gt;20473577&lt;/accession-num&gt;&lt;urls&gt;&lt;related-urls&gt;&lt;url&gt;https://www.ncbi.nlm.nih.gov/pubmed/20473577&lt;/url&gt;&lt;/related-urls&gt;&lt;/urls&gt;&lt;electronic-resource-num&gt;10.1007/s11745-010-3418-z&lt;/electronic-resource-num&gt;&lt;/record&gt;&lt;/Cite&gt;&lt;/EndNote&gt;</w:instrText>
            </w:r>
            <w:r w:rsidRPr="00324707">
              <w:rPr>
                <w:bCs/>
                <w:color w:val="000000" w:themeColor="text1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</w:rPr>
              <w:t>[15]</w:t>
            </w:r>
            <w:r w:rsidRPr="00324707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1950" w:type="dxa"/>
          </w:tcPr>
          <w:p w14:paraId="2407BC28" w14:textId="424475C0" w:rsidR="004F0965" w:rsidRPr="00324707" w:rsidRDefault="00323614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1B243C" w:rsidRPr="00324707">
              <w:rPr>
                <w:bCs/>
              </w:rPr>
              <w:t>Tuổ</w:t>
            </w:r>
            <w:r w:rsidR="009E35FB" w:rsidRPr="00324707">
              <w:rPr>
                <w:bCs/>
              </w:rPr>
              <w:t>i nhóm CT</w:t>
            </w:r>
            <w:r w:rsidR="001B243C" w:rsidRPr="00324707">
              <w:rPr>
                <w:bCs/>
              </w:rPr>
              <w:t>: 54,2</w:t>
            </w:r>
            <w:r w:rsidR="004F0965" w:rsidRPr="00324707">
              <w:rPr>
                <w:bCs/>
              </w:rPr>
              <w:t xml:space="preserve"> </w:t>
            </w:r>
            <w:r w:rsidR="001B243C" w:rsidRPr="00324707">
              <w:rPr>
                <w:bCs/>
              </w:rPr>
              <w:t>±</w:t>
            </w:r>
            <w:r w:rsidR="004F0965" w:rsidRPr="00324707">
              <w:rPr>
                <w:bCs/>
              </w:rPr>
              <w:t xml:space="preserve"> </w:t>
            </w:r>
            <w:r w:rsidR="001B243C" w:rsidRPr="00324707">
              <w:rPr>
                <w:bCs/>
              </w:rPr>
              <w:t>12,5;</w:t>
            </w:r>
          </w:p>
          <w:p w14:paraId="0A52197B" w14:textId="03D216B9" w:rsidR="00A01F44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 xml:space="preserve">nhóm </w:t>
            </w:r>
            <w:r w:rsidR="00007DD3" w:rsidRPr="00324707">
              <w:rPr>
                <w:bCs/>
              </w:rPr>
              <w:t>C</w:t>
            </w:r>
            <w:r w:rsidR="004F0965" w:rsidRPr="00324707">
              <w:rPr>
                <w:bCs/>
              </w:rPr>
              <w:t xml:space="preserve">: </w:t>
            </w:r>
            <w:r w:rsidRPr="00324707">
              <w:rPr>
                <w:bCs/>
              </w:rPr>
              <w:t>53,2</w:t>
            </w:r>
            <w:r w:rsidR="004F0965" w:rsidRPr="00324707">
              <w:rPr>
                <w:bCs/>
              </w:rPr>
              <w:t xml:space="preserve"> </w:t>
            </w:r>
            <w:r w:rsidR="00A01F44" w:rsidRPr="00324707">
              <w:rPr>
                <w:bCs/>
              </w:rPr>
              <w:t>±</w:t>
            </w:r>
            <w:r w:rsidR="004F0965" w:rsidRPr="00324707">
              <w:rPr>
                <w:bCs/>
              </w:rPr>
              <w:t xml:space="preserve"> </w:t>
            </w:r>
            <w:r w:rsidR="00A01F44" w:rsidRPr="00324707">
              <w:rPr>
                <w:bCs/>
              </w:rPr>
              <w:t>13</w:t>
            </w:r>
          </w:p>
          <w:p w14:paraId="6E205275" w14:textId="250F86E9" w:rsidR="0060729F" w:rsidRPr="00324707" w:rsidRDefault="00323614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A01F44" w:rsidRPr="00324707">
              <w:rPr>
                <w:bCs/>
                <w:color w:val="000000" w:themeColor="text1"/>
              </w:rPr>
              <w:t xml:space="preserve">BMI </w:t>
            </w:r>
            <w:r w:rsidR="00007DD3" w:rsidRPr="00324707">
              <w:rPr>
                <w:bCs/>
                <w:color w:val="000000" w:themeColor="text1"/>
              </w:rPr>
              <w:t>CT: 25,9</w:t>
            </w:r>
            <w:r w:rsidR="004F0965" w:rsidRPr="00324707">
              <w:rPr>
                <w:bCs/>
                <w:color w:val="000000" w:themeColor="text1"/>
              </w:rPr>
              <w:t xml:space="preserve"> </w:t>
            </w:r>
            <w:r w:rsidR="0060729F" w:rsidRPr="00324707">
              <w:rPr>
                <w:bCs/>
              </w:rPr>
              <w:t>±</w:t>
            </w:r>
            <w:r w:rsidR="004F0965" w:rsidRPr="00324707">
              <w:rPr>
                <w:bCs/>
              </w:rPr>
              <w:t xml:space="preserve"> </w:t>
            </w:r>
            <w:r w:rsidR="00007DD3" w:rsidRPr="00324707">
              <w:rPr>
                <w:bCs/>
              </w:rPr>
              <w:t>3,3</w:t>
            </w:r>
            <w:r w:rsidR="00007DD3" w:rsidRPr="00324707">
              <w:rPr>
                <w:bCs/>
                <w:color w:val="000000" w:themeColor="text1"/>
              </w:rPr>
              <w:t>; BMI C: 25,9</w:t>
            </w:r>
            <w:r w:rsidR="004F0965" w:rsidRPr="00324707">
              <w:rPr>
                <w:bCs/>
                <w:color w:val="000000" w:themeColor="text1"/>
              </w:rPr>
              <w:t xml:space="preserve"> </w:t>
            </w:r>
            <w:r w:rsidR="00007DD3" w:rsidRPr="00324707">
              <w:rPr>
                <w:bCs/>
              </w:rPr>
              <w:t>±</w:t>
            </w:r>
            <w:r w:rsidR="004F0965" w:rsidRPr="00324707">
              <w:rPr>
                <w:bCs/>
              </w:rPr>
              <w:t xml:space="preserve"> </w:t>
            </w:r>
            <w:r w:rsidR="00007DD3" w:rsidRPr="00324707">
              <w:rPr>
                <w:bCs/>
              </w:rPr>
              <w:t>2,4</w:t>
            </w:r>
            <w:r w:rsidR="00D024CB" w:rsidRPr="00324707">
              <w:rPr>
                <w:bCs/>
              </w:rPr>
              <w:t xml:space="preserve"> </w:t>
            </w:r>
            <w:r w:rsidR="00D024CB" w:rsidRPr="00324707">
              <w:rPr>
                <w:bCs/>
                <w:color w:val="000000" w:themeColor="text1"/>
              </w:rPr>
              <w:t>kg/m</w:t>
            </w:r>
            <w:r w:rsidR="00D024CB" w:rsidRPr="00324707">
              <w:rPr>
                <w:bCs/>
                <w:color w:val="000000" w:themeColor="text1"/>
                <w:vertAlign w:val="superscript"/>
              </w:rPr>
              <w:t>2</w:t>
            </w:r>
          </w:p>
          <w:p w14:paraId="7D24C3F1" w14:textId="69083C9A" w:rsidR="0060729F" w:rsidRPr="00324707" w:rsidRDefault="0060729F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- Tăng triglyceride</w:t>
            </w:r>
          </w:p>
          <w:p w14:paraId="4BC05A8D" w14:textId="6AFDF453" w:rsidR="00A01F44" w:rsidRPr="00324707" w:rsidRDefault="00A01F44" w:rsidP="00324707">
            <w:pPr>
              <w:ind w:left="-57" w:right="-57"/>
              <w:rPr>
                <w:bCs/>
              </w:rPr>
            </w:pPr>
          </w:p>
        </w:tc>
        <w:tc>
          <w:tcPr>
            <w:tcW w:w="1276" w:type="dxa"/>
          </w:tcPr>
          <w:p w14:paraId="11147A2F" w14:textId="0E214099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  <w:color w:val="000000" w:themeColor="text1"/>
              </w:rPr>
              <w:lastRenderedPageBreak/>
              <w:t xml:space="preserve">25 - 30 g/ngày dầu </w:t>
            </w:r>
            <w:r w:rsidRPr="00324707">
              <w:rPr>
                <w:bCs/>
                <w:color w:val="000000" w:themeColor="text1"/>
              </w:rPr>
              <w:lastRenderedPageBreak/>
              <w:t>MLCT - dầu LCT</w:t>
            </w:r>
          </w:p>
        </w:tc>
        <w:tc>
          <w:tcPr>
            <w:tcW w:w="992" w:type="dxa"/>
          </w:tcPr>
          <w:p w14:paraId="6F9EA0C0" w14:textId="305999C8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  <w:color w:val="000000" w:themeColor="text1"/>
              </w:rPr>
              <w:lastRenderedPageBreak/>
              <w:t>8 tuần</w:t>
            </w:r>
          </w:p>
        </w:tc>
        <w:tc>
          <w:tcPr>
            <w:tcW w:w="1276" w:type="dxa"/>
          </w:tcPr>
          <w:p w14:paraId="4FFF6DED" w14:textId="6437C70C" w:rsidR="00352A4A" w:rsidRPr="00324707" w:rsidRDefault="005F3C6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</w:t>
            </w:r>
            <w:r w:rsidR="00352A4A" w:rsidRPr="00324707">
              <w:rPr>
                <w:bCs/>
              </w:rPr>
              <w:t>ăng lượng</w:t>
            </w:r>
            <w:r w:rsidR="00442C5D" w:rsidRPr="00324707">
              <w:rPr>
                <w:bCs/>
              </w:rPr>
              <w:t xml:space="preserve">: </w:t>
            </w:r>
            <w:r w:rsidR="00E9443D" w:rsidRPr="00324707">
              <w:rPr>
                <w:bCs/>
              </w:rPr>
              <w:t>1700-1800 kcal</w:t>
            </w:r>
            <w:r w:rsidR="00AF1EE5" w:rsidRPr="00324707">
              <w:rPr>
                <w:bCs/>
              </w:rPr>
              <w:t>/ngày</w:t>
            </w:r>
          </w:p>
          <w:p w14:paraId="169EE246" w14:textId="2F28E611" w:rsidR="001B243C" w:rsidRPr="00324707" w:rsidRDefault="00F064D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Bột đường</w:t>
            </w:r>
            <w:r w:rsidR="00101121" w:rsidRPr="00324707">
              <w:rPr>
                <w:bCs/>
              </w:rPr>
              <w:t>: 55-60%</w:t>
            </w:r>
          </w:p>
          <w:p w14:paraId="6C4BE3CF" w14:textId="7DC1B83B" w:rsidR="00352A4A" w:rsidRPr="00324707" w:rsidRDefault="00F064D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</w:t>
            </w:r>
            <w:r w:rsidR="007F3F6C" w:rsidRPr="00324707">
              <w:rPr>
                <w:bCs/>
              </w:rPr>
              <w:t>: 25-30%</w:t>
            </w:r>
          </w:p>
          <w:p w14:paraId="25314387" w14:textId="767F7A7C" w:rsidR="00907848" w:rsidRPr="00324707" w:rsidRDefault="0090784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13-14%</w:t>
            </w:r>
          </w:p>
        </w:tc>
        <w:tc>
          <w:tcPr>
            <w:tcW w:w="1134" w:type="dxa"/>
          </w:tcPr>
          <w:p w14:paraId="7FE617A3" w14:textId="76825DA0" w:rsidR="001B243C" w:rsidRPr="00324707" w:rsidRDefault="005119D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 xml:space="preserve">Được yêu cầu duy trì HĐTL tương </w:t>
            </w:r>
            <w:r w:rsidRPr="00324707">
              <w:rPr>
                <w:bCs/>
              </w:rPr>
              <w:lastRenderedPageBreak/>
              <w:t xml:space="preserve">tự hàng ngày </w:t>
            </w:r>
            <w:r w:rsidR="00B62750" w:rsidRPr="00324707">
              <w:rPr>
                <w:bCs/>
              </w:rPr>
              <w:t>(mức hoạt động nhẹ - trung bình)</w:t>
            </w:r>
          </w:p>
        </w:tc>
        <w:tc>
          <w:tcPr>
            <w:tcW w:w="2835" w:type="dxa"/>
          </w:tcPr>
          <w:p w14:paraId="552742FB" w14:textId="0EE8CB90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n=51</w:t>
            </w:r>
          </w:p>
          <w:p w14:paraId="4BE62CA5" w14:textId="5CE2FB50" w:rsidR="007E6747" w:rsidRPr="00324707" w:rsidRDefault="007E6747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BMI 24-28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</w:t>
            </w:r>
          </w:p>
          <w:p w14:paraId="6DEC136C" w14:textId="79961D90" w:rsidR="00EF3375" w:rsidRPr="00324707" w:rsidRDefault="00CF0C6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 xml:space="preserve">- </w:t>
            </w:r>
            <w:r w:rsidR="007E6747" w:rsidRPr="00324707">
              <w:rPr>
                <w:bCs/>
              </w:rPr>
              <w:t>Cân nặng</w:t>
            </w:r>
            <w:r w:rsidRPr="00324707">
              <w:rPr>
                <w:bCs/>
              </w:rPr>
              <w:t xml:space="preserve">: </w:t>
            </w:r>
            <w:r w:rsidR="005F5B11" w:rsidRPr="00324707">
              <w:rPr>
                <w:bCs/>
              </w:rPr>
              <w:t>-2,05</w:t>
            </w:r>
            <w:r w:rsidRPr="00324707">
              <w:rPr>
                <w:bCs/>
              </w:rPr>
              <w:t xml:space="preserve"> </w:t>
            </w:r>
            <w:r w:rsidR="005F5B11" w:rsidRPr="00324707">
              <w:rPr>
                <w:bCs/>
              </w:rPr>
              <w:t>±</w:t>
            </w:r>
            <w:r w:rsidRPr="00324707">
              <w:rPr>
                <w:bCs/>
              </w:rPr>
              <w:t xml:space="preserve"> </w:t>
            </w:r>
            <w:r w:rsidR="00033F8C" w:rsidRPr="00324707">
              <w:rPr>
                <w:bCs/>
              </w:rPr>
              <w:t xml:space="preserve">1,52 </w:t>
            </w:r>
            <w:r w:rsidR="005F5B11" w:rsidRPr="00324707">
              <w:rPr>
                <w:bCs/>
              </w:rPr>
              <w:t>kg*</w:t>
            </w:r>
          </w:p>
          <w:p w14:paraId="1FBDC994" w14:textId="7F057451" w:rsidR="00915AA3" w:rsidRPr="00324707" w:rsidRDefault="00CF0C6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BMI: -0,63 </w:t>
            </w:r>
            <w:r w:rsidR="0081513A" w:rsidRPr="00324707">
              <w:rPr>
                <w:bCs/>
              </w:rPr>
              <w:t>± 0,66</w:t>
            </w:r>
            <w:r w:rsidR="00033F8C" w:rsidRPr="00324707">
              <w:rPr>
                <w:bCs/>
              </w:rPr>
              <w:t xml:space="preserve"> </w:t>
            </w:r>
            <w:r w:rsidRPr="00324707">
              <w:rPr>
                <w:bCs/>
              </w:rPr>
              <w:t>kg/m</w:t>
            </w:r>
            <w:r w:rsidRPr="00324707">
              <w:rPr>
                <w:bCs/>
                <w:vertAlign w:val="superscript"/>
              </w:rPr>
              <w:t>2</w:t>
            </w:r>
            <w:r w:rsidR="00915AA3" w:rsidRPr="00324707">
              <w:rPr>
                <w:bCs/>
              </w:rPr>
              <w:t>*</w:t>
            </w:r>
          </w:p>
          <w:p w14:paraId="13962ED3" w14:textId="77777777" w:rsidR="00EE4A3D" w:rsidRPr="00324707" w:rsidRDefault="00915AA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E41930" w:rsidRPr="00324707">
              <w:rPr>
                <w:bCs/>
              </w:rPr>
              <w:t>Vòng eo: -1,35 ± 0,86 cm</w:t>
            </w:r>
            <w:r w:rsidR="00EE4A3D" w:rsidRPr="00324707">
              <w:rPr>
                <w:bCs/>
              </w:rPr>
              <w:t>*</w:t>
            </w:r>
          </w:p>
          <w:p w14:paraId="41C40CC0" w14:textId="77777777" w:rsidR="00323BBE" w:rsidRPr="00324707" w:rsidRDefault="00C74F7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Chỉ số eo/mông:</w:t>
            </w:r>
            <w:r w:rsidR="00E41930" w:rsidRPr="00324707">
              <w:rPr>
                <w:bCs/>
              </w:rPr>
              <w:t xml:space="preserve"> </w:t>
            </w:r>
          </w:p>
          <w:p w14:paraId="4B7A744F" w14:textId="1929F719" w:rsidR="00CF0C66" w:rsidRPr="00324707" w:rsidRDefault="00C74F7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-0,01 ± 0,01</w:t>
            </w:r>
            <w:r w:rsidR="00192791" w:rsidRPr="00324707">
              <w:rPr>
                <w:bCs/>
              </w:rPr>
              <w:t>*</w:t>
            </w:r>
          </w:p>
          <w:p w14:paraId="5DC0C2DC" w14:textId="77777777" w:rsidR="00323BBE" w:rsidRPr="00324707" w:rsidRDefault="0019279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28F00ED1" w14:textId="470054D4" w:rsidR="00192791" w:rsidRPr="00324707" w:rsidRDefault="0019279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-1,59 ± 1,26 kg*</w:t>
            </w:r>
          </w:p>
          <w:p w14:paraId="4FC3EC25" w14:textId="77777777" w:rsidR="00033F8C" w:rsidRPr="00324707" w:rsidRDefault="005755D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Diện tích mỡ cơ thể:</w:t>
            </w:r>
            <w:r w:rsidR="003D594D" w:rsidRPr="00324707">
              <w:rPr>
                <w:bCs/>
              </w:rPr>
              <w:t xml:space="preserve"> </w:t>
            </w:r>
          </w:p>
          <w:p w14:paraId="075EB6CF" w14:textId="2A471D63" w:rsidR="0040619D" w:rsidRPr="00324707" w:rsidRDefault="003D594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-15,46 ± 25,22 cm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  <w:r w:rsidR="005755D6" w:rsidRPr="00324707">
              <w:rPr>
                <w:bCs/>
              </w:rPr>
              <w:t xml:space="preserve"> </w:t>
            </w:r>
          </w:p>
        </w:tc>
        <w:tc>
          <w:tcPr>
            <w:tcW w:w="2977" w:type="dxa"/>
          </w:tcPr>
          <w:p w14:paraId="6434DA2A" w14:textId="6805A2E1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n=50</w:t>
            </w:r>
          </w:p>
          <w:p w14:paraId="155E3E40" w14:textId="76D6B65A" w:rsidR="007E6747" w:rsidRPr="00324707" w:rsidRDefault="007E6747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BMI 24-28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</w:t>
            </w:r>
          </w:p>
          <w:p w14:paraId="02CB0B2E" w14:textId="74AD8C18" w:rsidR="004712E1" w:rsidRPr="00324707" w:rsidRDefault="00CF0C6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7E6747" w:rsidRPr="00324707">
              <w:rPr>
                <w:bCs/>
              </w:rPr>
              <w:t>Cân nặng</w:t>
            </w:r>
            <w:r w:rsidRPr="00324707">
              <w:rPr>
                <w:bCs/>
              </w:rPr>
              <w:t xml:space="preserve">: </w:t>
            </w:r>
            <w:r w:rsidR="005F5B11" w:rsidRPr="00324707">
              <w:rPr>
                <w:bCs/>
              </w:rPr>
              <w:t>-0,59</w:t>
            </w:r>
            <w:r w:rsidRPr="00324707">
              <w:rPr>
                <w:bCs/>
              </w:rPr>
              <w:t xml:space="preserve"> </w:t>
            </w:r>
            <w:r w:rsidR="005F5B11" w:rsidRPr="00324707">
              <w:rPr>
                <w:bCs/>
              </w:rPr>
              <w:t>±</w:t>
            </w:r>
            <w:r w:rsidRPr="00324707">
              <w:rPr>
                <w:bCs/>
              </w:rPr>
              <w:t xml:space="preserve"> </w:t>
            </w:r>
            <w:r w:rsidR="005F5B11" w:rsidRPr="00324707">
              <w:rPr>
                <w:bCs/>
              </w:rPr>
              <w:t>1,59 kg</w:t>
            </w:r>
          </w:p>
          <w:p w14:paraId="29CB0167" w14:textId="0EA7192D" w:rsidR="004712E1" w:rsidRPr="00324707" w:rsidRDefault="00CF0C6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- BMI: -0,30 ± 0</w:t>
            </w:r>
            <w:r w:rsidR="00915AA3" w:rsidRPr="00324707">
              <w:rPr>
                <w:bCs/>
              </w:rPr>
              <w:t>,58</w:t>
            </w:r>
            <w:r w:rsidRPr="00324707">
              <w:rPr>
                <w:bCs/>
              </w:rPr>
              <w:t xml:space="preserve"> kg/m</w:t>
            </w:r>
            <w:r w:rsidRPr="00324707">
              <w:rPr>
                <w:bCs/>
                <w:vertAlign w:val="superscript"/>
              </w:rPr>
              <w:t>2</w:t>
            </w:r>
          </w:p>
          <w:p w14:paraId="6C019C4A" w14:textId="785297CB" w:rsidR="004712E1" w:rsidRPr="00324707" w:rsidRDefault="00E4193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Vòng eo: -</w:t>
            </w:r>
            <w:r w:rsidR="00EE4A3D" w:rsidRPr="00324707">
              <w:rPr>
                <w:bCs/>
              </w:rPr>
              <w:t>0,24</w:t>
            </w:r>
            <w:r w:rsidRPr="00324707">
              <w:rPr>
                <w:bCs/>
              </w:rPr>
              <w:t xml:space="preserve"> ± </w:t>
            </w:r>
            <w:r w:rsidR="00EE4A3D" w:rsidRPr="00324707">
              <w:rPr>
                <w:bCs/>
              </w:rPr>
              <w:t>1,13</w:t>
            </w:r>
            <w:r w:rsidRPr="00324707">
              <w:rPr>
                <w:bCs/>
              </w:rPr>
              <w:t xml:space="preserve"> cm</w:t>
            </w:r>
          </w:p>
          <w:p w14:paraId="0EF91E7E" w14:textId="77777777" w:rsidR="00033F8C" w:rsidRPr="00324707" w:rsidRDefault="00C74F7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14D5B4DA" w14:textId="061380F3" w:rsidR="004712E1" w:rsidRPr="00324707" w:rsidRDefault="00C74F7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0,00 ± 0,01</w:t>
            </w:r>
          </w:p>
          <w:p w14:paraId="66B1BFFE" w14:textId="77777777" w:rsidR="00323BBE" w:rsidRPr="00324707" w:rsidRDefault="0019279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6587CD4F" w14:textId="4C1F5175" w:rsidR="004712E1" w:rsidRPr="00324707" w:rsidRDefault="0019279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-0,55 ± 1,10 kg</w:t>
            </w:r>
          </w:p>
          <w:p w14:paraId="6EC601D0" w14:textId="77777777" w:rsidR="00033F8C" w:rsidRPr="00324707" w:rsidRDefault="003D594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cơ thể: </w:t>
            </w:r>
          </w:p>
          <w:p w14:paraId="3389D7B8" w14:textId="3D407343" w:rsidR="001B243C" w:rsidRPr="00324707" w:rsidRDefault="003D594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22,35 ± 35,10 cm</w:t>
            </w:r>
            <w:r w:rsidRPr="00324707">
              <w:rPr>
                <w:bCs/>
                <w:vertAlign w:val="superscript"/>
              </w:rPr>
              <w:t>2</w:t>
            </w:r>
          </w:p>
        </w:tc>
      </w:tr>
      <w:tr w:rsidR="00A13EBB" w:rsidRPr="00324707" w14:paraId="3EDF730D" w14:textId="77777777" w:rsidTr="00A13EBB">
        <w:trPr>
          <w:trHeight w:val="568"/>
        </w:trPr>
        <w:tc>
          <w:tcPr>
            <w:tcW w:w="1027" w:type="dxa"/>
          </w:tcPr>
          <w:p w14:paraId="375EFD9D" w14:textId="038F13AC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St-Onge - 2008 </w:t>
            </w:r>
            <w:r w:rsidRPr="00324707">
              <w:rPr>
                <w:bCs/>
                <w:color w:val="000000" w:themeColor="text1"/>
              </w:rPr>
              <w:fldChar w:fldCharType="begin"/>
            </w:r>
            <w:r w:rsidRPr="00324707">
              <w:rPr>
                <w:bCs/>
                <w:color w:val="000000" w:themeColor="text1"/>
              </w:rPr>
              <w:instrText xml:space="preserve"> ADDIN EN.CITE &lt;EndNote&gt;&lt;Cite&gt;&lt;Author&gt;St-Onge&lt;/Author&gt;&lt;Year&gt;2008&lt;/Year&gt;&lt;RecNum&gt;352&lt;/RecNum&gt;&lt;DisplayText&gt;[16]&lt;/DisplayText&gt;&lt;record&gt;&lt;rec-number&gt;352&lt;/rec-number&gt;&lt;foreign-keys&gt;&lt;key app="EN" db-id="9rae025z9v5venezdpapsrdudeav2vwvwrzf" timestamp="0"&gt;352&lt;/key&gt;&lt;/foreign-keys&gt;&lt;ref-type name="Journal Article"&gt;17&lt;/ref-type&gt;&lt;contributors&gt;&lt;authors&gt;&lt;author&gt;St-Onge M.P.,&lt;/author&gt;&lt;author&gt;Bosarge A.&lt;/author&gt;&lt;/authors&gt;&lt;/contributors&gt;&lt;auth-address&gt;College of Physicians and Surgeons, Columbia University and New York Obesity Research Center, St Luke&amp;apos;s/Roosevelt Hospital, New York, NY 10025, USA. ms2554@columbia.edu&lt;/auth-address&gt;&lt;titles&gt;&lt;title&gt;Weight-loss diet that includes consumption of medium-chain triacylglycerol oil leads to a greater rate of weight and fat mass loss than does olive oil&lt;/title&gt;&lt;secondary-title&gt;Am J Clin Nutr&lt;/secondary-title&gt;&lt;/titles&gt;&lt;pages&gt;621-6&lt;/pages&gt;&lt;volume&gt;87&lt;/volume&gt;&lt;number&gt;3&lt;/number&gt;&lt;edition&gt;2008/03/11&lt;/edition&gt;&lt;keywords&gt;&lt;keyword&gt;Absorptiometry, Photon/methods&lt;/keyword&gt;&lt;keyword&gt;Adipose Tissue/*drug effects/metabolism&lt;/keyword&gt;&lt;keyword&gt;Adult&lt;/keyword&gt;&lt;keyword&gt;Body Composition/*drug effects&lt;/keyword&gt;&lt;keyword&gt;*Diet, Reducing&lt;/keyword&gt;&lt;keyword&gt;Energy Metabolism/*drug effects&lt;/keyword&gt;&lt;keyword&gt;Female&lt;/keyword&gt;&lt;keyword&gt;Humans&lt;/keyword&gt;&lt;keyword&gt;Male&lt;/keyword&gt;&lt;keyword&gt;Middle Aged&lt;/keyword&gt;&lt;keyword&gt;Olive Oil&lt;/keyword&gt;&lt;keyword&gt;Overweight/*diet therapy&lt;/keyword&gt;&lt;keyword&gt;Plant Oils/chemistry&lt;/keyword&gt;&lt;keyword&gt;Tomography, X-Ray Computed/methods&lt;/keyword&gt;&lt;keyword&gt;Treatment Outcome&lt;/keyword&gt;&lt;keyword&gt;Triglycerides/chemistry/*pharmacology&lt;/keyword&gt;&lt;keyword&gt;Waist-Hip Ratio&lt;/keyword&gt;&lt;keyword&gt;Weight Loss&lt;/keyword&gt;&lt;/keywords&gt;&lt;dates&gt;&lt;year&gt;2008&lt;/year&gt;&lt;pub-dates&gt;&lt;date&gt;Mar&lt;/date&gt;&lt;/pub-dates&gt;&lt;/dates&gt;&lt;isbn&gt;1938-3207 (Electronic)&amp;#xD;0002-9165 (Linking)&lt;/isbn&gt;&lt;accession-num&gt;18326600&lt;/accession-num&gt;&lt;urls&gt;&lt;related-urls&gt;&lt;url&gt;https://www.ncbi.nlm.nih.gov/pubmed/18326600&lt;/url&gt;&lt;/related-urls&gt;&lt;/urls&gt;&lt;custom2&gt;PMC2874190&lt;/custom2&gt;&lt;electronic-resource-num&gt;10.1093/ajcn/87.3.621&lt;/electronic-resource-num&gt;&lt;/record&gt;&lt;/Cite&gt;&lt;/EndNote&gt;</w:instrText>
            </w:r>
            <w:r w:rsidRPr="00324707">
              <w:rPr>
                <w:bCs/>
                <w:color w:val="000000" w:themeColor="text1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</w:rPr>
              <w:t>[16]</w:t>
            </w:r>
            <w:r w:rsidRPr="00324707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1950" w:type="dxa"/>
          </w:tcPr>
          <w:p w14:paraId="67B66217" w14:textId="09354033" w:rsidR="00515A58" w:rsidRPr="00324707" w:rsidRDefault="00515A58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Tuổi </w:t>
            </w:r>
            <w:r w:rsidR="009E35FB" w:rsidRPr="00324707">
              <w:rPr>
                <w:bCs/>
              </w:rPr>
              <w:t>nhóm CT: 36,5±2,1; nhóm C: 37,5±2,0</w:t>
            </w:r>
          </w:p>
          <w:p w14:paraId="796DD0A4" w14:textId="32FF7756" w:rsidR="001B243C" w:rsidRPr="00324707" w:rsidRDefault="00515A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CE54DD" w:rsidRPr="00324707">
              <w:rPr>
                <w:bCs/>
                <w:color w:val="000000" w:themeColor="text1"/>
              </w:rPr>
              <w:t xml:space="preserve">BMI </w:t>
            </w:r>
            <w:r w:rsidR="00E36D70" w:rsidRPr="00324707">
              <w:rPr>
                <w:bCs/>
                <w:color w:val="000000" w:themeColor="text1"/>
              </w:rPr>
              <w:t>CT: 29</w:t>
            </w:r>
            <w:r w:rsidR="00CE54DD" w:rsidRPr="00324707">
              <w:rPr>
                <w:bCs/>
                <w:color w:val="000000" w:themeColor="text1"/>
              </w:rPr>
              <w:t>,</w:t>
            </w:r>
            <w:r w:rsidR="00E36D70" w:rsidRPr="00324707">
              <w:rPr>
                <w:bCs/>
                <w:color w:val="000000" w:themeColor="text1"/>
              </w:rPr>
              <w:t>5</w:t>
            </w:r>
            <w:r w:rsidR="00CE54DD" w:rsidRPr="00324707">
              <w:rPr>
                <w:bCs/>
              </w:rPr>
              <w:t>±</w:t>
            </w:r>
            <w:r w:rsidR="00E36D70" w:rsidRPr="00324707">
              <w:rPr>
                <w:bCs/>
              </w:rPr>
              <w:t>0,6</w:t>
            </w:r>
            <w:r w:rsidR="00CE54DD" w:rsidRPr="00324707">
              <w:rPr>
                <w:bCs/>
                <w:color w:val="000000" w:themeColor="text1"/>
              </w:rPr>
              <w:t>;</w:t>
            </w:r>
            <w:r w:rsidR="00E36D70" w:rsidRPr="00324707">
              <w:rPr>
                <w:bCs/>
                <w:color w:val="000000" w:themeColor="text1"/>
              </w:rPr>
              <w:t xml:space="preserve"> BMI C: 30</w:t>
            </w:r>
            <w:r w:rsidR="00CE54DD" w:rsidRPr="00324707">
              <w:rPr>
                <w:bCs/>
                <w:color w:val="000000" w:themeColor="text1"/>
              </w:rPr>
              <w:t>,</w:t>
            </w:r>
            <w:r w:rsidR="00E36D70" w:rsidRPr="00324707">
              <w:rPr>
                <w:bCs/>
                <w:color w:val="000000" w:themeColor="text1"/>
              </w:rPr>
              <w:t>0</w:t>
            </w:r>
            <w:r w:rsidR="00E36D70" w:rsidRPr="00324707">
              <w:rPr>
                <w:bCs/>
              </w:rPr>
              <w:t>±0,6</w:t>
            </w:r>
            <w:r w:rsidR="00CE54DD" w:rsidRPr="00324707">
              <w:rPr>
                <w:bCs/>
              </w:rPr>
              <w:t xml:space="preserve"> </w:t>
            </w:r>
            <w:r w:rsidR="00CE54DD" w:rsidRPr="00324707">
              <w:rPr>
                <w:bCs/>
                <w:color w:val="000000" w:themeColor="text1"/>
              </w:rPr>
              <w:t>kg/m</w:t>
            </w:r>
            <w:r w:rsidR="00CE54DD" w:rsidRPr="00324707">
              <w:rPr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4EA0A29" w14:textId="2DAED94F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  <w:lang w:val="vi-VN"/>
              </w:rPr>
              <w:t>18</w:t>
            </w:r>
            <w:r w:rsidR="00D85668" w:rsidRPr="00324707">
              <w:rPr>
                <w:bCs/>
                <w:color w:val="000000" w:themeColor="text1"/>
                <w:lang w:val="vi-VN"/>
              </w:rPr>
              <w:t>g (nữ)</w:t>
            </w:r>
            <w:r w:rsidRPr="00324707">
              <w:rPr>
                <w:bCs/>
                <w:color w:val="000000" w:themeColor="text1"/>
                <w:lang w:val="vi-VN"/>
              </w:rPr>
              <w:t>-24g</w:t>
            </w:r>
            <w:r w:rsidR="00D85668" w:rsidRPr="00324707">
              <w:rPr>
                <w:bCs/>
                <w:color w:val="000000" w:themeColor="text1"/>
                <w:lang w:val="vi-VN"/>
              </w:rPr>
              <w:t xml:space="preserve"> (nam)</w:t>
            </w:r>
            <w:r w:rsidRPr="00324707">
              <w:rPr>
                <w:bCs/>
                <w:color w:val="000000" w:themeColor="text1"/>
                <w:lang w:val="vi-VN"/>
              </w:rPr>
              <w:t>/ngày dầu MCT và dầu oliu</w:t>
            </w:r>
          </w:p>
        </w:tc>
        <w:tc>
          <w:tcPr>
            <w:tcW w:w="992" w:type="dxa"/>
          </w:tcPr>
          <w:p w14:paraId="21946DA2" w14:textId="7EB04D3F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  <w:lang w:val="vi-VN"/>
              </w:rPr>
              <w:t>16 tuần</w:t>
            </w:r>
          </w:p>
        </w:tc>
        <w:tc>
          <w:tcPr>
            <w:tcW w:w="1276" w:type="dxa"/>
          </w:tcPr>
          <w:p w14:paraId="5718C292" w14:textId="66E1B040" w:rsidR="001B243C" w:rsidRPr="00324707" w:rsidRDefault="00D14D8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Năng lượng: 1500 </w:t>
            </w:r>
            <w:r w:rsidR="00AF1EE5" w:rsidRPr="00324707">
              <w:rPr>
                <w:bCs/>
              </w:rPr>
              <w:t xml:space="preserve">kcal/ngày </w:t>
            </w:r>
            <w:r w:rsidRPr="00324707">
              <w:rPr>
                <w:bCs/>
              </w:rPr>
              <w:t>(nữ), 1800 kcal</w:t>
            </w:r>
            <w:r w:rsidR="00AF1EE5" w:rsidRPr="00324707">
              <w:rPr>
                <w:bCs/>
              </w:rPr>
              <w:t>/ngày</w:t>
            </w:r>
            <w:r w:rsidRPr="00324707">
              <w:rPr>
                <w:bCs/>
              </w:rPr>
              <w:t xml:space="preserve"> (nam)</w:t>
            </w:r>
          </w:p>
          <w:p w14:paraId="69D4A25F" w14:textId="5CC044B5" w:rsidR="00D14D8C" w:rsidRPr="00324707" w:rsidRDefault="00D14D8C" w:rsidP="00324707">
            <w:pPr>
              <w:ind w:left="-57" w:right="-57"/>
              <w:rPr>
                <w:bCs/>
              </w:rPr>
            </w:pPr>
          </w:p>
        </w:tc>
        <w:tc>
          <w:tcPr>
            <w:tcW w:w="1134" w:type="dxa"/>
          </w:tcPr>
          <w:p w14:paraId="764AA7DC" w14:textId="386B08D4" w:rsidR="001B243C" w:rsidRPr="00324707" w:rsidRDefault="00292D1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Khôn</w:t>
            </w:r>
            <w:r w:rsidR="00FA1203" w:rsidRPr="00324707">
              <w:rPr>
                <w:bCs/>
              </w:rPr>
              <w:t>g</w:t>
            </w:r>
          </w:p>
        </w:tc>
        <w:tc>
          <w:tcPr>
            <w:tcW w:w="2835" w:type="dxa"/>
          </w:tcPr>
          <w:p w14:paraId="113B5E5C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n=16</w:t>
            </w:r>
          </w:p>
          <w:p w14:paraId="61C4322D" w14:textId="77777777" w:rsidR="00DA6E96" w:rsidRPr="00324707" w:rsidRDefault="00DA6E9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-3,16 ± 0,49 kg*</w:t>
            </w:r>
          </w:p>
          <w:p w14:paraId="14E18920" w14:textId="77777777" w:rsidR="00323BBE" w:rsidRPr="00324707" w:rsidRDefault="005E148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Khối mỡ cơ thể</w:t>
            </w:r>
            <w:r w:rsidR="00D34B18" w:rsidRPr="00324707">
              <w:rPr>
                <w:bCs/>
              </w:rPr>
              <w:t xml:space="preserve">: </w:t>
            </w:r>
          </w:p>
          <w:p w14:paraId="78F386EB" w14:textId="2B565795" w:rsidR="000B24DA" w:rsidRPr="00324707" w:rsidRDefault="00D34B1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-2,23</w:t>
            </w:r>
            <w:r w:rsidR="008F2A4B" w:rsidRPr="00324707">
              <w:rPr>
                <w:bCs/>
              </w:rPr>
              <w:t xml:space="preserve"> ± 0,57</w:t>
            </w:r>
            <w:r w:rsidR="005E148D" w:rsidRPr="00324707">
              <w:rPr>
                <w:bCs/>
              </w:rPr>
              <w:t xml:space="preserve"> kg*</w:t>
            </w:r>
          </w:p>
        </w:tc>
        <w:tc>
          <w:tcPr>
            <w:tcW w:w="2977" w:type="dxa"/>
          </w:tcPr>
          <w:p w14:paraId="40918035" w14:textId="698416BE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n=15</w:t>
            </w:r>
          </w:p>
          <w:p w14:paraId="06DF6D77" w14:textId="65616722" w:rsidR="00DA6E96" w:rsidRPr="00324707" w:rsidRDefault="00DA6E9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-1,41 ± 0,49 kg</w:t>
            </w:r>
          </w:p>
          <w:p w14:paraId="61AA5417" w14:textId="77777777" w:rsidR="00033F8C" w:rsidRPr="00324707" w:rsidRDefault="008F2A4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563EB62B" w14:textId="5E68D776" w:rsidR="001B243C" w:rsidRPr="00324707" w:rsidRDefault="008F2A4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-0,69 ± 0,58 kg</w:t>
            </w:r>
          </w:p>
        </w:tc>
      </w:tr>
      <w:tr w:rsidR="00A13EBB" w:rsidRPr="00324707" w14:paraId="36F8753F" w14:textId="77777777" w:rsidTr="00A13EBB">
        <w:trPr>
          <w:trHeight w:val="568"/>
        </w:trPr>
        <w:tc>
          <w:tcPr>
            <w:tcW w:w="1027" w:type="dxa"/>
          </w:tcPr>
          <w:p w14:paraId="7FE20D1C" w14:textId="5ADDFC39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  <w:lang w:val="vi-VN"/>
              </w:rPr>
            </w:pPr>
            <w:r w:rsidRPr="00324707">
              <w:rPr>
                <w:bCs/>
                <w:color w:val="000000" w:themeColor="text1"/>
                <w:lang w:val="vi-VN"/>
              </w:rPr>
              <w:t xml:space="preserve">Han - 2007 </w:t>
            </w:r>
            <w:r w:rsidRPr="00324707">
              <w:rPr>
                <w:bCs/>
                <w:color w:val="000000" w:themeColor="text1"/>
                <w:lang w:val="vi-VN"/>
              </w:rPr>
              <w:fldChar w:fldCharType="begin"/>
            </w:r>
            <w:r w:rsidRPr="00324707">
              <w:rPr>
                <w:bCs/>
                <w:color w:val="000000" w:themeColor="text1"/>
                <w:lang w:val="vi-VN"/>
              </w:rPr>
              <w:instrText xml:space="preserve"> ADDIN EN.CITE &lt;EndNote&gt;&lt;Cite&gt;&lt;Author&gt;Han JR&lt;/Author&gt;&lt;Year&gt;2007&lt;/Year&gt;&lt;RecNum&gt;400&lt;/RecNum&gt;&lt;DisplayText&gt;[14]&lt;/DisplayText&gt;&lt;record&gt;&lt;rec-number&gt;400&lt;/rec-number&gt;&lt;foreign-keys&gt;&lt;key app="EN" db-id="9rae025z9v5venezdpapsrdudeav2vwvwrzf" timestamp="0"&gt;400&lt;/key&gt;&lt;/foreign-keys&gt;&lt;ref-type name="Journal Article"&gt;17&lt;/ref-type&gt;&lt;contributors&gt;&lt;authors&gt;&lt;author&gt;Han JR, &lt;/author&gt;&lt;author&gt;Deng B, &lt;/author&gt;&lt;author&gt;Sun J,&lt;/author&gt;&lt;author&gt;&lt;style face="italic" font="default" size="100%"&gt;et al&lt;/style&gt;&lt;/author&gt;&lt;/authors&gt;&lt;/contributors&gt;&lt;titles&gt;&lt;title&gt;Effects of dietary medium-chain triglyceride on weight loss and insulin sensitivity in a group of moderately overweight free-living type 2 diabetic Chinese subjects&lt;/title&gt;&lt;secondary-title&gt;Metabolism&lt;/secondary-title&gt;&lt;/titles&gt;&lt;periodical&gt;&lt;full-title&gt;Metabolism&lt;/full-title&gt;&lt;/periodical&gt;&lt;pages&gt;985-991&lt;/pages&gt;&lt;number&gt;56(7)&lt;/number&gt;&lt;dates&gt;&lt;year&gt;2007&lt;/year&gt;&lt;/dates&gt;&lt;urls&gt;&lt;/urls&gt;&lt;/record&gt;&lt;/Cite&gt;&lt;/EndNote&gt;</w:instrText>
            </w:r>
            <w:r w:rsidRPr="00324707">
              <w:rPr>
                <w:bCs/>
                <w:color w:val="000000" w:themeColor="text1"/>
                <w:lang w:val="vi-VN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  <w:lang w:val="vi-VN"/>
              </w:rPr>
              <w:t>[14]</w:t>
            </w:r>
            <w:r w:rsidRPr="00324707">
              <w:rPr>
                <w:bCs/>
                <w:color w:val="000000" w:themeColor="text1"/>
                <w:lang w:val="vi-VN"/>
              </w:rPr>
              <w:fldChar w:fldCharType="end"/>
            </w:r>
          </w:p>
        </w:tc>
        <w:tc>
          <w:tcPr>
            <w:tcW w:w="1950" w:type="dxa"/>
          </w:tcPr>
          <w:p w14:paraId="4AA0AF75" w14:textId="03F1D413" w:rsidR="00C432DC" w:rsidRPr="00324707" w:rsidRDefault="00C432DC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Tuổi </w:t>
            </w:r>
            <w:r w:rsidR="001B243C" w:rsidRPr="00324707">
              <w:rPr>
                <w:bCs/>
                <w:color w:val="000000" w:themeColor="text1"/>
              </w:rPr>
              <w:t>45-65</w:t>
            </w:r>
          </w:p>
          <w:p w14:paraId="54FC67F4" w14:textId="77777777" w:rsidR="00E36D2A" w:rsidRPr="00324707" w:rsidRDefault="00EA5778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-</w:t>
            </w:r>
            <w:r w:rsidR="00E36D2A" w:rsidRPr="00324707">
              <w:rPr>
                <w:bCs/>
                <w:color w:val="000000" w:themeColor="text1"/>
              </w:rPr>
              <w:t xml:space="preserve"> </w:t>
            </w:r>
            <w:r w:rsidR="00DB7A59" w:rsidRPr="00324707">
              <w:rPr>
                <w:bCs/>
                <w:color w:val="000000" w:themeColor="text1"/>
              </w:rPr>
              <w:t>BMI CT:</w:t>
            </w:r>
          </w:p>
          <w:p w14:paraId="5966249D" w14:textId="115282AA" w:rsidR="005A4FBD" w:rsidRPr="00324707" w:rsidRDefault="00DB7A59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2</w:t>
            </w:r>
            <w:r w:rsidR="00E36D2A" w:rsidRPr="00324707">
              <w:rPr>
                <w:bCs/>
                <w:color w:val="000000" w:themeColor="text1"/>
              </w:rPr>
              <w:t>4</w:t>
            </w:r>
            <w:r w:rsidRPr="00324707">
              <w:rPr>
                <w:bCs/>
                <w:color w:val="000000" w:themeColor="text1"/>
              </w:rPr>
              <w:t>,</w:t>
            </w:r>
            <w:r w:rsidR="00E36D2A" w:rsidRPr="00324707">
              <w:rPr>
                <w:bCs/>
                <w:color w:val="000000" w:themeColor="text1"/>
              </w:rPr>
              <w:t>1</w:t>
            </w:r>
            <w:r w:rsidRPr="00324707">
              <w:rPr>
                <w:bCs/>
              </w:rPr>
              <w:t>±</w:t>
            </w:r>
            <w:r w:rsidR="00E36D2A" w:rsidRPr="00324707">
              <w:rPr>
                <w:bCs/>
              </w:rPr>
              <w:t>4,2</w:t>
            </w:r>
            <w:r w:rsidRPr="00324707">
              <w:rPr>
                <w:bCs/>
                <w:color w:val="000000" w:themeColor="text1"/>
              </w:rPr>
              <w:t>;</w:t>
            </w:r>
            <w:r w:rsidR="00E36D2A" w:rsidRPr="00324707">
              <w:rPr>
                <w:bCs/>
                <w:color w:val="000000" w:themeColor="text1"/>
              </w:rPr>
              <w:t xml:space="preserve"> BMI C: 24</w:t>
            </w:r>
            <w:r w:rsidRPr="00324707">
              <w:rPr>
                <w:bCs/>
                <w:color w:val="000000" w:themeColor="text1"/>
              </w:rPr>
              <w:t>,</w:t>
            </w:r>
            <w:r w:rsidR="00E36D2A" w:rsidRPr="00324707">
              <w:rPr>
                <w:bCs/>
                <w:color w:val="000000" w:themeColor="text1"/>
              </w:rPr>
              <w:t>5</w:t>
            </w:r>
            <w:r w:rsidR="00E36D2A" w:rsidRPr="00324707">
              <w:rPr>
                <w:bCs/>
              </w:rPr>
              <w:t>±2,9</w:t>
            </w:r>
            <w:r w:rsidRPr="00324707">
              <w:rPr>
                <w:bCs/>
              </w:rPr>
              <w:t xml:space="preserve"> </w:t>
            </w:r>
            <w:r w:rsidRPr="00324707">
              <w:rPr>
                <w:bCs/>
                <w:color w:val="000000" w:themeColor="text1"/>
              </w:rPr>
              <w:t>kg/m</w:t>
            </w:r>
            <w:r w:rsidRPr="00324707">
              <w:rPr>
                <w:bCs/>
                <w:color w:val="000000" w:themeColor="text1"/>
                <w:vertAlign w:val="superscript"/>
              </w:rPr>
              <w:t>2</w:t>
            </w:r>
          </w:p>
          <w:p w14:paraId="4999A9C5" w14:textId="250DB27C" w:rsidR="001B243C" w:rsidRPr="00324707" w:rsidRDefault="0049517F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C432DC" w:rsidRPr="00324707">
              <w:rPr>
                <w:bCs/>
                <w:color w:val="000000" w:themeColor="text1"/>
              </w:rPr>
              <w:t>Đ</w:t>
            </w:r>
            <w:r w:rsidR="001B243C" w:rsidRPr="00324707">
              <w:rPr>
                <w:bCs/>
                <w:color w:val="000000" w:themeColor="text1"/>
              </w:rPr>
              <w:t>ái tháo đường típ 2</w:t>
            </w:r>
          </w:p>
        </w:tc>
        <w:tc>
          <w:tcPr>
            <w:tcW w:w="1276" w:type="dxa"/>
          </w:tcPr>
          <w:p w14:paraId="2712B9EB" w14:textId="56AC9CB0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  <w:lang w:val="vi-VN"/>
              </w:rPr>
            </w:pPr>
            <w:r w:rsidRPr="00324707">
              <w:rPr>
                <w:bCs/>
                <w:color w:val="000000" w:themeColor="text1"/>
              </w:rPr>
              <w:t>18g/ngày dầu MCT và dầu ngô</w:t>
            </w:r>
          </w:p>
        </w:tc>
        <w:tc>
          <w:tcPr>
            <w:tcW w:w="992" w:type="dxa"/>
          </w:tcPr>
          <w:p w14:paraId="14732D90" w14:textId="2EF12E2B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  <w:lang w:val="vi-VN"/>
              </w:rPr>
            </w:pPr>
            <w:r w:rsidRPr="00324707">
              <w:rPr>
                <w:bCs/>
                <w:color w:val="000000" w:themeColor="text1"/>
              </w:rPr>
              <w:t>90 ngày</w:t>
            </w:r>
          </w:p>
        </w:tc>
        <w:tc>
          <w:tcPr>
            <w:tcW w:w="1276" w:type="dxa"/>
          </w:tcPr>
          <w:p w14:paraId="6B18C7A2" w14:textId="102EB3C2" w:rsidR="001B243C" w:rsidRPr="00324707" w:rsidRDefault="00493DE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Năng lượng: </w:t>
            </w:r>
            <w:r w:rsidR="00F064DB" w:rsidRPr="00324707">
              <w:rPr>
                <w:bCs/>
              </w:rPr>
              <w:t>1500-</w:t>
            </w:r>
            <w:r w:rsidRPr="00324707">
              <w:rPr>
                <w:bCs/>
              </w:rPr>
              <w:t>1</w:t>
            </w:r>
            <w:r w:rsidR="00F064DB" w:rsidRPr="00324707">
              <w:rPr>
                <w:bCs/>
              </w:rPr>
              <w:t>8</w:t>
            </w:r>
            <w:r w:rsidR="00123CFF" w:rsidRPr="00324707">
              <w:rPr>
                <w:bCs/>
              </w:rPr>
              <w:t>00 kca</w:t>
            </w:r>
            <w:r w:rsidR="00213562" w:rsidRPr="00324707">
              <w:rPr>
                <w:bCs/>
              </w:rPr>
              <w:t>l</w:t>
            </w:r>
            <w:r w:rsidR="00AF1EE5" w:rsidRPr="00324707">
              <w:rPr>
                <w:bCs/>
              </w:rPr>
              <w:t>/ngày</w:t>
            </w:r>
          </w:p>
          <w:p w14:paraId="2B52A9FA" w14:textId="35CA7C61" w:rsidR="00F064DB" w:rsidRPr="00324707" w:rsidRDefault="00F064D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</w:t>
            </w:r>
            <w:r w:rsidR="005722C2" w:rsidRPr="00324707">
              <w:rPr>
                <w:bCs/>
              </w:rPr>
              <w:t>: 55-59</w:t>
            </w:r>
            <w:r w:rsidRPr="00324707">
              <w:rPr>
                <w:bCs/>
              </w:rPr>
              <w:t>%</w:t>
            </w:r>
          </w:p>
          <w:p w14:paraId="1D4F97EA" w14:textId="130BDD38" w:rsidR="00F064DB" w:rsidRPr="00324707" w:rsidRDefault="00F064D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</w:t>
            </w:r>
            <w:r w:rsidR="005722C2" w:rsidRPr="00324707">
              <w:rPr>
                <w:bCs/>
              </w:rPr>
              <w:t>: 23-28</w:t>
            </w:r>
            <w:r w:rsidRPr="00324707">
              <w:rPr>
                <w:bCs/>
              </w:rPr>
              <w:t>%</w:t>
            </w:r>
          </w:p>
          <w:p w14:paraId="43272CFB" w14:textId="0FE80328" w:rsidR="00F064DB" w:rsidRPr="00324707" w:rsidRDefault="00F064D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</w:t>
            </w:r>
            <w:r w:rsidR="005722C2" w:rsidRPr="00324707">
              <w:rPr>
                <w:bCs/>
              </w:rPr>
              <w:t>8</w:t>
            </w:r>
            <w:r w:rsidRPr="00324707">
              <w:rPr>
                <w:bCs/>
              </w:rPr>
              <w:t>-1</w:t>
            </w:r>
            <w:r w:rsidR="005722C2" w:rsidRPr="00324707">
              <w:rPr>
                <w:bCs/>
              </w:rPr>
              <w:t>9</w:t>
            </w:r>
            <w:r w:rsidRPr="00324707">
              <w:rPr>
                <w:bCs/>
              </w:rPr>
              <w:t>%</w:t>
            </w:r>
          </w:p>
          <w:p w14:paraId="6FA7C5FA" w14:textId="29A647AF" w:rsidR="00F064DB" w:rsidRPr="00324707" w:rsidRDefault="00F064DB" w:rsidP="00324707">
            <w:pPr>
              <w:ind w:left="-57" w:right="-57"/>
              <w:rPr>
                <w:bCs/>
              </w:rPr>
            </w:pPr>
          </w:p>
        </w:tc>
        <w:tc>
          <w:tcPr>
            <w:tcW w:w="1134" w:type="dxa"/>
          </w:tcPr>
          <w:p w14:paraId="651AED55" w14:textId="5EB85CFC" w:rsidR="001B243C" w:rsidRPr="00324707" w:rsidRDefault="00FA120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Không</w:t>
            </w:r>
            <w:r w:rsidR="00AF795B" w:rsidRPr="00324707">
              <w:rPr>
                <w:bCs/>
              </w:rPr>
              <w:t xml:space="preserve"> đề cập</w:t>
            </w:r>
          </w:p>
        </w:tc>
        <w:tc>
          <w:tcPr>
            <w:tcW w:w="2835" w:type="dxa"/>
          </w:tcPr>
          <w:p w14:paraId="79E64472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n=20</w:t>
            </w:r>
          </w:p>
          <w:p w14:paraId="7C81C29B" w14:textId="77777777" w:rsidR="005B3DA4" w:rsidRPr="00324707" w:rsidRDefault="00BA7C0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45:</w:t>
            </w:r>
          </w:p>
          <w:p w14:paraId="53F1743C" w14:textId="77777777" w:rsidR="00033F8C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BA7C0A" w:rsidRPr="00324707">
              <w:rPr>
                <w:bCs/>
              </w:rPr>
              <w:t xml:space="preserve">Cân nặng: </w:t>
            </w:r>
          </w:p>
          <w:p w14:paraId="45CF11E3" w14:textId="71050DEA" w:rsidR="00BA7C0A" w:rsidRPr="00324707" w:rsidRDefault="00BA7C0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58,61 ± 10,17 kg*</w:t>
            </w:r>
          </w:p>
          <w:p w14:paraId="24DB7FAB" w14:textId="77777777" w:rsidR="00BA7C0A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BA7C0A" w:rsidRPr="00324707">
              <w:rPr>
                <w:bCs/>
              </w:rPr>
              <w:t>Vòng eo: 80,45 ± 7,9 cm*</w:t>
            </w:r>
          </w:p>
          <w:p w14:paraId="487BD248" w14:textId="77777777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90:</w:t>
            </w:r>
          </w:p>
          <w:p w14:paraId="24432064" w14:textId="77777777" w:rsidR="00033F8C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Cân nặng: </w:t>
            </w:r>
          </w:p>
          <w:p w14:paraId="1CC4F20B" w14:textId="3E3E4F94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58,46 ± 10,17 kg*</w:t>
            </w:r>
          </w:p>
          <w:p w14:paraId="4CB1F277" w14:textId="77777777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Vòng eo: 79,45 ± 8,47 cm*</w:t>
            </w:r>
          </w:p>
          <w:p w14:paraId="6FA45422" w14:textId="77777777" w:rsidR="00033F8C" w:rsidRPr="00324707" w:rsidRDefault="00775084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CA376D" w:rsidRPr="00324707">
              <w:rPr>
                <w:bCs/>
              </w:rPr>
              <w:t>Năng lượng</w:t>
            </w:r>
            <w:r w:rsidR="00FC388B" w:rsidRPr="00324707">
              <w:rPr>
                <w:bCs/>
              </w:rPr>
              <w:t xml:space="preserve">: </w:t>
            </w:r>
          </w:p>
          <w:p w14:paraId="5F3AE6D7" w14:textId="0E3C979D" w:rsidR="00775084" w:rsidRPr="00324707" w:rsidRDefault="00E40E9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1552</w:t>
            </w:r>
            <w:r w:rsidR="00FC388B" w:rsidRPr="00324707">
              <w:rPr>
                <w:bCs/>
              </w:rPr>
              <w:t xml:space="preserve"> </w:t>
            </w:r>
            <w:r w:rsidR="00FE7C3E" w:rsidRPr="00324707">
              <w:rPr>
                <w:bCs/>
              </w:rPr>
              <w:t xml:space="preserve">± </w:t>
            </w:r>
            <w:r w:rsidR="00C330FB" w:rsidRPr="00324707">
              <w:rPr>
                <w:bCs/>
              </w:rPr>
              <w:t>339</w:t>
            </w:r>
            <w:r w:rsidR="00FE7C3E" w:rsidRPr="00324707">
              <w:rPr>
                <w:bCs/>
              </w:rPr>
              <w:t xml:space="preserve"> </w:t>
            </w:r>
            <w:r w:rsidR="00FC388B" w:rsidRPr="00324707">
              <w:rPr>
                <w:bCs/>
              </w:rPr>
              <w:t>kcal*</w:t>
            </w:r>
          </w:p>
        </w:tc>
        <w:tc>
          <w:tcPr>
            <w:tcW w:w="2977" w:type="dxa"/>
          </w:tcPr>
          <w:p w14:paraId="27BC5B1C" w14:textId="09E94C6B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n=20</w:t>
            </w:r>
          </w:p>
          <w:p w14:paraId="65CD9DFC" w14:textId="77777777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45:</w:t>
            </w:r>
          </w:p>
          <w:p w14:paraId="493F6453" w14:textId="77777777" w:rsidR="00033F8C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Cân nặng: </w:t>
            </w:r>
          </w:p>
          <w:p w14:paraId="1C32CC01" w14:textId="1FF8AF01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62,19 ± 10,17 kg</w:t>
            </w:r>
          </w:p>
          <w:p w14:paraId="63C8F4B7" w14:textId="1BE2C9A0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Vòng eo: </w:t>
            </w:r>
            <w:r w:rsidR="00FA4D8A" w:rsidRPr="00324707">
              <w:rPr>
                <w:bCs/>
              </w:rPr>
              <w:t>85,</w:t>
            </w:r>
            <w:r w:rsidRPr="00324707">
              <w:rPr>
                <w:bCs/>
              </w:rPr>
              <w:t>5</w:t>
            </w:r>
            <w:r w:rsidR="00FA4D8A" w:rsidRPr="00324707">
              <w:rPr>
                <w:bCs/>
              </w:rPr>
              <w:t>0</w:t>
            </w:r>
            <w:r w:rsidRPr="00324707">
              <w:rPr>
                <w:bCs/>
              </w:rPr>
              <w:t xml:space="preserve"> ± </w:t>
            </w:r>
            <w:r w:rsidR="00FA4D8A" w:rsidRPr="00324707">
              <w:rPr>
                <w:bCs/>
              </w:rPr>
              <w:t>9,05</w:t>
            </w:r>
            <w:r w:rsidRPr="00324707">
              <w:rPr>
                <w:bCs/>
              </w:rPr>
              <w:t xml:space="preserve"> cm</w:t>
            </w:r>
          </w:p>
          <w:p w14:paraId="2F60ECB8" w14:textId="77777777" w:rsidR="00BF4413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90:</w:t>
            </w:r>
          </w:p>
          <w:p w14:paraId="163AC8B7" w14:textId="77777777" w:rsidR="00033F8C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Cân nặng: </w:t>
            </w:r>
          </w:p>
          <w:p w14:paraId="34661953" w14:textId="6832E361" w:rsidR="00BF4413" w:rsidRPr="00324707" w:rsidRDefault="00FA4D8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61</w:t>
            </w:r>
            <w:r w:rsidR="00BF4413" w:rsidRPr="00324707">
              <w:rPr>
                <w:bCs/>
              </w:rPr>
              <w:t>,</w:t>
            </w:r>
            <w:r w:rsidRPr="00324707">
              <w:rPr>
                <w:bCs/>
              </w:rPr>
              <w:t>97</w:t>
            </w:r>
            <w:r w:rsidR="00BF4413" w:rsidRPr="00324707">
              <w:rPr>
                <w:bCs/>
              </w:rPr>
              <w:t xml:space="preserve"> ± 1</w:t>
            </w:r>
            <w:r w:rsidRPr="00324707">
              <w:rPr>
                <w:bCs/>
              </w:rPr>
              <w:t>0,16</w:t>
            </w:r>
            <w:r w:rsidR="00BF4413" w:rsidRPr="00324707">
              <w:rPr>
                <w:bCs/>
              </w:rPr>
              <w:t xml:space="preserve"> kg</w:t>
            </w:r>
          </w:p>
          <w:p w14:paraId="1B110425" w14:textId="77777777" w:rsidR="001B243C" w:rsidRPr="00324707" w:rsidRDefault="00BF4413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Vòng eo: </w:t>
            </w:r>
            <w:r w:rsidR="00FA4D8A" w:rsidRPr="00324707">
              <w:rPr>
                <w:bCs/>
              </w:rPr>
              <w:t>85,90</w:t>
            </w:r>
            <w:r w:rsidRPr="00324707">
              <w:rPr>
                <w:bCs/>
              </w:rPr>
              <w:t xml:space="preserve"> ± 8</w:t>
            </w:r>
            <w:r w:rsidR="00FA4D8A" w:rsidRPr="00324707">
              <w:rPr>
                <w:bCs/>
              </w:rPr>
              <w:t>,10</w:t>
            </w:r>
            <w:r w:rsidRPr="00324707">
              <w:rPr>
                <w:bCs/>
              </w:rPr>
              <w:t xml:space="preserve"> cm</w:t>
            </w:r>
          </w:p>
          <w:p w14:paraId="0D6C359B" w14:textId="77777777" w:rsidR="00033F8C" w:rsidRPr="00324707" w:rsidRDefault="00FC388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Năng lượng: </w:t>
            </w:r>
          </w:p>
          <w:p w14:paraId="21A7A1D7" w14:textId="0B5120C7" w:rsidR="00FC388B" w:rsidRPr="00324707" w:rsidRDefault="00C330F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1884</w:t>
            </w:r>
            <w:r w:rsidR="00FE7C3E" w:rsidRPr="00324707">
              <w:rPr>
                <w:bCs/>
              </w:rPr>
              <w:t xml:space="preserve"> ± </w:t>
            </w:r>
            <w:r w:rsidRPr="00324707">
              <w:rPr>
                <w:bCs/>
              </w:rPr>
              <w:t xml:space="preserve">542 </w:t>
            </w:r>
            <w:r w:rsidR="00FC388B" w:rsidRPr="00324707">
              <w:rPr>
                <w:bCs/>
              </w:rPr>
              <w:t>kcal</w:t>
            </w:r>
          </w:p>
        </w:tc>
      </w:tr>
      <w:tr w:rsidR="00A13EBB" w:rsidRPr="00324707" w14:paraId="3D114764" w14:textId="77777777" w:rsidTr="00A13EBB">
        <w:trPr>
          <w:trHeight w:val="206"/>
        </w:trPr>
        <w:tc>
          <w:tcPr>
            <w:tcW w:w="1027" w:type="dxa"/>
          </w:tcPr>
          <w:p w14:paraId="60172783" w14:textId="5292811C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  <w:lang w:val="vi-VN"/>
              </w:rPr>
            </w:pPr>
            <w:r w:rsidRPr="00324707">
              <w:rPr>
                <w:bCs/>
                <w:color w:val="000000" w:themeColor="text1"/>
              </w:rPr>
              <w:t xml:space="preserve">Kasai - 2003 </w:t>
            </w:r>
            <w:r w:rsidRPr="00324707">
              <w:rPr>
                <w:bCs/>
                <w:color w:val="000000" w:themeColor="text1"/>
              </w:rPr>
              <w:fldChar w:fldCharType="begin"/>
            </w:r>
            <w:r w:rsidRPr="00324707">
              <w:rPr>
                <w:bCs/>
                <w:color w:val="000000" w:themeColor="text1"/>
              </w:rPr>
              <w:instrText xml:space="preserve"> ADDIN EN.CITE &lt;EndNote&gt;&lt;Cite&gt;&lt;Author&gt;Kasai M.&lt;/Author&gt;&lt;Year&gt;2003&lt;/Year&gt;&lt;RecNum&gt;359&lt;/RecNum&gt;&lt;DisplayText&gt;[17]&lt;/DisplayText&gt;&lt;record&gt;&lt;rec-number&gt;359&lt;/rec-number&gt;&lt;foreign-keys&gt;&lt;key app="EN" db-id="9rae025z9v5venezdpapsrdudeav2vwvwrzf" timestamp="0"&gt;359&lt;/key&gt;&lt;/foreign-keys&gt;&lt;ref-type name="Journal Article"&gt;17&lt;/ref-type&gt;&lt;contributors&gt;&lt;authors&gt;&lt;author&gt;Kasai M., &lt;/author&gt;&lt;author&gt;Nosaka N., &lt;/author&gt;&lt;author&gt;Maki H., &lt;/author&gt;&lt;author&gt;&lt;style face="italic" font="default" size="100%"&gt;et al&lt;/style&gt;&lt;/author&gt;&lt;/authors&gt;&lt;/contributors&gt;&lt;titles&gt;&lt;title&gt;Effect of dietary medium- and long-chain triacylglycerols (MLCT) on accumulation of body fat in healthy humans&lt;/title&gt;&lt;secondary-title&gt;Asia Pacific Journal of Clinical Nutrition&lt;/secondary-title&gt;&lt;/titles&gt;&lt;pages&gt;151-160&lt;/pages&gt;&lt;volume&gt;12&lt;/volume&gt;&lt;dates&gt;&lt;year&gt;2003&lt;/year&gt;&lt;/dates&gt;&lt;urls&gt;&lt;/urls&gt;&lt;/record&gt;&lt;/Cite&gt;&lt;/EndNote&gt;</w:instrText>
            </w:r>
            <w:r w:rsidRPr="00324707">
              <w:rPr>
                <w:bCs/>
                <w:color w:val="000000" w:themeColor="text1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</w:rPr>
              <w:t>[17]</w:t>
            </w:r>
            <w:r w:rsidRPr="00324707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1950" w:type="dxa"/>
          </w:tcPr>
          <w:p w14:paraId="20795319" w14:textId="419606C5" w:rsidR="00610EA0" w:rsidRPr="00324707" w:rsidRDefault="002C32DD" w:rsidP="00324707">
            <w:pPr>
              <w:tabs>
                <w:tab w:val="left" w:pos="851"/>
              </w:tabs>
              <w:ind w:left="-57" w:right="-57"/>
              <w:rPr>
                <w:bCs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610EA0" w:rsidRPr="00324707">
              <w:rPr>
                <w:bCs/>
                <w:color w:val="000000" w:themeColor="text1"/>
              </w:rPr>
              <w:t xml:space="preserve">Tuổi </w:t>
            </w:r>
            <w:r w:rsidR="00610EA0" w:rsidRPr="00324707">
              <w:rPr>
                <w:bCs/>
              </w:rPr>
              <w:t>nhóm CT: 35,6±1,5;</w:t>
            </w:r>
          </w:p>
          <w:p w14:paraId="3BD8872B" w14:textId="7C83C7D2" w:rsidR="00610EA0" w:rsidRPr="00324707" w:rsidRDefault="00610EA0" w:rsidP="00324707">
            <w:pPr>
              <w:tabs>
                <w:tab w:val="left" w:pos="851"/>
              </w:tabs>
              <w:ind w:left="-57" w:right="-57"/>
              <w:rPr>
                <w:bCs/>
              </w:rPr>
            </w:pPr>
            <w:r w:rsidRPr="00324707">
              <w:rPr>
                <w:bCs/>
              </w:rPr>
              <w:t>nhóm C: 37,0±1,0</w:t>
            </w:r>
          </w:p>
          <w:p w14:paraId="3767283D" w14:textId="77777777" w:rsidR="001F5DBD" w:rsidRPr="00324707" w:rsidRDefault="002C32DD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1F5DBD" w:rsidRPr="00324707">
              <w:rPr>
                <w:bCs/>
                <w:color w:val="000000" w:themeColor="text1"/>
              </w:rPr>
              <w:t>BMI CT:</w:t>
            </w:r>
          </w:p>
          <w:p w14:paraId="62184680" w14:textId="33E0A2BC" w:rsidR="001B243C" w:rsidRPr="00324707" w:rsidRDefault="001F5DBD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24,7</w:t>
            </w:r>
            <w:r w:rsidRPr="00324707">
              <w:rPr>
                <w:bCs/>
              </w:rPr>
              <w:t>±0,4</w:t>
            </w:r>
            <w:r w:rsidRPr="00324707">
              <w:rPr>
                <w:bCs/>
                <w:color w:val="000000" w:themeColor="text1"/>
              </w:rPr>
              <w:t>; BMI C: 24,6</w:t>
            </w:r>
            <w:r w:rsidRPr="00324707">
              <w:rPr>
                <w:bCs/>
              </w:rPr>
              <w:t xml:space="preserve">±0,4 </w:t>
            </w:r>
            <w:r w:rsidRPr="00324707">
              <w:rPr>
                <w:bCs/>
                <w:color w:val="000000" w:themeColor="text1"/>
              </w:rPr>
              <w:t>kg/m</w:t>
            </w:r>
            <w:r w:rsidRPr="00324707">
              <w:rPr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85583AD" w14:textId="01221503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14g/ngày bánh mì chứa MLCT - bánh mì chứa LCT</w:t>
            </w:r>
          </w:p>
        </w:tc>
        <w:tc>
          <w:tcPr>
            <w:tcW w:w="992" w:type="dxa"/>
          </w:tcPr>
          <w:p w14:paraId="63A96241" w14:textId="19978E0B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12 tuần</w:t>
            </w:r>
          </w:p>
        </w:tc>
        <w:tc>
          <w:tcPr>
            <w:tcW w:w="1276" w:type="dxa"/>
          </w:tcPr>
          <w:p w14:paraId="6EA0CEC0" w14:textId="2C7AAEB3" w:rsidR="001B243C" w:rsidRPr="00324707" w:rsidRDefault="004356E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Năng lượng: 2100 kcal</w:t>
            </w:r>
            <w:r w:rsidR="00AF1EE5" w:rsidRPr="00324707">
              <w:rPr>
                <w:bCs/>
              </w:rPr>
              <w:t>/ngày</w:t>
            </w:r>
          </w:p>
          <w:p w14:paraId="0ADDA0E3" w14:textId="627C31E1" w:rsidR="004356E6" w:rsidRPr="00324707" w:rsidRDefault="004356E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đường: 52-54%</w:t>
            </w:r>
          </w:p>
          <w:p w14:paraId="7371DA56" w14:textId="10B95863" w:rsidR="004356E6" w:rsidRPr="00324707" w:rsidRDefault="004356E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28-29%</w:t>
            </w:r>
          </w:p>
          <w:p w14:paraId="7D17D5D6" w14:textId="26A4357D" w:rsidR="004356E6" w:rsidRPr="00324707" w:rsidRDefault="004356E6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16-17%</w:t>
            </w:r>
          </w:p>
        </w:tc>
        <w:tc>
          <w:tcPr>
            <w:tcW w:w="1134" w:type="dxa"/>
          </w:tcPr>
          <w:p w14:paraId="58617A28" w14:textId="2E67BC19" w:rsidR="001B243C" w:rsidRPr="00324707" w:rsidRDefault="005119D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Được yêu cầu duy trì HĐTL tương tự hàng ngày </w:t>
            </w:r>
            <w:r w:rsidR="00B62750" w:rsidRPr="00324707">
              <w:rPr>
                <w:bCs/>
              </w:rPr>
              <w:t>(mức hoạt động nhẹ - trung bình)</w:t>
            </w:r>
          </w:p>
        </w:tc>
        <w:tc>
          <w:tcPr>
            <w:tcW w:w="2835" w:type="dxa"/>
          </w:tcPr>
          <w:p w14:paraId="3D2475C2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n=40</w:t>
            </w:r>
          </w:p>
          <w:p w14:paraId="6B117A70" w14:textId="7E1D8887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-4,5 ± 0,4 kg*</w:t>
            </w:r>
          </w:p>
          <w:p w14:paraId="18930DDB" w14:textId="739108D1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BMI: -1</w:t>
            </w:r>
            <w:r w:rsidR="002E39E2" w:rsidRPr="00324707">
              <w:rPr>
                <w:bCs/>
              </w:rPr>
              <w:t>,5</w:t>
            </w:r>
            <w:r w:rsidRPr="00324707">
              <w:rPr>
                <w:bCs/>
              </w:rPr>
              <w:t xml:space="preserve"> ± 0,1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</w:p>
          <w:p w14:paraId="5C874514" w14:textId="6ED20E59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2E39E2" w:rsidRPr="00324707">
              <w:rPr>
                <w:bCs/>
              </w:rPr>
              <w:t>Vòng eo: -4</w:t>
            </w:r>
            <w:r w:rsidRPr="00324707">
              <w:rPr>
                <w:bCs/>
              </w:rPr>
              <w:t>,</w:t>
            </w:r>
            <w:r w:rsidR="002E39E2" w:rsidRPr="00324707">
              <w:rPr>
                <w:bCs/>
              </w:rPr>
              <w:t>0</w:t>
            </w:r>
            <w:r w:rsidRPr="00324707">
              <w:rPr>
                <w:bCs/>
              </w:rPr>
              <w:t xml:space="preserve"> ± 0,4 cm*</w:t>
            </w:r>
          </w:p>
          <w:p w14:paraId="5AB30C33" w14:textId="77777777" w:rsidR="00323BBE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68E74B71" w14:textId="21E7F3EB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-0,01</w:t>
            </w:r>
            <w:r w:rsidR="002E39E2" w:rsidRPr="00324707">
              <w:rPr>
                <w:bCs/>
              </w:rPr>
              <w:t>5</w:t>
            </w:r>
            <w:r w:rsidRPr="00324707">
              <w:rPr>
                <w:bCs/>
              </w:rPr>
              <w:t xml:space="preserve"> ± 0,003*</w:t>
            </w:r>
          </w:p>
          <w:p w14:paraId="17C0ABAE" w14:textId="77777777" w:rsidR="00C23C8D" w:rsidRPr="00324707" w:rsidRDefault="00E75C6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5E8E4F9A" w14:textId="5586F2E0" w:rsidR="00E75C6A" w:rsidRPr="00324707" w:rsidRDefault="00E75C6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-4,4 ± 0,4 kg*</w:t>
            </w:r>
          </w:p>
          <w:p w14:paraId="26B78A8F" w14:textId="77777777" w:rsidR="00C23C8D" w:rsidRPr="00324707" w:rsidRDefault="00E75C6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cơ thể: </w:t>
            </w:r>
          </w:p>
          <w:p w14:paraId="4A7A5AAA" w14:textId="6A4B5F4C" w:rsidR="005C6DB8" w:rsidRPr="00324707" w:rsidRDefault="00D96A5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-51</w:t>
            </w:r>
            <w:r w:rsidR="00E75C6A" w:rsidRPr="00324707">
              <w:rPr>
                <w:bCs/>
              </w:rPr>
              <w:t>,</w:t>
            </w:r>
            <w:r w:rsidRPr="00324707">
              <w:rPr>
                <w:bCs/>
              </w:rPr>
              <w:t>9</w:t>
            </w:r>
            <w:r w:rsidR="00E75C6A" w:rsidRPr="00324707">
              <w:rPr>
                <w:bCs/>
              </w:rPr>
              <w:t xml:space="preserve"> ± </w:t>
            </w:r>
            <w:r w:rsidRPr="00324707">
              <w:rPr>
                <w:bCs/>
              </w:rPr>
              <w:t>5,1</w:t>
            </w:r>
            <w:r w:rsidR="00E75C6A" w:rsidRPr="00324707">
              <w:rPr>
                <w:bCs/>
              </w:rPr>
              <w:t xml:space="preserve"> cm</w:t>
            </w:r>
            <w:r w:rsidR="00E75C6A" w:rsidRPr="00324707">
              <w:rPr>
                <w:bCs/>
                <w:vertAlign w:val="superscript"/>
              </w:rPr>
              <w:t>2</w:t>
            </w:r>
            <w:r w:rsidR="00E75C6A" w:rsidRPr="00324707">
              <w:rPr>
                <w:bCs/>
              </w:rPr>
              <w:t>*</w:t>
            </w:r>
          </w:p>
          <w:p w14:paraId="7C54E2CC" w14:textId="77777777" w:rsidR="00323BBE" w:rsidRPr="00324707" w:rsidRDefault="005C6DB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tạng: </w:t>
            </w:r>
          </w:p>
          <w:p w14:paraId="07E0648B" w14:textId="7F535E38" w:rsidR="002E39E2" w:rsidRPr="00324707" w:rsidRDefault="00323BB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</w:t>
            </w:r>
            <w:r w:rsidR="005C6DB8" w:rsidRPr="00324707">
              <w:rPr>
                <w:bCs/>
              </w:rPr>
              <w:t>1</w:t>
            </w:r>
            <w:r w:rsidRPr="00324707">
              <w:rPr>
                <w:bCs/>
              </w:rPr>
              <w:t>5</w:t>
            </w:r>
            <w:r w:rsidR="005C6DB8" w:rsidRPr="00324707">
              <w:rPr>
                <w:bCs/>
              </w:rPr>
              <w:t xml:space="preserve">,9 ± </w:t>
            </w:r>
            <w:r w:rsidRPr="00324707">
              <w:rPr>
                <w:bCs/>
              </w:rPr>
              <w:t>2,0</w:t>
            </w:r>
            <w:r w:rsidR="005C6DB8" w:rsidRPr="00324707">
              <w:rPr>
                <w:bCs/>
              </w:rPr>
              <w:t xml:space="preserve"> cm</w:t>
            </w:r>
            <w:r w:rsidR="005C6DB8" w:rsidRPr="00324707">
              <w:rPr>
                <w:bCs/>
                <w:vertAlign w:val="superscript"/>
              </w:rPr>
              <w:t>2</w:t>
            </w:r>
            <w:r w:rsidR="005C6DB8" w:rsidRPr="00324707">
              <w:rPr>
                <w:bCs/>
              </w:rPr>
              <w:t>*</w:t>
            </w:r>
          </w:p>
        </w:tc>
        <w:tc>
          <w:tcPr>
            <w:tcW w:w="2977" w:type="dxa"/>
          </w:tcPr>
          <w:p w14:paraId="70790E3F" w14:textId="38CE88CE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n=42</w:t>
            </w:r>
          </w:p>
          <w:p w14:paraId="399C475C" w14:textId="3495F4F0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-3,3 ± 0,4 kg</w:t>
            </w:r>
          </w:p>
          <w:p w14:paraId="3B6A742E" w14:textId="3A1995C1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BMI: -1,1 ± 0,1 kg/m</w:t>
            </w:r>
            <w:r w:rsidRPr="00324707">
              <w:rPr>
                <w:bCs/>
                <w:vertAlign w:val="superscript"/>
              </w:rPr>
              <w:t>2</w:t>
            </w:r>
          </w:p>
          <w:p w14:paraId="7DF7E7CB" w14:textId="4D830CF3" w:rsidR="00EB51E5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Vòng eo: -2,8 ± 0,4 cm</w:t>
            </w:r>
          </w:p>
          <w:p w14:paraId="6092D05C" w14:textId="77777777" w:rsidR="00323BBE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47898767" w14:textId="7B503FFF" w:rsidR="00E967CE" w:rsidRPr="00324707" w:rsidRDefault="00EB51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-0,011 ± 0,003</w:t>
            </w:r>
          </w:p>
          <w:p w14:paraId="58B85C63" w14:textId="77777777" w:rsidR="00323BBE" w:rsidRPr="00324707" w:rsidRDefault="00E75C6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14BF2F4E" w14:textId="33BD2BD7" w:rsidR="00E967CE" w:rsidRPr="00324707" w:rsidRDefault="00E75C6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-3,3 ± 0,3 kg</w:t>
            </w:r>
          </w:p>
          <w:p w14:paraId="0958D5C9" w14:textId="77777777" w:rsidR="00C23C8D" w:rsidRPr="00324707" w:rsidRDefault="00D96A5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Diện tích mỡ cơ thể:</w:t>
            </w:r>
          </w:p>
          <w:p w14:paraId="058685F4" w14:textId="098C612E" w:rsidR="00E967CE" w:rsidRPr="00324707" w:rsidRDefault="00D96A5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-33,2 ± 3,8 cm</w:t>
            </w:r>
            <w:r w:rsidRPr="00324707">
              <w:rPr>
                <w:bCs/>
                <w:vertAlign w:val="superscript"/>
              </w:rPr>
              <w:t>2</w:t>
            </w:r>
          </w:p>
          <w:p w14:paraId="0DA9B38B" w14:textId="77777777" w:rsidR="00323BBE" w:rsidRPr="00324707" w:rsidRDefault="00323BB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tạng: </w:t>
            </w:r>
          </w:p>
          <w:p w14:paraId="742B52B8" w14:textId="32E9A7AB" w:rsidR="001B243C" w:rsidRPr="00324707" w:rsidRDefault="00323BB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-9,3 ± </w:t>
            </w:r>
            <w:r w:rsidR="008C317C" w:rsidRPr="00324707">
              <w:rPr>
                <w:bCs/>
              </w:rPr>
              <w:t>1,9</w:t>
            </w:r>
            <w:r w:rsidRPr="00324707">
              <w:rPr>
                <w:bCs/>
              </w:rPr>
              <w:t xml:space="preserve"> cm</w:t>
            </w:r>
            <w:r w:rsidRPr="00324707">
              <w:rPr>
                <w:bCs/>
                <w:vertAlign w:val="superscript"/>
              </w:rPr>
              <w:t>2</w:t>
            </w:r>
          </w:p>
        </w:tc>
      </w:tr>
      <w:tr w:rsidR="00A13EBB" w:rsidRPr="00324707" w14:paraId="4F1021D3" w14:textId="77777777" w:rsidTr="00A13EBB">
        <w:trPr>
          <w:trHeight w:val="568"/>
        </w:trPr>
        <w:tc>
          <w:tcPr>
            <w:tcW w:w="1027" w:type="dxa"/>
          </w:tcPr>
          <w:p w14:paraId="553EB554" w14:textId="4E220830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Nosaka - 2003 </w:t>
            </w:r>
            <w:r w:rsidRPr="00324707">
              <w:rPr>
                <w:bCs/>
                <w:color w:val="000000" w:themeColor="text1"/>
              </w:rPr>
              <w:fldChar w:fldCharType="begin"/>
            </w:r>
            <w:r w:rsidRPr="00324707">
              <w:rPr>
                <w:bCs/>
                <w:color w:val="000000" w:themeColor="text1"/>
              </w:rPr>
              <w:instrText xml:space="preserve"> ADDIN EN.CITE &lt;EndNote&gt;&lt;Cite&gt;&lt;Author&gt;Nosaka&lt;/Author&gt;&lt;Year&gt;2003&lt;/Year&gt;&lt;RecNum&gt;507&lt;/RecNum&gt;&lt;DisplayText&gt;[18]&lt;/DisplayText&gt;&lt;record&gt;&lt;rec-number&gt;507&lt;/rec-number&gt;&lt;foreign-keys&gt;&lt;key app="EN" db-id="9rae025z9v5venezdpapsrdudeav2vwvwrzf" timestamp="0"&gt;507&lt;/key&gt;&lt;/foreign-keys&gt;&lt;ref-type name="Journal Article"&gt;17&lt;/ref-type&gt;&lt;contributors&gt;&lt;authors&gt;&lt;author&gt;Nosaka, N.&lt;/author&gt;&lt;author&gt;Maki, H.&lt;/author&gt;&lt;author&gt;Suzuki, Y.&lt;/author&gt;&lt;author&gt;&lt;style face="italic" font="default" size="100%"&gt;et al&lt;/style&gt;&lt;/author&gt;&lt;/authors&gt;&lt;/contributors&gt;&lt;auth-address&gt;Division of Healthcare Science, Research Laboratory, The Nisshin Oillio, Ltd, Kanagawa, Japan. n-nosaka@nisshin.olliogroup.com&lt;/auth-address&gt;&lt;titles&gt;&lt;title&gt;Effects of margarine containing medium-chain triacylglycerols on body fat reduction in humans&lt;/title&gt;&lt;secondary-title&gt;J Atheroscler Thromb&lt;/secondary-title&gt;&lt;/titles&gt;&lt;pages&gt;290-8&lt;/pages&gt;&lt;volume&gt;10&lt;/volume&gt;&lt;number&gt;5&lt;/number&gt;&lt;edition&gt;2004/01/14&lt;/edition&gt;&lt;keywords&gt;&lt;keyword&gt;Adipose Tissue/*anatomy &amp;amp; histology&lt;/keyword&gt;&lt;keyword&gt;Adult&lt;/keyword&gt;&lt;keyword&gt;Blood Glucose&lt;/keyword&gt;&lt;keyword&gt;*Body Composition&lt;/keyword&gt;&lt;keyword&gt;Body Height&lt;/keyword&gt;&lt;keyword&gt;Body Weight&lt;/keyword&gt;&lt;keyword&gt;Eating&lt;/keyword&gt;&lt;keyword&gt;Energy Metabolism&lt;/keyword&gt;&lt;keyword&gt;Female&lt;/keyword&gt;&lt;keyword&gt;Humans&lt;/keyword&gt;&lt;keyword&gt;Insulin/blood&lt;/keyword&gt;&lt;keyword&gt;Ketone Bodies/blood&lt;/keyword&gt;&lt;keyword&gt;Male&lt;/keyword&gt;&lt;keyword&gt;*Margarine&lt;/keyword&gt;&lt;keyword&gt;Middle Aged&lt;/keyword&gt;&lt;keyword&gt;Nutrition Policy&lt;/keyword&gt;&lt;keyword&gt;Postprandial Period&lt;/keyword&gt;&lt;keyword&gt;Subcutaneous Tissue&lt;/keyword&gt;&lt;keyword&gt;Triglycerides/*administration &amp;amp; dosage&lt;/keyword&gt;&lt;/keywords&gt;&lt;dates&gt;&lt;year&gt;2003&lt;/year&gt;&lt;/dates&gt;&lt;isbn&gt;1340-3478 (Print)&amp;#xD;1340-3478 (Linking)&lt;/isbn&gt;&lt;accession-num&gt;14718746&lt;/accession-num&gt;&lt;urls&gt;&lt;related-urls&gt;&lt;url&gt;https://www.ncbi.nlm.nih.gov/pubmed/14718746&lt;/url&gt;&lt;/related-urls&gt;&lt;/urls&gt;&lt;electronic-resource-num&gt;10.5551/jat.10.290&lt;/electronic-resource-num&gt;&lt;/record&gt;&lt;/Cite&gt;&lt;/EndNote&gt;</w:instrText>
            </w:r>
            <w:r w:rsidRPr="00324707">
              <w:rPr>
                <w:bCs/>
                <w:color w:val="000000" w:themeColor="text1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</w:rPr>
              <w:t>[18]</w:t>
            </w:r>
            <w:r w:rsidRPr="00324707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1950" w:type="dxa"/>
          </w:tcPr>
          <w:p w14:paraId="4C6AD6B5" w14:textId="7CEFE916" w:rsidR="0056035C" w:rsidRPr="00324707" w:rsidRDefault="0056035C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Tuổi </w:t>
            </w:r>
            <w:r w:rsidR="001B243C" w:rsidRPr="00324707">
              <w:rPr>
                <w:bCs/>
                <w:color w:val="000000" w:themeColor="text1"/>
              </w:rPr>
              <w:t>19-58</w:t>
            </w:r>
          </w:p>
          <w:p w14:paraId="037B5714" w14:textId="3161A767" w:rsidR="001B243C" w:rsidRPr="00324707" w:rsidRDefault="0056035C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1B243C" w:rsidRPr="00324707">
              <w:rPr>
                <w:bCs/>
                <w:color w:val="000000" w:themeColor="text1"/>
              </w:rPr>
              <w:t xml:space="preserve">BMI 25,0 </w:t>
            </w:r>
            <w:r w:rsidR="001B243C" w:rsidRPr="00324707">
              <w:rPr>
                <w:bCs/>
              </w:rPr>
              <w:t>± 3,3</w:t>
            </w:r>
            <w:r w:rsidR="001B243C" w:rsidRPr="00324707">
              <w:rPr>
                <w:bCs/>
                <w:color w:val="000000" w:themeColor="text1"/>
              </w:rPr>
              <w:t xml:space="preserve"> kg/m</w:t>
            </w:r>
            <w:r w:rsidR="001B243C" w:rsidRPr="00324707">
              <w:rPr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DC85430" w14:textId="33041863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14g margarine có 5g </w:t>
            </w:r>
            <w:r w:rsidRPr="00324707">
              <w:rPr>
                <w:bCs/>
                <w:color w:val="000000" w:themeColor="text1"/>
              </w:rPr>
              <w:lastRenderedPageBreak/>
              <w:t>MCT/ngày - LCT</w:t>
            </w:r>
          </w:p>
        </w:tc>
        <w:tc>
          <w:tcPr>
            <w:tcW w:w="992" w:type="dxa"/>
          </w:tcPr>
          <w:p w14:paraId="79527892" w14:textId="5A24193D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lastRenderedPageBreak/>
              <w:t>12 tuần</w:t>
            </w:r>
          </w:p>
        </w:tc>
        <w:tc>
          <w:tcPr>
            <w:tcW w:w="1276" w:type="dxa"/>
          </w:tcPr>
          <w:p w14:paraId="7BAE9753" w14:textId="3AAF0A90" w:rsidR="001B243C" w:rsidRPr="00324707" w:rsidRDefault="00AF1E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Năng lượng: 2</w:t>
            </w:r>
            <w:r w:rsidR="00043532" w:rsidRPr="00324707">
              <w:rPr>
                <w:bCs/>
              </w:rPr>
              <w:t xml:space="preserve">114 ± 421 </w:t>
            </w:r>
            <w:r w:rsidRPr="00324707">
              <w:rPr>
                <w:bCs/>
              </w:rPr>
              <w:t>kcal/ngày</w:t>
            </w:r>
          </w:p>
          <w:p w14:paraId="07212397" w14:textId="3CB24A0F" w:rsidR="00043532" w:rsidRPr="00324707" w:rsidRDefault="0004353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Bột đường:</w:t>
            </w:r>
            <w:r w:rsidR="00CD743B" w:rsidRPr="00324707">
              <w:rPr>
                <w:bCs/>
              </w:rPr>
              <w:t xml:space="preserve"> 57,6±4,4%</w:t>
            </w:r>
          </w:p>
          <w:p w14:paraId="54E8FB5F" w14:textId="77777777" w:rsidR="00043532" w:rsidRPr="00324707" w:rsidRDefault="00AF1EE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2</w:t>
            </w:r>
            <w:r w:rsidR="00043532" w:rsidRPr="00324707">
              <w:rPr>
                <w:bCs/>
              </w:rPr>
              <w:t>7,7±4,0%</w:t>
            </w:r>
          </w:p>
          <w:p w14:paraId="397201B6" w14:textId="72146F5F" w:rsidR="00043532" w:rsidRPr="00324707" w:rsidRDefault="0004353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14,7±2,0%</w:t>
            </w:r>
          </w:p>
          <w:p w14:paraId="2D8C1940" w14:textId="77777777" w:rsidR="00043532" w:rsidRPr="00324707" w:rsidRDefault="00043532" w:rsidP="00324707">
            <w:pPr>
              <w:ind w:left="-57" w:right="-57"/>
              <w:rPr>
                <w:bCs/>
              </w:rPr>
            </w:pPr>
          </w:p>
          <w:p w14:paraId="64D9ED6C" w14:textId="1C5B8A99" w:rsidR="00AF1EE5" w:rsidRPr="00324707" w:rsidRDefault="00AF1EE5" w:rsidP="00324707">
            <w:pPr>
              <w:ind w:left="-57" w:right="-57"/>
              <w:rPr>
                <w:bCs/>
              </w:rPr>
            </w:pPr>
          </w:p>
        </w:tc>
        <w:tc>
          <w:tcPr>
            <w:tcW w:w="1134" w:type="dxa"/>
          </w:tcPr>
          <w:p w14:paraId="22168839" w14:textId="1F7E3C4A" w:rsidR="001B243C" w:rsidRPr="00324707" w:rsidRDefault="005119D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 xml:space="preserve">Được yêu cầu duy trì HĐTL tương </w:t>
            </w:r>
            <w:r w:rsidRPr="00324707">
              <w:rPr>
                <w:bCs/>
              </w:rPr>
              <w:lastRenderedPageBreak/>
              <w:t xml:space="preserve">tự hàng ngày </w:t>
            </w:r>
            <w:r w:rsidR="00B62750" w:rsidRPr="00324707">
              <w:rPr>
                <w:bCs/>
              </w:rPr>
              <w:t>(mức hoạt động nhẹ - trung bình)</w:t>
            </w:r>
          </w:p>
        </w:tc>
        <w:tc>
          <w:tcPr>
            <w:tcW w:w="2835" w:type="dxa"/>
          </w:tcPr>
          <w:p w14:paraId="68A59E4B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n=33</w:t>
            </w:r>
          </w:p>
          <w:p w14:paraId="34B68E18" w14:textId="6B2E1F85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-4,2 ± 2,8 kg*</w:t>
            </w:r>
          </w:p>
          <w:p w14:paraId="5A76094E" w14:textId="5C22AD71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- BMI: -1,5 ± 1,0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</w:p>
          <w:p w14:paraId="7D4FE653" w14:textId="05EF27B5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Vòng eo: -5,1 ± 3,1 cm*</w:t>
            </w:r>
          </w:p>
          <w:p w14:paraId="7D43FB0E" w14:textId="77777777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3D6F8EBB" w14:textId="77777777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-0,026 ± 0,020*</w:t>
            </w:r>
          </w:p>
          <w:p w14:paraId="2FD9D87A" w14:textId="77777777" w:rsidR="00C23C8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0CF44096" w14:textId="5352919E" w:rsidR="0065066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-3,8 ± 2,4 kg*</w:t>
            </w:r>
          </w:p>
          <w:p w14:paraId="3C584B63" w14:textId="77777777" w:rsidR="00C23C8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cơ thể: </w:t>
            </w:r>
          </w:p>
          <w:p w14:paraId="115E6F2C" w14:textId="2250EB36" w:rsidR="0065066D" w:rsidRPr="00324707" w:rsidRDefault="00153D0F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-50</w:t>
            </w:r>
            <w:r w:rsidR="0065066D" w:rsidRPr="00324707">
              <w:rPr>
                <w:bCs/>
              </w:rPr>
              <w:t>,</w:t>
            </w:r>
            <w:r w:rsidRPr="00324707">
              <w:rPr>
                <w:bCs/>
              </w:rPr>
              <w:t>4</w:t>
            </w:r>
            <w:r w:rsidR="0065066D" w:rsidRPr="00324707">
              <w:rPr>
                <w:bCs/>
              </w:rPr>
              <w:t xml:space="preserve"> ± </w:t>
            </w:r>
            <w:r w:rsidRPr="00324707">
              <w:rPr>
                <w:bCs/>
              </w:rPr>
              <w:t>35,8</w:t>
            </w:r>
            <w:r w:rsidR="0065066D" w:rsidRPr="00324707">
              <w:rPr>
                <w:bCs/>
              </w:rPr>
              <w:t xml:space="preserve"> cm</w:t>
            </w:r>
            <w:r w:rsidR="0065066D" w:rsidRPr="00324707">
              <w:rPr>
                <w:bCs/>
                <w:vertAlign w:val="superscript"/>
              </w:rPr>
              <w:t>2</w:t>
            </w:r>
            <w:r w:rsidR="0065066D" w:rsidRPr="00324707">
              <w:rPr>
                <w:bCs/>
              </w:rPr>
              <w:t>*</w:t>
            </w:r>
          </w:p>
          <w:p w14:paraId="6EDB92B2" w14:textId="77777777" w:rsidR="0065066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tạng: </w:t>
            </w:r>
          </w:p>
          <w:p w14:paraId="6760DAA0" w14:textId="790ABE50" w:rsidR="0065066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-1</w:t>
            </w:r>
            <w:r w:rsidR="00153D0F" w:rsidRPr="00324707">
              <w:rPr>
                <w:bCs/>
              </w:rPr>
              <w:t>2,2</w:t>
            </w:r>
            <w:r w:rsidRPr="00324707">
              <w:rPr>
                <w:bCs/>
              </w:rPr>
              <w:t xml:space="preserve"> ± </w:t>
            </w:r>
            <w:r w:rsidR="00153D0F" w:rsidRPr="00324707">
              <w:rPr>
                <w:bCs/>
              </w:rPr>
              <w:t>11,2</w:t>
            </w:r>
            <w:r w:rsidRPr="00324707">
              <w:rPr>
                <w:bCs/>
              </w:rPr>
              <w:t xml:space="preserve"> cm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</w:p>
        </w:tc>
        <w:tc>
          <w:tcPr>
            <w:tcW w:w="2977" w:type="dxa"/>
          </w:tcPr>
          <w:p w14:paraId="686C58D2" w14:textId="33C22D66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n=31</w:t>
            </w:r>
          </w:p>
          <w:p w14:paraId="55788193" w14:textId="6D2EFB80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-2,9 ± 2,0 kg</w:t>
            </w:r>
          </w:p>
          <w:p w14:paraId="0B0FC2F7" w14:textId="201898F3" w:rsidR="006E3B4A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BMI: -1,0</w:t>
            </w:r>
            <w:r w:rsidR="006E3B4A" w:rsidRPr="00324707">
              <w:rPr>
                <w:bCs/>
              </w:rPr>
              <w:t xml:space="preserve"> </w:t>
            </w:r>
            <w:r w:rsidRPr="00324707">
              <w:rPr>
                <w:bCs/>
              </w:rPr>
              <w:t>± 0,7</w:t>
            </w:r>
            <w:r w:rsidR="006E3B4A" w:rsidRPr="00324707">
              <w:rPr>
                <w:bCs/>
              </w:rPr>
              <w:t xml:space="preserve"> kg/m</w:t>
            </w:r>
            <w:r w:rsidR="006E3B4A" w:rsidRPr="00324707">
              <w:rPr>
                <w:bCs/>
                <w:vertAlign w:val="superscript"/>
              </w:rPr>
              <w:t>2</w:t>
            </w:r>
          </w:p>
          <w:p w14:paraId="76B73A0B" w14:textId="2B275C9C" w:rsidR="006E3B4A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- Vòng eo: -3,3</w:t>
            </w:r>
            <w:r w:rsidR="006E3B4A" w:rsidRPr="00324707">
              <w:rPr>
                <w:bCs/>
              </w:rPr>
              <w:t xml:space="preserve"> </w:t>
            </w:r>
            <w:r w:rsidRPr="00324707">
              <w:rPr>
                <w:bCs/>
              </w:rPr>
              <w:t>± 1,9 cm</w:t>
            </w:r>
          </w:p>
          <w:p w14:paraId="6E3AC0AA" w14:textId="77777777" w:rsidR="006E3B4A" w:rsidRPr="00324707" w:rsidRDefault="006E3B4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74801B79" w14:textId="1E89693C" w:rsidR="006E3B4A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-0,013</w:t>
            </w:r>
            <w:r w:rsidR="006E3B4A" w:rsidRPr="00324707">
              <w:rPr>
                <w:bCs/>
              </w:rPr>
              <w:t xml:space="preserve"> </w:t>
            </w:r>
            <w:r w:rsidRPr="00324707">
              <w:rPr>
                <w:bCs/>
              </w:rPr>
              <w:t>± 0,015</w:t>
            </w:r>
          </w:p>
          <w:p w14:paraId="03098F4A" w14:textId="77777777" w:rsidR="00C23C8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Khối mỡ cơ thể</w:t>
            </w:r>
            <w:r w:rsidR="00153D0F" w:rsidRPr="00324707">
              <w:rPr>
                <w:bCs/>
              </w:rPr>
              <w:t xml:space="preserve">: </w:t>
            </w:r>
          </w:p>
          <w:p w14:paraId="31BB3404" w14:textId="20CAC142" w:rsidR="0065066D" w:rsidRPr="00324707" w:rsidRDefault="00153D0F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-2,4 ± 1,7</w:t>
            </w:r>
            <w:r w:rsidR="0065066D" w:rsidRPr="00324707">
              <w:rPr>
                <w:bCs/>
              </w:rPr>
              <w:t xml:space="preserve"> kg</w:t>
            </w:r>
          </w:p>
          <w:p w14:paraId="568C70E9" w14:textId="77777777" w:rsidR="00C23C8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cơ thể: </w:t>
            </w:r>
          </w:p>
          <w:p w14:paraId="75C75BEF" w14:textId="64D483C4" w:rsidR="0065066D" w:rsidRPr="00324707" w:rsidRDefault="00153D0F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-24</w:t>
            </w:r>
            <w:r w:rsidR="0065066D" w:rsidRPr="00324707">
              <w:rPr>
                <w:bCs/>
              </w:rPr>
              <w:t>,</w:t>
            </w:r>
            <w:r w:rsidRPr="00324707">
              <w:rPr>
                <w:bCs/>
              </w:rPr>
              <w:t>2</w:t>
            </w:r>
            <w:r w:rsidR="0065066D" w:rsidRPr="00324707">
              <w:rPr>
                <w:bCs/>
              </w:rPr>
              <w:t xml:space="preserve"> ± </w:t>
            </w:r>
            <w:r w:rsidRPr="00324707">
              <w:rPr>
                <w:bCs/>
              </w:rPr>
              <w:t>27</w:t>
            </w:r>
            <w:r w:rsidR="0065066D" w:rsidRPr="00324707">
              <w:rPr>
                <w:bCs/>
              </w:rPr>
              <w:t>,1 cm</w:t>
            </w:r>
            <w:r w:rsidR="0065066D" w:rsidRPr="00324707">
              <w:rPr>
                <w:bCs/>
                <w:vertAlign w:val="superscript"/>
              </w:rPr>
              <w:t>2</w:t>
            </w:r>
          </w:p>
          <w:p w14:paraId="7C1EE1E5" w14:textId="77777777" w:rsidR="0065066D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tạng: </w:t>
            </w:r>
          </w:p>
          <w:p w14:paraId="6BE86FA6" w14:textId="1F224C9D" w:rsidR="001B243C" w:rsidRPr="00324707" w:rsidRDefault="0065066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-1</w:t>
            </w:r>
            <w:r w:rsidR="00153D0F" w:rsidRPr="00324707">
              <w:rPr>
                <w:bCs/>
              </w:rPr>
              <w:t>,6</w:t>
            </w:r>
            <w:r w:rsidRPr="00324707">
              <w:rPr>
                <w:bCs/>
              </w:rPr>
              <w:t xml:space="preserve"> ± </w:t>
            </w:r>
            <w:r w:rsidR="00153D0F" w:rsidRPr="00324707">
              <w:rPr>
                <w:bCs/>
              </w:rPr>
              <w:t>12,8</w:t>
            </w:r>
            <w:r w:rsidRPr="00324707">
              <w:rPr>
                <w:bCs/>
              </w:rPr>
              <w:t xml:space="preserve"> cm</w:t>
            </w:r>
            <w:r w:rsidRPr="00324707">
              <w:rPr>
                <w:bCs/>
                <w:vertAlign w:val="superscript"/>
              </w:rPr>
              <w:t>2</w:t>
            </w:r>
          </w:p>
        </w:tc>
      </w:tr>
      <w:tr w:rsidR="00A13EBB" w:rsidRPr="00324707" w14:paraId="69B99C9C" w14:textId="77777777" w:rsidTr="00A13EBB">
        <w:trPr>
          <w:trHeight w:val="568"/>
        </w:trPr>
        <w:tc>
          <w:tcPr>
            <w:tcW w:w="1027" w:type="dxa"/>
          </w:tcPr>
          <w:p w14:paraId="2C903905" w14:textId="65B88007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Tsuji - 2001 </w:t>
            </w:r>
            <w:r w:rsidRPr="00324707">
              <w:rPr>
                <w:bCs/>
                <w:color w:val="000000" w:themeColor="text1"/>
              </w:rPr>
              <w:fldChar w:fldCharType="begin"/>
            </w:r>
            <w:r w:rsidRPr="00324707">
              <w:rPr>
                <w:bCs/>
                <w:color w:val="000000" w:themeColor="text1"/>
              </w:rPr>
              <w:instrText xml:space="preserve"> ADDIN EN.CITE &lt;EndNote&gt;&lt;Cite&gt;&lt;Author&gt;Tsuji&lt;/Author&gt;&lt;Year&gt;2001&lt;/Year&gt;&lt;RecNum&gt;357&lt;/RecNum&gt;&lt;DisplayText&gt;[19]&lt;/DisplayText&gt;&lt;record&gt;&lt;rec-number&gt;357&lt;/rec-number&gt;&lt;foreign-keys&gt;&lt;key app="EN" db-id="9rae025z9v5venezdpapsrdudeav2vwvwrzf" timestamp="0"&gt;357&lt;/key&gt;&lt;/foreign-keys&gt;&lt;ref-type name="Journal Article"&gt;17&lt;/ref-type&gt;&lt;contributors&gt;&lt;authors&gt;&lt;author&gt;Tsuji, H., Kasai, M., Takeuchi, H., Nakamura, M., Okazaki, M., &amp;amp; Kondo, K. &lt;/author&gt;&lt;/authors&gt;&lt;/contributors&gt;&lt;titles&gt;&lt;title&gt;Dietary medium-chain triacylglycerols suppress accumulation of body fat in a double-blind, controlled trial in healthy men and women&lt;/title&gt;&lt;secondary-title&gt;ournal of Nutrition&lt;/secondary-title&gt;&lt;/titles&gt;&lt;pages&gt;2853–2859&lt;/pages&gt;&lt;volume&gt;131&lt;/volume&gt;&lt;dates&gt;&lt;year&gt;2001&lt;/year&gt;&lt;/dates&gt;&lt;urls&gt;&lt;/urls&gt;&lt;/record&gt;&lt;/Cite&gt;&lt;/EndNote&gt;</w:instrText>
            </w:r>
            <w:r w:rsidRPr="00324707">
              <w:rPr>
                <w:bCs/>
                <w:color w:val="000000" w:themeColor="text1"/>
              </w:rPr>
              <w:fldChar w:fldCharType="separate"/>
            </w:r>
            <w:r w:rsidRPr="00324707">
              <w:rPr>
                <w:bCs/>
                <w:noProof/>
                <w:color w:val="000000" w:themeColor="text1"/>
              </w:rPr>
              <w:t>[19]</w:t>
            </w:r>
            <w:r w:rsidRPr="00324707"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1950" w:type="dxa"/>
          </w:tcPr>
          <w:p w14:paraId="5CF34FF8" w14:textId="77777777" w:rsidR="00AA2134" w:rsidRPr="00324707" w:rsidRDefault="00AA2134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- Tuổi: 20 - 58</w:t>
            </w:r>
          </w:p>
          <w:p w14:paraId="0AE11FC9" w14:textId="54704147" w:rsidR="001B243C" w:rsidRPr="00324707" w:rsidRDefault="00AA2134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  <w:vertAlign w:val="superscript"/>
              </w:rPr>
            </w:pPr>
            <w:r w:rsidRPr="00324707">
              <w:rPr>
                <w:bCs/>
                <w:color w:val="000000" w:themeColor="text1"/>
              </w:rPr>
              <w:t>- BMI 24,7</w:t>
            </w:r>
            <w:r w:rsidR="001B243C" w:rsidRPr="00324707">
              <w:rPr>
                <w:bCs/>
                <w:color w:val="000000" w:themeColor="text1"/>
              </w:rPr>
              <w:t xml:space="preserve"> </w:t>
            </w:r>
            <w:r w:rsidRPr="00324707">
              <w:rPr>
                <w:bCs/>
              </w:rPr>
              <w:t xml:space="preserve">± 0,2 </w:t>
            </w:r>
            <w:r w:rsidR="001B243C" w:rsidRPr="00324707">
              <w:rPr>
                <w:bCs/>
                <w:color w:val="000000" w:themeColor="text1"/>
              </w:rPr>
              <w:t>kg/m</w:t>
            </w:r>
            <w:r w:rsidR="001B243C" w:rsidRPr="00324707">
              <w:rPr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98D08C1" w14:textId="7987097B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Bánh mì chứa MCT 10g/ngày - bánh mì LCT</w:t>
            </w:r>
          </w:p>
        </w:tc>
        <w:tc>
          <w:tcPr>
            <w:tcW w:w="992" w:type="dxa"/>
          </w:tcPr>
          <w:p w14:paraId="3295D0CC" w14:textId="3A98D63D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12 tuần</w:t>
            </w:r>
          </w:p>
        </w:tc>
        <w:tc>
          <w:tcPr>
            <w:tcW w:w="1276" w:type="dxa"/>
          </w:tcPr>
          <w:p w14:paraId="05DFFA32" w14:textId="7FBFC68B" w:rsidR="00CF3E9D" w:rsidRPr="00324707" w:rsidRDefault="00CF3E9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Năng lượ</w:t>
            </w:r>
            <w:r w:rsidR="00C23C8D" w:rsidRPr="00324707">
              <w:rPr>
                <w:bCs/>
              </w:rPr>
              <w:t>ng:</w:t>
            </w:r>
            <w:r w:rsidR="004C19CD" w:rsidRPr="00324707">
              <w:rPr>
                <w:bCs/>
              </w:rPr>
              <w:t xml:space="preserve"> </w:t>
            </w:r>
            <w:r w:rsidRPr="00324707">
              <w:rPr>
                <w:bCs/>
              </w:rPr>
              <w:t>2</w:t>
            </w:r>
            <w:r w:rsidR="00CF4193" w:rsidRPr="00324707">
              <w:rPr>
                <w:bCs/>
              </w:rPr>
              <w:t>15</w:t>
            </w:r>
            <w:r w:rsidR="004C19CD" w:rsidRPr="00324707">
              <w:rPr>
                <w:bCs/>
              </w:rPr>
              <w:t>0</w:t>
            </w:r>
            <w:r w:rsidRPr="00324707">
              <w:rPr>
                <w:bCs/>
              </w:rPr>
              <w:t xml:space="preserve"> kcal/ngày</w:t>
            </w:r>
          </w:p>
          <w:p w14:paraId="7C8E0C1A" w14:textId="6A95B172" w:rsidR="00CF3E9D" w:rsidRPr="00324707" w:rsidRDefault="00CF3E9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đường:</w:t>
            </w:r>
            <w:r w:rsidR="0022207B" w:rsidRPr="00324707">
              <w:rPr>
                <w:bCs/>
              </w:rPr>
              <w:t xml:space="preserve"> 56,5</w:t>
            </w:r>
            <w:r w:rsidRPr="00324707">
              <w:rPr>
                <w:bCs/>
              </w:rPr>
              <w:t>%</w:t>
            </w:r>
          </w:p>
          <w:p w14:paraId="70734DA2" w14:textId="569BBC71" w:rsidR="00CF3E9D" w:rsidRPr="00324707" w:rsidRDefault="00CF3E9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2</w:t>
            </w:r>
            <w:r w:rsidR="0022207B" w:rsidRPr="00324707">
              <w:rPr>
                <w:bCs/>
              </w:rPr>
              <w:t>7,2</w:t>
            </w:r>
            <w:r w:rsidRPr="00324707">
              <w:rPr>
                <w:bCs/>
              </w:rPr>
              <w:t>%</w:t>
            </w:r>
          </w:p>
          <w:p w14:paraId="2CCC04A2" w14:textId="53446C7C" w:rsidR="001B243C" w:rsidRPr="00324707" w:rsidRDefault="00CF3E9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</w:t>
            </w:r>
            <w:r w:rsidR="0022207B" w:rsidRPr="00324707">
              <w:rPr>
                <w:bCs/>
              </w:rPr>
              <w:t>m: 14,3</w:t>
            </w:r>
            <w:r w:rsidRPr="00324707">
              <w:rPr>
                <w:bCs/>
              </w:rPr>
              <w:t>%</w:t>
            </w:r>
          </w:p>
        </w:tc>
        <w:tc>
          <w:tcPr>
            <w:tcW w:w="1134" w:type="dxa"/>
          </w:tcPr>
          <w:p w14:paraId="7BAA161B" w14:textId="129C36AA" w:rsidR="001B243C" w:rsidRPr="00324707" w:rsidRDefault="005119D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Được yêu cầu duy trì HĐTL tương tự hàng ngày </w:t>
            </w:r>
            <w:r w:rsidR="00B62750" w:rsidRPr="00324707">
              <w:rPr>
                <w:bCs/>
              </w:rPr>
              <w:t>(mức hoạt động nhẹ - trung bình)</w:t>
            </w:r>
          </w:p>
        </w:tc>
        <w:tc>
          <w:tcPr>
            <w:tcW w:w="2835" w:type="dxa"/>
          </w:tcPr>
          <w:p w14:paraId="2ACE081A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n=26</w:t>
            </w:r>
          </w:p>
          <w:p w14:paraId="26A0DD51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BMI </w:t>
            </w:r>
            <w:r w:rsidRPr="00324707">
              <w:rPr>
                <w:bCs/>
                <w:color w:val="000000" w:themeColor="text1"/>
              </w:rPr>
              <w:t xml:space="preserve">≥ </w:t>
            </w:r>
            <w:r w:rsidRPr="00324707">
              <w:rPr>
                <w:bCs/>
              </w:rPr>
              <w:t>23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 8 tuần</w:t>
            </w:r>
          </w:p>
          <w:p w14:paraId="04573E54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3842450B" w14:textId="21FEBE16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-3,36 ± 0,3 kg *</w:t>
            </w:r>
          </w:p>
          <w:p w14:paraId="5739856F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</w:p>
          <w:p w14:paraId="70F3FAA3" w14:textId="2925F6BD" w:rsidR="00F936BC" w:rsidRPr="00324707" w:rsidRDefault="00F936B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BMI </w:t>
            </w:r>
            <w:r w:rsidRPr="00324707">
              <w:rPr>
                <w:bCs/>
                <w:color w:val="000000" w:themeColor="text1"/>
              </w:rPr>
              <w:t xml:space="preserve">≥ </w:t>
            </w:r>
            <w:r w:rsidRPr="00324707">
              <w:rPr>
                <w:bCs/>
              </w:rPr>
              <w:t>23</w:t>
            </w:r>
            <w:r w:rsidR="00C23C8D" w:rsidRPr="00324707">
              <w:rPr>
                <w:bCs/>
              </w:rPr>
              <w:t xml:space="preserve"> kg/m</w:t>
            </w:r>
            <w:r w:rsidR="00C23C8D"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</w:t>
            </w:r>
            <w:r w:rsidR="00FB5603" w:rsidRPr="00324707">
              <w:rPr>
                <w:bCs/>
              </w:rPr>
              <w:t xml:space="preserve"> 12 tuần</w:t>
            </w:r>
          </w:p>
          <w:p w14:paraId="66D8B402" w14:textId="1101D95E" w:rsidR="00580512" w:rsidRPr="00324707" w:rsidRDefault="00F936B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580512" w:rsidRPr="00324707">
              <w:rPr>
                <w:bCs/>
              </w:rPr>
              <w:t>Cân nặng: -6,12 ± 0,5 kg*</w:t>
            </w:r>
          </w:p>
          <w:p w14:paraId="70BB331D" w14:textId="0124DA72" w:rsidR="00580512" w:rsidRPr="00324707" w:rsidRDefault="0058051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09177E" w:rsidRPr="00324707">
              <w:rPr>
                <w:bCs/>
              </w:rPr>
              <w:t>Vòng eo: -5</w:t>
            </w:r>
            <w:r w:rsidRPr="00324707">
              <w:rPr>
                <w:bCs/>
              </w:rPr>
              <w:t>,</w:t>
            </w:r>
            <w:r w:rsidR="0009177E" w:rsidRPr="00324707">
              <w:rPr>
                <w:bCs/>
              </w:rPr>
              <w:t>67</w:t>
            </w:r>
            <w:r w:rsidRPr="00324707">
              <w:rPr>
                <w:bCs/>
              </w:rPr>
              <w:t xml:space="preserve"> </w:t>
            </w:r>
            <w:r w:rsidR="0009177E" w:rsidRPr="00324707">
              <w:rPr>
                <w:bCs/>
              </w:rPr>
              <w:t>± 0,5</w:t>
            </w:r>
            <w:r w:rsidRPr="00324707">
              <w:rPr>
                <w:bCs/>
              </w:rPr>
              <w:t xml:space="preserve"> cm*</w:t>
            </w:r>
          </w:p>
          <w:p w14:paraId="58A4D7A5" w14:textId="77777777" w:rsidR="00580512" w:rsidRPr="00324707" w:rsidRDefault="0058051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46F1B560" w14:textId="051ED726" w:rsidR="00580512" w:rsidRPr="00324707" w:rsidRDefault="0009177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-0,02</w:t>
            </w:r>
            <w:r w:rsidR="00580512" w:rsidRPr="00324707">
              <w:rPr>
                <w:bCs/>
              </w:rPr>
              <w:t xml:space="preserve">5 </w:t>
            </w:r>
            <w:r w:rsidRPr="00324707">
              <w:rPr>
                <w:bCs/>
              </w:rPr>
              <w:t>± 0,005</w:t>
            </w:r>
            <w:r w:rsidR="00580512" w:rsidRPr="00324707">
              <w:rPr>
                <w:bCs/>
              </w:rPr>
              <w:t>*</w:t>
            </w:r>
          </w:p>
          <w:p w14:paraId="1A85775A" w14:textId="0B144823" w:rsidR="00580512" w:rsidRPr="00324707" w:rsidRDefault="0058051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</w:t>
            </w:r>
            <w:r w:rsidR="0009177E" w:rsidRPr="00324707">
              <w:rPr>
                <w:bCs/>
              </w:rPr>
              <w:t>dưới da</w:t>
            </w:r>
            <w:r w:rsidRPr="00324707">
              <w:rPr>
                <w:bCs/>
              </w:rPr>
              <w:t xml:space="preserve">: </w:t>
            </w:r>
          </w:p>
          <w:p w14:paraId="115CFD18" w14:textId="77777777" w:rsidR="00F936BC" w:rsidRPr="00324707" w:rsidRDefault="00580512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</w:t>
            </w:r>
            <w:r w:rsidR="00021971" w:rsidRPr="00324707">
              <w:rPr>
                <w:bCs/>
              </w:rPr>
              <w:t>48,8</w:t>
            </w:r>
            <w:r w:rsidRPr="00324707">
              <w:rPr>
                <w:bCs/>
              </w:rPr>
              <w:t xml:space="preserve"> ± </w:t>
            </w:r>
            <w:r w:rsidR="00021971" w:rsidRPr="00324707">
              <w:rPr>
                <w:bCs/>
              </w:rPr>
              <w:t>5,1</w:t>
            </w:r>
            <w:r w:rsidRPr="00324707">
              <w:rPr>
                <w:bCs/>
              </w:rPr>
              <w:t xml:space="preserve"> cm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</w:p>
          <w:p w14:paraId="68860A4C" w14:textId="127B5FC0" w:rsidR="007A7644" w:rsidRPr="00324707" w:rsidRDefault="007A7644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Diện tích mỡ tạng</w:t>
            </w:r>
            <w:r w:rsidR="00F35C90" w:rsidRPr="00324707">
              <w:rPr>
                <w:bCs/>
              </w:rPr>
              <w:t xml:space="preserve">: </w:t>
            </w:r>
          </w:p>
          <w:p w14:paraId="429692BF" w14:textId="41180DCC" w:rsidR="00FB5603" w:rsidRPr="00324707" w:rsidRDefault="00867459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-25,2 ± 3,3 cm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*</w:t>
            </w:r>
          </w:p>
        </w:tc>
        <w:tc>
          <w:tcPr>
            <w:tcW w:w="2977" w:type="dxa"/>
          </w:tcPr>
          <w:p w14:paraId="1454402C" w14:textId="73595DA0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n=30</w:t>
            </w:r>
          </w:p>
          <w:p w14:paraId="2362E950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BMI </w:t>
            </w:r>
            <w:r w:rsidRPr="00324707">
              <w:rPr>
                <w:bCs/>
                <w:color w:val="000000" w:themeColor="text1"/>
              </w:rPr>
              <w:t xml:space="preserve">≥ </w:t>
            </w:r>
            <w:r w:rsidRPr="00324707">
              <w:rPr>
                <w:bCs/>
              </w:rPr>
              <w:t>23 kg/m</w:t>
            </w:r>
            <w:r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 8 tuần</w:t>
            </w:r>
          </w:p>
          <w:p w14:paraId="249D6679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Khối mỡ cơ thể: </w:t>
            </w:r>
          </w:p>
          <w:p w14:paraId="5DEF8D6E" w14:textId="45710394" w:rsidR="00374F90" w:rsidRPr="00324707" w:rsidRDefault="00374F9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-2,75 ± 0,2 kg</w:t>
            </w:r>
          </w:p>
          <w:p w14:paraId="5A30851F" w14:textId="77777777" w:rsidR="00374F90" w:rsidRPr="00324707" w:rsidRDefault="00374F90" w:rsidP="00324707">
            <w:pPr>
              <w:ind w:left="-57" w:right="-57"/>
              <w:rPr>
                <w:bCs/>
              </w:rPr>
            </w:pPr>
          </w:p>
          <w:p w14:paraId="068E9EE4" w14:textId="5D74A21D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BMI </w:t>
            </w:r>
            <w:r w:rsidRPr="00324707">
              <w:rPr>
                <w:bCs/>
                <w:color w:val="000000" w:themeColor="text1"/>
              </w:rPr>
              <w:t xml:space="preserve">≥ </w:t>
            </w:r>
            <w:r w:rsidRPr="00324707">
              <w:rPr>
                <w:bCs/>
              </w:rPr>
              <w:t>23</w:t>
            </w:r>
            <w:r w:rsidR="00C23C8D" w:rsidRPr="00324707">
              <w:rPr>
                <w:bCs/>
              </w:rPr>
              <w:t>/kg/m</w:t>
            </w:r>
            <w:r w:rsidR="00C23C8D" w:rsidRPr="00324707">
              <w:rPr>
                <w:bCs/>
                <w:vertAlign w:val="superscript"/>
              </w:rPr>
              <w:t>2</w:t>
            </w:r>
            <w:r w:rsidRPr="00324707">
              <w:rPr>
                <w:bCs/>
              </w:rPr>
              <w:t>:</w:t>
            </w:r>
            <w:r w:rsidR="00FB5603" w:rsidRPr="00324707">
              <w:rPr>
                <w:bCs/>
              </w:rPr>
              <w:t xml:space="preserve"> 12 tuần</w:t>
            </w:r>
          </w:p>
          <w:p w14:paraId="2872461B" w14:textId="1EB3F4C2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-4,78 ± 0,4 kg</w:t>
            </w:r>
          </w:p>
          <w:p w14:paraId="42F832E7" w14:textId="531D1B7A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Vòng eo: -3,74 ± 0,5</w:t>
            </w:r>
            <w:r w:rsidR="00BA2FB7" w:rsidRPr="00324707">
              <w:rPr>
                <w:bCs/>
              </w:rPr>
              <w:t xml:space="preserve"> cm</w:t>
            </w:r>
          </w:p>
          <w:p w14:paraId="46C5B17E" w14:textId="77777777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Chỉ số eo/mông: </w:t>
            </w:r>
          </w:p>
          <w:p w14:paraId="293705FE" w14:textId="23568B8C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-0,010 ± 0,005</w:t>
            </w:r>
          </w:p>
          <w:p w14:paraId="3DE8BEF8" w14:textId="77777777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dưới da: </w:t>
            </w:r>
          </w:p>
          <w:p w14:paraId="7D324BA3" w14:textId="28B1A06E" w:rsidR="00021971" w:rsidRPr="00324707" w:rsidRDefault="0002197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</w:t>
            </w:r>
            <w:r w:rsidR="006251EF" w:rsidRPr="00324707">
              <w:rPr>
                <w:bCs/>
              </w:rPr>
              <w:t>32,6</w:t>
            </w:r>
            <w:r w:rsidRPr="00324707">
              <w:rPr>
                <w:bCs/>
              </w:rPr>
              <w:t xml:space="preserve"> ± </w:t>
            </w:r>
            <w:r w:rsidR="00BA2FB7" w:rsidRPr="00324707">
              <w:rPr>
                <w:bCs/>
              </w:rPr>
              <w:t>0,5</w:t>
            </w:r>
            <w:r w:rsidRPr="00324707">
              <w:rPr>
                <w:bCs/>
              </w:rPr>
              <w:t xml:space="preserve"> cm</w:t>
            </w:r>
            <w:r w:rsidRPr="00324707">
              <w:rPr>
                <w:bCs/>
                <w:vertAlign w:val="superscript"/>
              </w:rPr>
              <w:t>2</w:t>
            </w:r>
          </w:p>
          <w:p w14:paraId="6566568B" w14:textId="77777777" w:rsidR="00867459" w:rsidRPr="00324707" w:rsidRDefault="00867459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Diện tích mỡ tạng: </w:t>
            </w:r>
          </w:p>
          <w:p w14:paraId="3877DF2D" w14:textId="44A1F1D3" w:rsidR="001B243C" w:rsidRPr="00324707" w:rsidRDefault="00867459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-22,0 ± 2,8 cm</w:t>
            </w:r>
            <w:r w:rsidRPr="00324707">
              <w:rPr>
                <w:bCs/>
                <w:vertAlign w:val="superscript"/>
              </w:rPr>
              <w:t>2</w:t>
            </w:r>
          </w:p>
        </w:tc>
      </w:tr>
      <w:tr w:rsidR="00A13EBB" w:rsidRPr="00324707" w14:paraId="5789DEE0" w14:textId="77777777" w:rsidTr="00A13EBB">
        <w:trPr>
          <w:trHeight w:val="568"/>
        </w:trPr>
        <w:tc>
          <w:tcPr>
            <w:tcW w:w="1027" w:type="dxa"/>
          </w:tcPr>
          <w:p w14:paraId="13C4C1EE" w14:textId="26C5ADD5" w:rsidR="001B243C" w:rsidRPr="00324707" w:rsidRDefault="001B243C" w:rsidP="00324707">
            <w:pPr>
              <w:ind w:left="-57" w:right="-57"/>
              <w:rPr>
                <w:rFonts w:eastAsia="Times New Roman"/>
                <w:bCs/>
                <w:color w:val="000000"/>
              </w:rPr>
            </w:pPr>
            <w:r w:rsidRPr="00324707">
              <w:rPr>
                <w:rFonts w:eastAsia="Times New Roman"/>
                <w:bCs/>
                <w:color w:val="000000"/>
              </w:rPr>
              <w:t xml:space="preserve">Roynette - 2008 </w:t>
            </w:r>
            <w:r w:rsidRPr="00324707">
              <w:rPr>
                <w:rFonts w:eastAsia="Times New Roman"/>
                <w:bCs/>
                <w:color w:val="000000"/>
              </w:rPr>
              <w:fldChar w:fldCharType="begin">
                <w:fldData xml:space="preserve">PEVuZE5vdGU+PENpdGU+PEF1dGhvcj5Sb3luZXR0ZTwvQXV0aG9yPjxZZWFyPjIwMDg8L1llYXI+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</w:fldData>
              </w:fldChar>
            </w:r>
            <w:r w:rsidR="007F553C" w:rsidRPr="00324707">
              <w:rPr>
                <w:rFonts w:eastAsia="Times New Roman"/>
                <w:bCs/>
                <w:color w:val="000000"/>
              </w:rPr>
              <w:instrText xml:space="preserve"> ADDIN EN.CITE </w:instrText>
            </w:r>
            <w:r w:rsidR="007F553C" w:rsidRPr="00324707">
              <w:rPr>
                <w:rFonts w:eastAsia="Times New Roman"/>
                <w:bCs/>
                <w:color w:val="000000"/>
              </w:rPr>
              <w:fldChar w:fldCharType="begin">
                <w:fldData xml:space="preserve">PEVuZE5vdGU+PENpdGU+PEF1dGhvcj5Sb3luZXR0ZTwvQXV0aG9yPjxZZWFyPjIwMDg8L1llYXI+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</w:fldData>
              </w:fldChar>
            </w:r>
            <w:r w:rsidR="007F553C" w:rsidRPr="00324707">
              <w:rPr>
                <w:rFonts w:eastAsia="Times New Roman"/>
                <w:bCs/>
                <w:color w:val="000000"/>
              </w:rPr>
              <w:instrText xml:space="preserve"> ADDIN EN.CITE.DATA </w:instrText>
            </w:r>
            <w:r w:rsidR="007F553C" w:rsidRPr="00324707">
              <w:rPr>
                <w:rFonts w:eastAsia="Times New Roman"/>
                <w:bCs/>
                <w:color w:val="000000"/>
              </w:rPr>
            </w:r>
            <w:r w:rsidR="007F553C" w:rsidRPr="00324707">
              <w:rPr>
                <w:rFonts w:eastAsia="Times New Roman"/>
                <w:bCs/>
                <w:color w:val="000000"/>
              </w:rPr>
              <w:fldChar w:fldCharType="end"/>
            </w:r>
            <w:r w:rsidRPr="00324707">
              <w:rPr>
                <w:rFonts w:eastAsia="Times New Roman"/>
                <w:bCs/>
                <w:color w:val="000000"/>
              </w:rPr>
            </w:r>
            <w:r w:rsidRPr="00324707">
              <w:rPr>
                <w:rFonts w:eastAsia="Times New Roman"/>
                <w:bCs/>
                <w:color w:val="000000"/>
              </w:rPr>
              <w:fldChar w:fldCharType="separate"/>
            </w:r>
            <w:r w:rsidR="007F553C" w:rsidRPr="00324707">
              <w:rPr>
                <w:rFonts w:eastAsia="Times New Roman"/>
                <w:bCs/>
                <w:noProof/>
                <w:color w:val="000000"/>
              </w:rPr>
              <w:t>[21]</w:t>
            </w:r>
            <w:r w:rsidRPr="00324707">
              <w:rPr>
                <w:rFonts w:eastAsia="Times New Roman"/>
                <w:bCs/>
                <w:color w:val="000000"/>
              </w:rPr>
              <w:fldChar w:fldCharType="end"/>
            </w:r>
          </w:p>
        </w:tc>
        <w:tc>
          <w:tcPr>
            <w:tcW w:w="1950" w:type="dxa"/>
          </w:tcPr>
          <w:p w14:paraId="09C71FE7" w14:textId="0209C7F0" w:rsidR="009A58DE" w:rsidRPr="00324707" w:rsidRDefault="009A58DE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Tuổi </w:t>
            </w:r>
            <w:r w:rsidR="001B243C" w:rsidRPr="00324707">
              <w:rPr>
                <w:bCs/>
                <w:color w:val="000000" w:themeColor="text1"/>
              </w:rPr>
              <w:t>18-45</w:t>
            </w:r>
          </w:p>
          <w:p w14:paraId="5BC52D1E" w14:textId="3002BBB2" w:rsidR="004C0B76" w:rsidRPr="00324707" w:rsidRDefault="009A58DE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- N</w:t>
            </w:r>
            <w:r w:rsidR="001B243C" w:rsidRPr="00324707">
              <w:rPr>
                <w:bCs/>
                <w:color w:val="000000" w:themeColor="text1"/>
              </w:rPr>
              <w:t>am giới</w:t>
            </w:r>
          </w:p>
          <w:p w14:paraId="6F3CA15A" w14:textId="77777777" w:rsidR="001B243C" w:rsidRPr="00324707" w:rsidRDefault="004C0B76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- </w:t>
            </w:r>
            <w:r w:rsidR="001B243C" w:rsidRPr="00324707">
              <w:rPr>
                <w:bCs/>
                <w:color w:val="000000" w:themeColor="text1"/>
              </w:rPr>
              <w:t>BMI 25-33 kg/m</w:t>
            </w:r>
            <w:r w:rsidR="001B243C" w:rsidRPr="00324707">
              <w:rPr>
                <w:bCs/>
                <w:color w:val="000000" w:themeColor="text1"/>
                <w:vertAlign w:val="superscript"/>
              </w:rPr>
              <w:t>2</w:t>
            </w:r>
          </w:p>
          <w:p w14:paraId="141D0A66" w14:textId="34799D99" w:rsidR="004C0B76" w:rsidRPr="00324707" w:rsidRDefault="004C0B76" w:rsidP="00324707">
            <w:pPr>
              <w:tabs>
                <w:tab w:val="left" w:pos="851"/>
              </w:tabs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- Tăng cholesterol máu</w:t>
            </w:r>
          </w:p>
        </w:tc>
        <w:tc>
          <w:tcPr>
            <w:tcW w:w="1276" w:type="dxa"/>
          </w:tcPr>
          <w:p w14:paraId="3924BA1B" w14:textId="3F6E1FBE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16g MCT/bữa ăn x 3 bữa ăn/ngày</w:t>
            </w:r>
            <w:r w:rsidR="00C7629C" w:rsidRPr="00324707">
              <w:rPr>
                <w:bCs/>
                <w:color w:val="000000" w:themeColor="text1"/>
              </w:rPr>
              <w:t xml:space="preserve"> - dầu Oliu</w:t>
            </w:r>
          </w:p>
        </w:tc>
        <w:tc>
          <w:tcPr>
            <w:tcW w:w="992" w:type="dxa"/>
          </w:tcPr>
          <w:p w14:paraId="5104697C" w14:textId="24A33485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6 tuần</w:t>
            </w:r>
          </w:p>
        </w:tc>
        <w:tc>
          <w:tcPr>
            <w:tcW w:w="1276" w:type="dxa"/>
          </w:tcPr>
          <w:p w14:paraId="19CB3428" w14:textId="39889FB9" w:rsidR="001B243C" w:rsidRPr="00324707" w:rsidRDefault="008017E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Năng lượng điều chỉnh theo cân nặng trong tuần đầu để duy trì cân nặng 2 pha</w:t>
            </w:r>
            <w:r w:rsidR="00E22C1B" w:rsidRPr="00324707">
              <w:rPr>
                <w:bCs/>
              </w:rPr>
              <w:t>:</w:t>
            </w:r>
          </w:p>
          <w:p w14:paraId="2EBE4295" w14:textId="77777777" w:rsidR="00E22C1B" w:rsidRPr="00324707" w:rsidRDefault="00E22C1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đường: 45%</w:t>
            </w:r>
          </w:p>
          <w:p w14:paraId="0D751F5F" w14:textId="77777777" w:rsidR="00E22C1B" w:rsidRPr="00324707" w:rsidRDefault="00E22C1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40%</w:t>
            </w:r>
          </w:p>
          <w:p w14:paraId="2D54027D" w14:textId="1837CECC" w:rsidR="00E22C1B" w:rsidRPr="00324707" w:rsidRDefault="00E22C1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15%</w:t>
            </w:r>
          </w:p>
        </w:tc>
        <w:tc>
          <w:tcPr>
            <w:tcW w:w="1134" w:type="dxa"/>
          </w:tcPr>
          <w:p w14:paraId="21EAB171" w14:textId="23D7126B" w:rsidR="001B243C" w:rsidRPr="00324707" w:rsidRDefault="005119D0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Được yêu cầu duy trì HĐTL tương tự hàng ngày</w:t>
            </w:r>
            <w:r w:rsidR="008D2383" w:rsidRPr="00324707">
              <w:rPr>
                <w:bCs/>
              </w:rPr>
              <w:t xml:space="preserve"> </w:t>
            </w:r>
            <w:r w:rsidR="00F85D9D" w:rsidRPr="00324707">
              <w:rPr>
                <w:bCs/>
              </w:rPr>
              <w:t>(mức hoạt động nhẹ - trung bình)</w:t>
            </w:r>
          </w:p>
        </w:tc>
        <w:tc>
          <w:tcPr>
            <w:tcW w:w="2835" w:type="dxa"/>
          </w:tcPr>
          <w:p w14:paraId="21D90C73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n=23</w:t>
            </w:r>
          </w:p>
          <w:p w14:paraId="785ED9BF" w14:textId="09B00509" w:rsidR="001B397D" w:rsidRPr="00324707" w:rsidRDefault="001B397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-1,46 ± 0,4 kg</w:t>
            </w:r>
            <w:r w:rsidR="00006EFA" w:rsidRPr="00324707">
              <w:rPr>
                <w:bCs/>
              </w:rPr>
              <w:t>**</w:t>
            </w:r>
          </w:p>
          <w:p w14:paraId="4B486180" w14:textId="77777777" w:rsidR="00006EFA" w:rsidRPr="00324707" w:rsidRDefault="00B92CA4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170A60" w:rsidRPr="00324707">
              <w:rPr>
                <w:bCs/>
              </w:rPr>
              <w:t xml:space="preserve">Tốc độ </w:t>
            </w:r>
            <w:r w:rsidRPr="00324707">
              <w:rPr>
                <w:bCs/>
              </w:rPr>
              <w:t>oxy hoá chất béo ngắn hạ</w:t>
            </w:r>
            <w:r w:rsidR="000F340A" w:rsidRPr="00324707">
              <w:rPr>
                <w:bCs/>
              </w:rPr>
              <w:t>n</w:t>
            </w:r>
            <w:r w:rsidR="00710D20" w:rsidRPr="00324707">
              <w:rPr>
                <w:bCs/>
              </w:rPr>
              <w:t xml:space="preserve">: </w:t>
            </w:r>
            <w:r w:rsidR="00640AEF" w:rsidRPr="00324707">
              <w:rPr>
                <w:bCs/>
              </w:rPr>
              <w:t xml:space="preserve">0,0020 ± 0,0003 </w:t>
            </w:r>
            <w:r w:rsidR="00170A60" w:rsidRPr="00324707">
              <w:rPr>
                <w:bCs/>
              </w:rPr>
              <w:t>so với tác dụng kéo dài</w:t>
            </w:r>
            <w:r w:rsidR="00006EFA" w:rsidRPr="00324707">
              <w:rPr>
                <w:bCs/>
              </w:rPr>
              <w:t xml:space="preserve"> 0,0013 ± 0,0001 g/kg khối mỡ tự do/phút</w:t>
            </w:r>
            <w:r w:rsidR="00947269" w:rsidRPr="00324707">
              <w:rPr>
                <w:bCs/>
              </w:rPr>
              <w:t>**</w:t>
            </w:r>
          </w:p>
          <w:p w14:paraId="5B4C9886" w14:textId="778A273B" w:rsidR="00A44D0F" w:rsidRPr="00324707" w:rsidRDefault="00A44D0F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Mô mỡ dưới da: </w:t>
            </w:r>
            <w:r w:rsidR="00B50282" w:rsidRPr="00324707">
              <w:rPr>
                <w:bCs/>
              </w:rPr>
              <w:t xml:space="preserve">trước </w:t>
            </w:r>
            <w:r w:rsidR="00C777A1" w:rsidRPr="00324707">
              <w:rPr>
                <w:bCs/>
              </w:rPr>
              <w:t>CT</w:t>
            </w:r>
            <w:r w:rsidR="00B50282" w:rsidRPr="00324707">
              <w:rPr>
                <w:bCs/>
              </w:rPr>
              <w:t xml:space="preserve"> 29,95 ± 2,29 kg </w:t>
            </w:r>
            <w:r w:rsidR="00C777A1" w:rsidRPr="00324707">
              <w:rPr>
                <w:bCs/>
              </w:rPr>
              <w:t>so với sau CT</w:t>
            </w:r>
            <w:r w:rsidR="00B50282" w:rsidRPr="00324707">
              <w:rPr>
                <w:bCs/>
              </w:rPr>
              <w:t xml:space="preserve"> 28,18 ± 2,12 </w:t>
            </w:r>
            <w:r w:rsidR="00C777A1" w:rsidRPr="00324707">
              <w:rPr>
                <w:bCs/>
              </w:rPr>
              <w:t>kg</w:t>
            </w:r>
            <w:r w:rsidR="00B50282" w:rsidRPr="00324707">
              <w:rPr>
                <w:bCs/>
              </w:rPr>
              <w:t>**</w:t>
            </w:r>
          </w:p>
        </w:tc>
        <w:tc>
          <w:tcPr>
            <w:tcW w:w="2977" w:type="dxa"/>
          </w:tcPr>
          <w:p w14:paraId="41BD023B" w14:textId="256E95EF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2=23</w:t>
            </w:r>
          </w:p>
          <w:p w14:paraId="13115EA4" w14:textId="1431A4E2" w:rsidR="001B397D" w:rsidRPr="00324707" w:rsidRDefault="001B397D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-1,17 ± 0,4 kg</w:t>
            </w:r>
            <w:r w:rsidR="00947269" w:rsidRPr="00324707">
              <w:rPr>
                <w:bCs/>
              </w:rPr>
              <w:t>**</w:t>
            </w:r>
          </w:p>
          <w:p w14:paraId="0AEAFE7D" w14:textId="5B64C593" w:rsidR="001B243C" w:rsidRPr="00324707" w:rsidRDefault="00D47CE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Tốc độ</w:t>
            </w:r>
            <w:r w:rsidR="00710D20" w:rsidRPr="00324707">
              <w:rPr>
                <w:bCs/>
              </w:rPr>
              <w:t xml:space="preserve"> oxy hoá chất béo ngắn hạn</w:t>
            </w:r>
            <w:r w:rsidR="00170A60" w:rsidRPr="00324707">
              <w:rPr>
                <w:bCs/>
              </w:rPr>
              <w:t xml:space="preserve">: </w:t>
            </w:r>
            <w:r w:rsidR="00006EFA" w:rsidRPr="00324707">
              <w:rPr>
                <w:bCs/>
              </w:rPr>
              <w:t>0,0016 ± 0,0002 so với tác dụng kéo dài 0,0012 ± 0,0001 g/kg khối mỡ tự do/phút</w:t>
            </w:r>
            <w:r w:rsidR="00947269" w:rsidRPr="00324707">
              <w:rPr>
                <w:bCs/>
              </w:rPr>
              <w:t>**</w:t>
            </w:r>
          </w:p>
          <w:p w14:paraId="314FA56C" w14:textId="78EF4EA7" w:rsidR="00C777A1" w:rsidRPr="00324707" w:rsidRDefault="00C777A1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Mô mỡ dưới da trước CT: 29,42 ± 2,29 so với sau CT 28,44 ± 2,12 kg**</w:t>
            </w:r>
          </w:p>
        </w:tc>
      </w:tr>
      <w:tr w:rsidR="00A13EBB" w:rsidRPr="00324707" w14:paraId="7A7A56F4" w14:textId="77777777" w:rsidTr="00A13EBB">
        <w:trPr>
          <w:trHeight w:val="2744"/>
        </w:trPr>
        <w:tc>
          <w:tcPr>
            <w:tcW w:w="1027" w:type="dxa"/>
          </w:tcPr>
          <w:p w14:paraId="38633841" w14:textId="61413E26" w:rsidR="001B243C" w:rsidRPr="00324707" w:rsidRDefault="001B243C" w:rsidP="00324707">
            <w:pPr>
              <w:ind w:left="-57" w:right="-57"/>
              <w:rPr>
                <w:rFonts w:eastAsia="Times New Roman"/>
                <w:bCs/>
                <w:color w:val="000000"/>
              </w:rPr>
            </w:pPr>
            <w:r w:rsidRPr="00324707">
              <w:rPr>
                <w:rFonts w:eastAsia="Times New Roman"/>
                <w:bCs/>
                <w:color w:val="000000"/>
              </w:rPr>
              <w:t xml:space="preserve">St-Onge -  2003 </w:t>
            </w:r>
            <w:r w:rsidRPr="00324707">
              <w:rPr>
                <w:rFonts w:eastAsia="Times New Roman"/>
                <w:bCs/>
                <w:color w:val="000000"/>
              </w:rPr>
              <w:fldChar w:fldCharType="begin"/>
            </w:r>
            <w:r w:rsidR="007F553C" w:rsidRPr="00324707">
              <w:rPr>
                <w:rFonts w:eastAsia="Times New Roman"/>
                <w:bCs/>
                <w:color w:val="000000"/>
              </w:rPr>
              <w:instrText xml:space="preserve"> ADDIN EN.CITE &lt;EndNote&gt;&lt;Cite&gt;&lt;Author&gt;St-Onge&lt;/Author&gt;&lt;Year&gt;2003&lt;/Year&gt;&lt;RecNum&gt;19&lt;/RecNum&gt;&lt;DisplayText&gt;[22]&lt;/DisplayText&gt;&lt;record&gt;&lt;rec-number&gt;19&lt;/rec-number&gt;&lt;foreign-keys&gt;&lt;key app="EN" db-id="rftpxssr6taadte2wsb522etfpw55xzff55t" timestamp="1728354616"&gt;19&lt;/key&gt;&lt;/foreign-keys&gt;&lt;ref-type name="Journal Article"&gt;17&lt;/ref-type&gt;&lt;contributors&gt;&lt;authors&gt;&lt;author&gt;St-Onge, M. P.&lt;/author&gt;&lt;author&gt;Jones, P. J.&lt;/author&gt;&lt;/authors&gt;&lt;/contributors&gt;&lt;auth-address&gt;School of Dietetics and Human Nutrition, McGill University, Montreal, Quebec, Canada. ms2554@columbia.edu&lt;/auth-address&gt;&lt;titles&gt;&lt;title&gt;Greater rise in fat oxidation with medium-chain triglyceride consumption relative to long-chain triglyceride is associated with lower initial body weight and greater loss of subcutaneous adipose tissue&lt;/title&gt;&lt;secondary-title&gt;Int J Obes Relat Metab Disord&lt;/secondary-title&gt;&lt;/titles&gt;&lt;pages&gt;1565-71&lt;/pages&gt;&lt;volume&gt;27&lt;/volume&gt;&lt;number&gt;12&lt;/number&gt;&lt;edition&gt;2003/09/17&lt;/edition&gt;&lt;keywords&gt;&lt;keyword&gt;Adipose Tissue/*metabolism/pathology&lt;/keyword&gt;&lt;keyword&gt;Adult&lt;/keyword&gt;&lt;keyword&gt;Body Composition/drug effects&lt;/keyword&gt;&lt;keyword&gt;Body Mass Index&lt;/keyword&gt;&lt;keyword&gt;Body Weight/*drug effects&lt;/keyword&gt;&lt;keyword&gt;Cross-Over Studies&lt;/keyword&gt;&lt;keyword&gt;Dietary Fats/*pharmacology&lt;/keyword&gt;&lt;keyword&gt;Energy Metabolism/drug effects&lt;/keyword&gt;&lt;keyword&gt;Humans&lt;/keyword&gt;&lt;keyword&gt;Magnetic Resonance Imaging&lt;/keyword&gt;&lt;keyword&gt;Male&lt;/keyword&gt;&lt;keyword&gt;Middle Aged&lt;/keyword&gt;&lt;keyword&gt;Obesity/*diet therapy/metabolism/pathology&lt;/keyword&gt;&lt;keyword&gt;Oxidation-Reduction/drug effects&lt;/keyword&gt;&lt;keyword&gt;Plant Oils/pharmacology&lt;/keyword&gt;&lt;keyword&gt;Thermogenesis/drug effects&lt;/keyword&gt;&lt;keyword&gt;Triglycerides/chemistry/*pharmacology&lt;/keyword&gt;&lt;/keywords&gt;&lt;dates&gt;&lt;year&gt;2003&lt;/year&gt;&lt;pub-dates&gt;&lt;date&gt;Dec&lt;/date&gt;&lt;/pub-dates&gt;&lt;/dates&gt;&lt;accession-num&gt;12975635&lt;/accession-num&gt;&lt;urls&gt;&lt;related-urls&gt;&lt;url&gt;https://www.ncbi.nlm.nih.gov/pubmed/12975635&lt;/url&gt;&lt;/related-urls&gt;&lt;/urls&gt;&lt;electronic-resource-num&gt;10.1038/sj.ijo.0802467&lt;/electronic-resource-num&gt;&lt;/record&gt;&lt;/Cite&gt;&lt;/EndNote&gt;</w:instrText>
            </w:r>
            <w:r w:rsidRPr="00324707">
              <w:rPr>
                <w:rFonts w:eastAsia="Times New Roman"/>
                <w:bCs/>
                <w:color w:val="000000"/>
              </w:rPr>
              <w:fldChar w:fldCharType="separate"/>
            </w:r>
            <w:r w:rsidR="007F553C" w:rsidRPr="00324707">
              <w:rPr>
                <w:rFonts w:eastAsia="Times New Roman"/>
                <w:bCs/>
                <w:noProof/>
                <w:color w:val="000000"/>
              </w:rPr>
              <w:t>[22]</w:t>
            </w:r>
            <w:r w:rsidRPr="00324707">
              <w:rPr>
                <w:rFonts w:eastAsia="Times New Roman"/>
                <w:bCs/>
                <w:color w:val="000000"/>
              </w:rPr>
              <w:fldChar w:fldCharType="end"/>
            </w:r>
          </w:p>
        </w:tc>
        <w:tc>
          <w:tcPr>
            <w:tcW w:w="1950" w:type="dxa"/>
          </w:tcPr>
          <w:p w14:paraId="40A3D876" w14:textId="703C44C6" w:rsidR="00DA5CF3" w:rsidRPr="00324707" w:rsidRDefault="00C66828" w:rsidP="00324707">
            <w:pPr>
              <w:ind w:left="-57" w:right="-57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- Tuổi 44,5 </w:t>
            </w:r>
            <w:r w:rsidRPr="00324707">
              <w:rPr>
                <w:bCs/>
                <w:color w:val="000000" w:themeColor="text1"/>
              </w:rPr>
              <w:t>±</w:t>
            </w: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2,5</w:t>
            </w:r>
          </w:p>
          <w:p w14:paraId="37F2F33E" w14:textId="77777777" w:rsidR="00C66828" w:rsidRPr="00324707" w:rsidRDefault="00C66828" w:rsidP="00324707">
            <w:pPr>
              <w:ind w:left="-57" w:right="-57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- </w:t>
            </w:r>
            <w:r w:rsidR="001B243C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>Nam</w:t>
            </w: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giới</w:t>
            </w:r>
          </w:p>
          <w:p w14:paraId="1CAFAAD7" w14:textId="764721A3" w:rsidR="001B243C" w:rsidRPr="00324707" w:rsidRDefault="00C66828" w:rsidP="00324707">
            <w:pPr>
              <w:ind w:left="-57" w:right="-57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- </w:t>
            </w:r>
            <w:r w:rsidR="001B243C" w:rsidRPr="00324707">
              <w:rPr>
                <w:bCs/>
                <w:color w:val="000000" w:themeColor="text1"/>
              </w:rPr>
              <w:t xml:space="preserve">BMI </w:t>
            </w:r>
            <w:r w:rsidR="001B243C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27,8 </w:t>
            </w:r>
            <w:r w:rsidR="001B243C" w:rsidRPr="00324707">
              <w:rPr>
                <w:bCs/>
                <w:color w:val="000000" w:themeColor="text1"/>
              </w:rPr>
              <w:t>±</w:t>
            </w:r>
            <w:r w:rsidR="001B243C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0,5 kg/m</w:t>
            </w:r>
            <w:r w:rsidR="001B243C" w:rsidRPr="00324707">
              <w:rPr>
                <w:rFonts w:eastAsia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A39BF1E" w14:textId="0654D189" w:rsidR="001B243C" w:rsidRPr="00324707" w:rsidRDefault="001A739D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D</w:t>
            </w:r>
            <w:r w:rsidR="001B243C" w:rsidRPr="00324707">
              <w:rPr>
                <w:bCs/>
                <w:color w:val="000000" w:themeColor="text1"/>
              </w:rPr>
              <w:t>ầu MCT chiếm 2/3 lượng chất béo khẩu phầ</w:t>
            </w:r>
            <w:r w:rsidR="00BE71FA" w:rsidRPr="00324707">
              <w:rPr>
                <w:bCs/>
                <w:color w:val="000000" w:themeColor="text1"/>
              </w:rPr>
              <w:t xml:space="preserve">n hàng ngày </w:t>
            </w:r>
            <w:r w:rsidR="001B243C" w:rsidRPr="00324707">
              <w:rPr>
                <w:bCs/>
                <w:color w:val="000000" w:themeColor="text1"/>
              </w:rPr>
              <w:t>- LCT (dầu oliu)</w:t>
            </w:r>
          </w:p>
        </w:tc>
        <w:tc>
          <w:tcPr>
            <w:tcW w:w="992" w:type="dxa"/>
          </w:tcPr>
          <w:p w14:paraId="3465A08A" w14:textId="3AAA5429" w:rsidR="001B243C" w:rsidRPr="00324707" w:rsidRDefault="001B243C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4 tuần</w:t>
            </w:r>
          </w:p>
        </w:tc>
        <w:tc>
          <w:tcPr>
            <w:tcW w:w="1276" w:type="dxa"/>
          </w:tcPr>
          <w:p w14:paraId="3EA6F0E2" w14:textId="50EB5DE9" w:rsidR="00391F05" w:rsidRPr="00324707" w:rsidRDefault="00391F0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đường: 55%</w:t>
            </w:r>
          </w:p>
          <w:p w14:paraId="2573DB21" w14:textId="77777777" w:rsidR="00391F05" w:rsidRPr="00324707" w:rsidRDefault="00391F0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40%</w:t>
            </w:r>
          </w:p>
          <w:p w14:paraId="3BC4ADF9" w14:textId="68AA5056" w:rsidR="001B243C" w:rsidRPr="00324707" w:rsidRDefault="00391F0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15%</w:t>
            </w:r>
          </w:p>
        </w:tc>
        <w:tc>
          <w:tcPr>
            <w:tcW w:w="1134" w:type="dxa"/>
          </w:tcPr>
          <w:p w14:paraId="50363BF7" w14:textId="2E786DC6" w:rsidR="001B243C" w:rsidRPr="00324707" w:rsidRDefault="004C77BB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Được yêu cầu duy trì </w:t>
            </w:r>
            <w:r w:rsidR="005119D0" w:rsidRPr="00324707">
              <w:rPr>
                <w:bCs/>
              </w:rPr>
              <w:t>HĐTL tương tự</w:t>
            </w:r>
            <w:r w:rsidRPr="00324707">
              <w:rPr>
                <w:bCs/>
              </w:rPr>
              <w:t xml:space="preserve"> hàng ngày</w:t>
            </w:r>
          </w:p>
        </w:tc>
        <w:tc>
          <w:tcPr>
            <w:tcW w:w="2835" w:type="dxa"/>
          </w:tcPr>
          <w:p w14:paraId="232E4541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n=19</w:t>
            </w:r>
          </w:p>
          <w:p w14:paraId="37870014" w14:textId="77777777" w:rsidR="00F4045A" w:rsidRPr="00324707" w:rsidRDefault="00F4045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-1,03 ± 0,25 kg*</w:t>
            </w:r>
          </w:p>
          <w:p w14:paraId="71B16330" w14:textId="2655A1D0" w:rsidR="00C107F5" w:rsidRPr="00324707" w:rsidRDefault="00C107F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2:</w:t>
            </w:r>
          </w:p>
          <w:p w14:paraId="180E60D7" w14:textId="2D94DF65" w:rsidR="00DD6415" w:rsidRPr="00324707" w:rsidRDefault="00DD641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Năng lượng tiêu hao và tốc độ oxy hoá chất béo cao*</w:t>
            </w:r>
          </w:p>
          <w:p w14:paraId="3A6988DF" w14:textId="77777777" w:rsidR="009675B2" w:rsidRPr="00324707" w:rsidRDefault="009675B2" w:rsidP="00324707">
            <w:pPr>
              <w:ind w:left="-57" w:right="-57"/>
              <w:rPr>
                <w:bCs/>
              </w:rPr>
            </w:pPr>
          </w:p>
          <w:p w14:paraId="3D27EE6C" w14:textId="4713618D" w:rsidR="00717158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28:</w:t>
            </w:r>
          </w:p>
          <w:p w14:paraId="110A36C5" w14:textId="77777777" w:rsidR="00063E3B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 xml:space="preserve">- </w:t>
            </w:r>
            <w:r w:rsidR="002102DC" w:rsidRPr="00324707">
              <w:rPr>
                <w:bCs/>
              </w:rPr>
              <w:t>M</w:t>
            </w:r>
            <w:r w:rsidRPr="00324707">
              <w:rPr>
                <w:bCs/>
              </w:rPr>
              <w:t xml:space="preserve">ô mỡ thân trên: </w:t>
            </w:r>
          </w:p>
          <w:p w14:paraId="014CF9E0" w14:textId="4FE3E31B" w:rsidR="0041319E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</w:t>
            </w:r>
            <w:r w:rsidR="002102DC" w:rsidRPr="00324707">
              <w:rPr>
                <w:bCs/>
              </w:rPr>
              <w:t>6</w:t>
            </w:r>
            <w:r w:rsidRPr="00324707">
              <w:rPr>
                <w:bCs/>
              </w:rPr>
              <w:t xml:space="preserve">7 </w:t>
            </w:r>
            <w:r w:rsidR="002102DC" w:rsidRPr="00324707">
              <w:rPr>
                <w:bCs/>
              </w:rPr>
              <w:t>± 0,25 kg</w:t>
            </w:r>
            <w:r w:rsidR="009D2C00" w:rsidRPr="00324707">
              <w:rPr>
                <w:bCs/>
              </w:rPr>
              <w:t>*</w:t>
            </w:r>
          </w:p>
        </w:tc>
        <w:tc>
          <w:tcPr>
            <w:tcW w:w="2977" w:type="dxa"/>
          </w:tcPr>
          <w:p w14:paraId="23D70507" w14:textId="6E10D5E9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lastRenderedPageBreak/>
              <w:t>n=19</w:t>
            </w:r>
          </w:p>
          <w:p w14:paraId="03754029" w14:textId="5C5EE99A" w:rsidR="00F4045A" w:rsidRPr="00324707" w:rsidRDefault="00F4045A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Cân nặng: 0,62 ± 0,</w:t>
            </w:r>
            <w:r w:rsidR="00E20E61" w:rsidRPr="00324707">
              <w:rPr>
                <w:bCs/>
              </w:rPr>
              <w:t>29</w:t>
            </w:r>
            <w:r w:rsidRPr="00324707">
              <w:rPr>
                <w:bCs/>
              </w:rPr>
              <w:t xml:space="preserve"> kg</w:t>
            </w:r>
          </w:p>
          <w:p w14:paraId="00F73391" w14:textId="77777777" w:rsidR="00DD6415" w:rsidRPr="00324707" w:rsidRDefault="00DD641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2:</w:t>
            </w:r>
          </w:p>
          <w:p w14:paraId="2E7EFE7C" w14:textId="78DF9352" w:rsidR="00DD6415" w:rsidRPr="00324707" w:rsidRDefault="00DD641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 Năng lượng tiêu hao và tốc độ oxy hoá chất béo thấ</w:t>
            </w:r>
            <w:r w:rsidR="009675B2" w:rsidRPr="00324707">
              <w:rPr>
                <w:bCs/>
              </w:rPr>
              <w:t xml:space="preserve">p </w:t>
            </w:r>
          </w:p>
          <w:p w14:paraId="14D580E8" w14:textId="77777777" w:rsidR="009675B2" w:rsidRPr="00324707" w:rsidRDefault="009675B2" w:rsidP="00324707">
            <w:pPr>
              <w:ind w:left="-57" w:right="-57"/>
              <w:rPr>
                <w:bCs/>
              </w:rPr>
            </w:pPr>
          </w:p>
          <w:p w14:paraId="42FD07F6" w14:textId="77777777" w:rsidR="00717158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Ngày 28:</w:t>
            </w:r>
          </w:p>
          <w:p w14:paraId="47F91BE8" w14:textId="77777777" w:rsidR="00063E3B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2102DC" w:rsidRPr="00324707">
              <w:rPr>
                <w:bCs/>
              </w:rPr>
              <w:t>M</w:t>
            </w:r>
            <w:r w:rsidRPr="00324707">
              <w:rPr>
                <w:bCs/>
              </w:rPr>
              <w:t xml:space="preserve">ô mỡ thân trên: </w:t>
            </w:r>
          </w:p>
          <w:p w14:paraId="39CCA247" w14:textId="3AB0779C" w:rsidR="001B243C" w:rsidRPr="00324707" w:rsidRDefault="0071715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-0,</w:t>
            </w:r>
            <w:r w:rsidR="009D2C00" w:rsidRPr="00324707">
              <w:rPr>
                <w:bCs/>
              </w:rPr>
              <w:t>0</w:t>
            </w:r>
            <w:r w:rsidR="002102DC" w:rsidRPr="00324707">
              <w:rPr>
                <w:bCs/>
              </w:rPr>
              <w:t>2 ± 0,19 kg</w:t>
            </w:r>
          </w:p>
        </w:tc>
      </w:tr>
      <w:tr w:rsidR="00A13EBB" w:rsidRPr="00324707" w14:paraId="66688E56" w14:textId="77777777" w:rsidTr="00A13EBB">
        <w:trPr>
          <w:trHeight w:val="569"/>
        </w:trPr>
        <w:tc>
          <w:tcPr>
            <w:tcW w:w="1027" w:type="dxa"/>
          </w:tcPr>
          <w:p w14:paraId="6FA8B9B7" w14:textId="54D42843" w:rsidR="001B243C" w:rsidRPr="00324707" w:rsidRDefault="001B243C" w:rsidP="00324707">
            <w:pPr>
              <w:ind w:left="-57" w:right="-57"/>
              <w:rPr>
                <w:rFonts w:eastAsia="Times New Roman"/>
                <w:bCs/>
                <w:color w:val="000000"/>
              </w:rPr>
            </w:pPr>
            <w:r w:rsidRPr="00324707">
              <w:rPr>
                <w:rFonts w:eastAsia="Times New Roman"/>
                <w:bCs/>
                <w:color w:val="000000"/>
              </w:rPr>
              <w:t xml:space="preserve">Nosaka - 2022 </w:t>
            </w:r>
            <w:r w:rsidRPr="00324707">
              <w:rPr>
                <w:rFonts w:eastAsia="Times New Roman"/>
                <w:bCs/>
                <w:color w:val="000000"/>
              </w:rPr>
              <w:fldChar w:fldCharType="begin">
                <w:fldData xml:space="preserve">PEVuZE5vdGU+PENpdGU+PEF1dGhvcj5Ob3Nha2E8L0F1dGhvcj48WWVhcj4yMDIyPC9ZZWFyPjxS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</w:fldData>
              </w:fldChar>
            </w:r>
            <w:r w:rsidRPr="00324707">
              <w:rPr>
                <w:rFonts w:eastAsia="Times New Roman"/>
                <w:bCs/>
                <w:color w:val="000000"/>
              </w:rPr>
              <w:instrText xml:space="preserve"> ADDIN EN.CITE </w:instrText>
            </w:r>
            <w:r w:rsidRPr="00324707">
              <w:rPr>
                <w:rFonts w:eastAsia="Times New Roman"/>
                <w:bCs/>
                <w:color w:val="000000"/>
              </w:rPr>
              <w:fldChar w:fldCharType="begin">
                <w:fldData xml:space="preserve">PEVuZE5vdGU+PENpdGU+PEF1dGhvcj5Ob3Nha2E8L0F1dGhvcj48WWVhcj4yMDIyPC9ZZWFyPjxS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</w:fldData>
              </w:fldChar>
            </w:r>
            <w:r w:rsidRPr="00324707">
              <w:rPr>
                <w:rFonts w:eastAsia="Times New Roman"/>
                <w:bCs/>
                <w:color w:val="000000"/>
              </w:rPr>
              <w:instrText xml:space="preserve"> ADDIN EN.CITE.DATA </w:instrText>
            </w:r>
            <w:r w:rsidRPr="00324707">
              <w:rPr>
                <w:rFonts w:eastAsia="Times New Roman"/>
                <w:bCs/>
                <w:color w:val="000000"/>
              </w:rPr>
            </w:r>
            <w:r w:rsidRPr="00324707">
              <w:rPr>
                <w:rFonts w:eastAsia="Times New Roman"/>
                <w:bCs/>
                <w:color w:val="000000"/>
              </w:rPr>
              <w:fldChar w:fldCharType="end"/>
            </w:r>
            <w:r w:rsidRPr="00324707">
              <w:rPr>
                <w:rFonts w:eastAsia="Times New Roman"/>
                <w:bCs/>
                <w:color w:val="000000"/>
              </w:rPr>
            </w:r>
            <w:r w:rsidRPr="00324707">
              <w:rPr>
                <w:rFonts w:eastAsia="Times New Roman"/>
                <w:bCs/>
                <w:color w:val="000000"/>
              </w:rPr>
              <w:fldChar w:fldCharType="separate"/>
            </w:r>
            <w:r w:rsidRPr="00324707">
              <w:rPr>
                <w:rFonts w:eastAsia="Times New Roman"/>
                <w:bCs/>
                <w:noProof/>
                <w:color w:val="000000"/>
              </w:rPr>
              <w:t>[20]</w:t>
            </w:r>
            <w:r w:rsidRPr="00324707">
              <w:rPr>
                <w:rFonts w:eastAsia="Times New Roman"/>
                <w:bCs/>
                <w:color w:val="000000"/>
              </w:rPr>
              <w:fldChar w:fldCharType="end"/>
            </w:r>
          </w:p>
        </w:tc>
        <w:tc>
          <w:tcPr>
            <w:tcW w:w="1950" w:type="dxa"/>
          </w:tcPr>
          <w:p w14:paraId="4CD79A2A" w14:textId="6C90BBA5" w:rsidR="00D1005E" w:rsidRPr="00324707" w:rsidRDefault="001A739D" w:rsidP="00324707">
            <w:pPr>
              <w:ind w:left="-57" w:right="-57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- </w:t>
            </w:r>
            <w:r w:rsidR="00D1005E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>Tuổi 35</w:t>
            </w:r>
            <w:r w:rsidR="009675B2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</w:t>
            </w:r>
            <w:r w:rsidR="00D1005E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>-</w:t>
            </w:r>
            <w:r w:rsidR="009675B2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 </w:t>
            </w:r>
            <w:r w:rsidR="00D1005E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>64</w:t>
            </w:r>
          </w:p>
          <w:p w14:paraId="02E42733" w14:textId="42ADC1E4" w:rsidR="001B243C" w:rsidRPr="00324707" w:rsidRDefault="00D1005E" w:rsidP="00324707">
            <w:pPr>
              <w:ind w:left="-57" w:right="-57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- </w:t>
            </w:r>
            <w:r w:rsidR="001A739D" w:rsidRPr="00324707">
              <w:rPr>
                <w:rFonts w:eastAsia="Times New Roman"/>
                <w:bCs/>
                <w:color w:val="000000"/>
                <w:shd w:val="clear" w:color="auto" w:fill="FFFFFF"/>
              </w:rPr>
              <w:t>BMI: 25 - &lt;30 kg/m</w:t>
            </w:r>
            <w:r w:rsidR="001A739D" w:rsidRPr="00324707">
              <w:rPr>
                <w:rFonts w:eastAsia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5C0725F" w14:textId="36505208" w:rsidR="001B243C" w:rsidRPr="00324707" w:rsidRDefault="001A739D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 xml:space="preserve">2g </w:t>
            </w:r>
            <w:r w:rsidR="00424683" w:rsidRPr="00324707">
              <w:rPr>
                <w:bCs/>
                <w:color w:val="000000" w:themeColor="text1"/>
              </w:rPr>
              <w:t xml:space="preserve">dầu </w:t>
            </w:r>
            <w:r w:rsidRPr="00324707">
              <w:rPr>
                <w:bCs/>
                <w:color w:val="000000" w:themeColor="text1"/>
              </w:rPr>
              <w:t>MCT</w:t>
            </w:r>
            <w:r w:rsidR="00424683" w:rsidRPr="00324707">
              <w:rPr>
                <w:bCs/>
                <w:color w:val="000000" w:themeColor="text1"/>
              </w:rPr>
              <w:t xml:space="preserve"> - </w:t>
            </w:r>
            <w:r w:rsidR="009675B2" w:rsidRPr="00324707">
              <w:rPr>
                <w:bCs/>
                <w:color w:val="000000" w:themeColor="text1"/>
              </w:rPr>
              <w:t>LCT (</w:t>
            </w:r>
            <w:r w:rsidR="00424683" w:rsidRPr="00324707">
              <w:rPr>
                <w:bCs/>
                <w:color w:val="000000" w:themeColor="text1"/>
              </w:rPr>
              <w:t>dầu hạt cải</w:t>
            </w:r>
            <w:r w:rsidR="009675B2" w:rsidRPr="00324707">
              <w:rPr>
                <w:bCs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42F06BBF" w14:textId="7300908B" w:rsidR="001B243C" w:rsidRPr="00324707" w:rsidRDefault="001A739D" w:rsidP="00324707">
            <w:pPr>
              <w:ind w:left="-57" w:right="-57"/>
              <w:rPr>
                <w:bCs/>
                <w:color w:val="000000" w:themeColor="text1"/>
              </w:rPr>
            </w:pPr>
            <w:r w:rsidRPr="00324707">
              <w:rPr>
                <w:bCs/>
                <w:color w:val="000000" w:themeColor="text1"/>
              </w:rPr>
              <w:t>2 tuần</w:t>
            </w:r>
          </w:p>
        </w:tc>
        <w:tc>
          <w:tcPr>
            <w:tcW w:w="1276" w:type="dxa"/>
          </w:tcPr>
          <w:p w14:paraId="54E76840" w14:textId="1553382E" w:rsidR="001B243C" w:rsidRPr="00324707" w:rsidRDefault="00833B1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Năng lượng: 1800-2000 kcal</w:t>
            </w:r>
          </w:p>
          <w:p w14:paraId="2CC7E0B8" w14:textId="6E9F651D" w:rsidR="00066745" w:rsidRPr="00324707" w:rsidRDefault="00833B1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Bột đường:</w:t>
            </w:r>
            <w:r w:rsidR="00066745" w:rsidRPr="00324707">
              <w:rPr>
                <w:bCs/>
              </w:rPr>
              <w:t xml:space="preserve"> 50%</w:t>
            </w:r>
          </w:p>
          <w:p w14:paraId="349F022C" w14:textId="4A6FDECB" w:rsidR="00833B1C" w:rsidRPr="00324707" w:rsidRDefault="0006674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béo: 35%</w:t>
            </w:r>
            <w:r w:rsidR="00833B1C" w:rsidRPr="00324707">
              <w:rPr>
                <w:bCs/>
              </w:rPr>
              <w:t xml:space="preserve"> </w:t>
            </w:r>
          </w:p>
          <w:p w14:paraId="1C6268EE" w14:textId="5D7BDC32" w:rsidR="00833B1C" w:rsidRPr="00324707" w:rsidRDefault="00066745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Chất đạm: 15%</w:t>
            </w:r>
          </w:p>
        </w:tc>
        <w:tc>
          <w:tcPr>
            <w:tcW w:w="1134" w:type="dxa"/>
          </w:tcPr>
          <w:p w14:paraId="066021E5" w14:textId="57E0E1CD" w:rsidR="001B243C" w:rsidRPr="00324707" w:rsidRDefault="00D1005E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Được yêu cầu duy trì </w:t>
            </w:r>
            <w:r w:rsidR="002A00E3" w:rsidRPr="00324707">
              <w:rPr>
                <w:bCs/>
              </w:rPr>
              <w:t xml:space="preserve">HĐTL tương tự hàng ngày </w:t>
            </w:r>
            <w:r w:rsidRPr="00324707">
              <w:rPr>
                <w:bCs/>
              </w:rPr>
              <w:t>hoặc tối thiểu 60 phút/tuần</w:t>
            </w:r>
          </w:p>
        </w:tc>
        <w:tc>
          <w:tcPr>
            <w:tcW w:w="2835" w:type="dxa"/>
          </w:tcPr>
          <w:p w14:paraId="699C7201" w14:textId="77777777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</w:t>
            </w:r>
            <w:r w:rsidR="0080173A" w:rsidRPr="00324707">
              <w:rPr>
                <w:bCs/>
              </w:rPr>
              <w:t>14</w:t>
            </w:r>
          </w:p>
          <w:p w14:paraId="6A18957B" w14:textId="77777777" w:rsidR="002E2D33" w:rsidRPr="00324707" w:rsidRDefault="0050326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</w:t>
            </w:r>
            <w:r w:rsidR="00391099" w:rsidRPr="00324707">
              <w:rPr>
                <w:bCs/>
              </w:rPr>
              <w:t xml:space="preserve">Năng lượng tiêu hao: </w:t>
            </w:r>
          </w:p>
          <w:p w14:paraId="310100D8" w14:textId="4C2B8E50" w:rsidR="00391099" w:rsidRPr="00324707" w:rsidRDefault="00391099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26,1 </w:t>
            </w:r>
            <w:r w:rsidR="00503268" w:rsidRPr="00324707">
              <w:rPr>
                <w:bCs/>
              </w:rPr>
              <w:t>± 2,6 kcal*</w:t>
            </w:r>
          </w:p>
        </w:tc>
        <w:tc>
          <w:tcPr>
            <w:tcW w:w="2977" w:type="dxa"/>
          </w:tcPr>
          <w:p w14:paraId="3E77C76E" w14:textId="1C814073" w:rsidR="001B243C" w:rsidRPr="00324707" w:rsidRDefault="001B243C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n=</w:t>
            </w:r>
            <w:r w:rsidR="0080173A" w:rsidRPr="00324707">
              <w:rPr>
                <w:bCs/>
              </w:rPr>
              <w:t>16</w:t>
            </w:r>
          </w:p>
          <w:p w14:paraId="5246CEC6" w14:textId="77777777" w:rsidR="002E2D33" w:rsidRPr="00324707" w:rsidRDefault="0050326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 xml:space="preserve">- Năng lượng tiêu hao: </w:t>
            </w:r>
          </w:p>
          <w:p w14:paraId="0E8A3038" w14:textId="01777147" w:rsidR="003624EA" w:rsidRPr="00324707" w:rsidRDefault="00503268" w:rsidP="00324707">
            <w:pPr>
              <w:ind w:left="-57" w:right="-57"/>
              <w:rPr>
                <w:bCs/>
              </w:rPr>
            </w:pPr>
            <w:r w:rsidRPr="00324707">
              <w:rPr>
                <w:bCs/>
              </w:rPr>
              <w:t>18,6 ± 2,1 kcal</w:t>
            </w:r>
          </w:p>
        </w:tc>
      </w:tr>
    </w:tbl>
    <w:p w14:paraId="712A3083" w14:textId="1F477FB8" w:rsidR="00540572" w:rsidRPr="008D2DA2" w:rsidRDefault="00FA4D8A" w:rsidP="00522883">
      <w:pPr>
        <w:spacing w:before="60"/>
        <w:ind w:firstLine="340"/>
        <w:jc w:val="both"/>
        <w:rPr>
          <w:color w:val="000000" w:themeColor="text1"/>
          <w:lang w:val="vi-VN"/>
        </w:rPr>
      </w:pPr>
      <w:r w:rsidRPr="008D2DA2">
        <w:rPr>
          <w:color w:val="000000" w:themeColor="text1"/>
          <w:lang w:val="vi-VN"/>
        </w:rPr>
        <w:t>*p &lt; 0,05: so sánh giữa nhóm can thiệp và nhóm chứng tại cùng thời điểm can thiệp</w:t>
      </w:r>
    </w:p>
    <w:p w14:paraId="73F49B79" w14:textId="49C46EFB" w:rsidR="00947269" w:rsidRPr="00E53EC0" w:rsidRDefault="00947269" w:rsidP="00522883">
      <w:pPr>
        <w:spacing w:before="60"/>
        <w:ind w:firstLine="340"/>
        <w:jc w:val="both"/>
        <w:rPr>
          <w:color w:val="000000" w:themeColor="text1"/>
          <w:lang w:val="vi-VN"/>
        </w:rPr>
      </w:pPr>
      <w:r w:rsidRPr="008D2DA2">
        <w:t>**p&lt;0,05: so sánh trước sau can thiệp trong cùng nhóm</w:t>
      </w:r>
    </w:p>
    <w:sectPr w:rsidR="00947269" w:rsidRPr="00E53EC0" w:rsidSect="00E56C83">
      <w:headerReference w:type="default" r:id="rId8"/>
      <w:pgSz w:w="15309" w:h="10773" w:orient="landscape" w:code="9"/>
      <w:pgMar w:top="1134" w:right="1134" w:bottom="1134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2C192" w14:textId="77777777" w:rsidR="004C0606" w:rsidRDefault="004C0606" w:rsidP="00A061F3">
      <w:r>
        <w:separator/>
      </w:r>
    </w:p>
  </w:endnote>
  <w:endnote w:type="continuationSeparator" w:id="0">
    <w:p w14:paraId="3780559C" w14:textId="77777777" w:rsidR="004C0606" w:rsidRDefault="004C0606" w:rsidP="00A0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E1EE" w14:textId="77777777" w:rsidR="004C0606" w:rsidRDefault="004C0606" w:rsidP="00A061F3">
      <w:r>
        <w:separator/>
      </w:r>
    </w:p>
  </w:footnote>
  <w:footnote w:type="continuationSeparator" w:id="0">
    <w:p w14:paraId="06FD284C" w14:textId="77777777" w:rsidR="004C0606" w:rsidRDefault="004C0606" w:rsidP="00A0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6" w:space="0" w:color="auto"/>
      </w:tblBorders>
      <w:tblLook w:val="04A0" w:firstRow="1" w:lastRow="0" w:firstColumn="1" w:lastColumn="0" w:noHBand="0" w:noVBand="1"/>
    </w:tblPr>
    <w:tblGrid>
      <w:gridCol w:w="3041"/>
      <w:gridCol w:w="5180"/>
    </w:tblGrid>
    <w:tr w:rsidR="00F02751" w:rsidRPr="002A6E4B" w14:paraId="2D4DB143" w14:textId="77777777" w:rsidTr="004D1BEC">
      <w:tc>
        <w:tcPr>
          <w:tcW w:w="3041" w:type="dxa"/>
          <w:shd w:val="clear" w:color="auto" w:fill="auto"/>
        </w:tcPr>
        <w:p w14:paraId="566A1A21" w14:textId="0CE5127D" w:rsidR="00F02751" w:rsidRPr="002A6E4B" w:rsidRDefault="00F02751" w:rsidP="00F02751">
          <w:pPr>
            <w:pStyle w:val="Header"/>
            <w:spacing w:before="120" w:after="60"/>
            <w:rPr>
              <w:i/>
            </w:rPr>
          </w:pPr>
          <w:r>
            <w:rPr>
              <w:i/>
            </w:rPr>
            <w:t>Đoàn Thị Ánh Tuyết và cs.</w:t>
          </w:r>
        </w:p>
      </w:tc>
      <w:tc>
        <w:tcPr>
          <w:tcW w:w="5180" w:type="dxa"/>
          <w:shd w:val="clear" w:color="auto" w:fill="auto"/>
        </w:tcPr>
        <w:p w14:paraId="3F7958BA" w14:textId="77777777" w:rsidR="00F02751" w:rsidRPr="002A6E4B" w:rsidRDefault="00F02751" w:rsidP="00F124AF">
          <w:pPr>
            <w:pStyle w:val="Header"/>
            <w:spacing w:before="120" w:after="60"/>
            <w:jc w:val="right"/>
            <w:rPr>
              <w:i/>
              <w:lang w:val="vi-VN"/>
            </w:rPr>
          </w:pPr>
          <w:r w:rsidRPr="002A6E4B">
            <w:rPr>
              <w:i/>
              <w:lang w:val="vi-VN"/>
            </w:rPr>
            <w:t>Tạp chí Dinh dưỡng và Thực phẩm 20(</w:t>
          </w:r>
          <w:r>
            <w:rPr>
              <w:i/>
            </w:rPr>
            <w:t>6</w:t>
          </w:r>
          <w:r w:rsidRPr="002A6E4B">
            <w:rPr>
              <w:i/>
              <w:lang w:val="vi-VN"/>
            </w:rPr>
            <w:t>)</w:t>
          </w:r>
          <w:r w:rsidRPr="002A6E4B">
            <w:rPr>
              <w:i/>
            </w:rPr>
            <w:sym w:font="Symbol" w:char="F02D"/>
          </w:r>
          <w:r w:rsidRPr="002A6E4B">
            <w:rPr>
              <w:i/>
              <w:lang w:val="vi-VN"/>
            </w:rPr>
            <w:t>2024</w:t>
          </w:r>
        </w:p>
      </w:tc>
    </w:tr>
  </w:tbl>
  <w:p w14:paraId="18961B14" w14:textId="77777777" w:rsidR="00F02751" w:rsidRDefault="00F02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1911"/>
    <w:multiLevelType w:val="hybridMultilevel"/>
    <w:tmpl w:val="C6066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8EB"/>
    <w:multiLevelType w:val="hybridMultilevel"/>
    <w:tmpl w:val="D4EC1CD0"/>
    <w:lvl w:ilvl="0" w:tplc="511031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3CE"/>
    <w:multiLevelType w:val="hybridMultilevel"/>
    <w:tmpl w:val="A2C278B6"/>
    <w:lvl w:ilvl="0" w:tplc="8362B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2D9"/>
    <w:multiLevelType w:val="hybridMultilevel"/>
    <w:tmpl w:val="90AA33AE"/>
    <w:lvl w:ilvl="0" w:tplc="8362B4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100D2"/>
    <w:multiLevelType w:val="hybridMultilevel"/>
    <w:tmpl w:val="5F92F4AC"/>
    <w:lvl w:ilvl="0" w:tplc="8362B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0712A"/>
    <w:multiLevelType w:val="hybridMultilevel"/>
    <w:tmpl w:val="51DE0C82"/>
    <w:lvl w:ilvl="0" w:tplc="8362B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51124">
    <w:abstractNumId w:val="5"/>
  </w:num>
  <w:num w:numId="2" w16cid:durableId="886987060">
    <w:abstractNumId w:val="2"/>
  </w:num>
  <w:num w:numId="3" w16cid:durableId="568349818">
    <w:abstractNumId w:val="3"/>
  </w:num>
  <w:num w:numId="4" w16cid:durableId="1710490393">
    <w:abstractNumId w:val="1"/>
  </w:num>
  <w:num w:numId="5" w16cid:durableId="711660901">
    <w:abstractNumId w:val="4"/>
  </w:num>
  <w:num w:numId="6" w16cid:durableId="65341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5wadresp9p90e0er7px2at2v20950aaewp&quot;&gt;Article 1 Fasting plasma glucose&lt;record-ids&gt;&lt;item&gt;265&lt;/item&gt;&lt;item&gt;305&lt;/item&gt;&lt;/record-ids&gt;&lt;/item&gt;&lt;/Libraries&gt;"/>
  </w:docVars>
  <w:rsids>
    <w:rsidRoot w:val="0084117F"/>
    <w:rsid w:val="000016D6"/>
    <w:rsid w:val="00004E93"/>
    <w:rsid w:val="00005C9F"/>
    <w:rsid w:val="00005DE8"/>
    <w:rsid w:val="00006EB7"/>
    <w:rsid w:val="00006EFA"/>
    <w:rsid w:val="000079EC"/>
    <w:rsid w:val="00007DD3"/>
    <w:rsid w:val="00011638"/>
    <w:rsid w:val="000119BE"/>
    <w:rsid w:val="00011CA5"/>
    <w:rsid w:val="00011DEF"/>
    <w:rsid w:val="000127AB"/>
    <w:rsid w:val="000135EF"/>
    <w:rsid w:val="0001623B"/>
    <w:rsid w:val="000166C9"/>
    <w:rsid w:val="00016B98"/>
    <w:rsid w:val="00017AA2"/>
    <w:rsid w:val="00020D10"/>
    <w:rsid w:val="00021971"/>
    <w:rsid w:val="00022F0B"/>
    <w:rsid w:val="000233AD"/>
    <w:rsid w:val="0002367D"/>
    <w:rsid w:val="0002483B"/>
    <w:rsid w:val="000266A7"/>
    <w:rsid w:val="00027EC7"/>
    <w:rsid w:val="0003169D"/>
    <w:rsid w:val="00033F8C"/>
    <w:rsid w:val="000340F3"/>
    <w:rsid w:val="00034CE4"/>
    <w:rsid w:val="00034E1E"/>
    <w:rsid w:val="00035472"/>
    <w:rsid w:val="0003687B"/>
    <w:rsid w:val="00040872"/>
    <w:rsid w:val="00043532"/>
    <w:rsid w:val="00046422"/>
    <w:rsid w:val="00047046"/>
    <w:rsid w:val="00047D2F"/>
    <w:rsid w:val="000517F6"/>
    <w:rsid w:val="0005272D"/>
    <w:rsid w:val="00052ED4"/>
    <w:rsid w:val="00053C2E"/>
    <w:rsid w:val="00055189"/>
    <w:rsid w:val="00055649"/>
    <w:rsid w:val="00055A91"/>
    <w:rsid w:val="000561AD"/>
    <w:rsid w:val="00057274"/>
    <w:rsid w:val="0006019E"/>
    <w:rsid w:val="00061E4A"/>
    <w:rsid w:val="00062063"/>
    <w:rsid w:val="00063E3B"/>
    <w:rsid w:val="0006499D"/>
    <w:rsid w:val="00065131"/>
    <w:rsid w:val="00065608"/>
    <w:rsid w:val="00066745"/>
    <w:rsid w:val="00067698"/>
    <w:rsid w:val="00070208"/>
    <w:rsid w:val="00070341"/>
    <w:rsid w:val="00070E64"/>
    <w:rsid w:val="00071E41"/>
    <w:rsid w:val="00072816"/>
    <w:rsid w:val="000735F1"/>
    <w:rsid w:val="00073C25"/>
    <w:rsid w:val="00074766"/>
    <w:rsid w:val="0007661A"/>
    <w:rsid w:val="00077859"/>
    <w:rsid w:val="00077863"/>
    <w:rsid w:val="000807F2"/>
    <w:rsid w:val="00080A7E"/>
    <w:rsid w:val="00080C51"/>
    <w:rsid w:val="00082F6B"/>
    <w:rsid w:val="00084C71"/>
    <w:rsid w:val="000870B6"/>
    <w:rsid w:val="0009160A"/>
    <w:rsid w:val="0009177E"/>
    <w:rsid w:val="00096968"/>
    <w:rsid w:val="000978F9"/>
    <w:rsid w:val="000A014D"/>
    <w:rsid w:val="000A040C"/>
    <w:rsid w:val="000A05AB"/>
    <w:rsid w:val="000A18C1"/>
    <w:rsid w:val="000A2348"/>
    <w:rsid w:val="000A27BF"/>
    <w:rsid w:val="000A4770"/>
    <w:rsid w:val="000A6E03"/>
    <w:rsid w:val="000A73B0"/>
    <w:rsid w:val="000A78D0"/>
    <w:rsid w:val="000A7AB9"/>
    <w:rsid w:val="000B0B26"/>
    <w:rsid w:val="000B12C1"/>
    <w:rsid w:val="000B24DA"/>
    <w:rsid w:val="000B3B3B"/>
    <w:rsid w:val="000B5561"/>
    <w:rsid w:val="000B6411"/>
    <w:rsid w:val="000B6DE3"/>
    <w:rsid w:val="000C117E"/>
    <w:rsid w:val="000C2359"/>
    <w:rsid w:val="000C3B38"/>
    <w:rsid w:val="000C5E39"/>
    <w:rsid w:val="000C6A3C"/>
    <w:rsid w:val="000D2199"/>
    <w:rsid w:val="000D2681"/>
    <w:rsid w:val="000D2AE1"/>
    <w:rsid w:val="000D5CB2"/>
    <w:rsid w:val="000E007D"/>
    <w:rsid w:val="000E12EF"/>
    <w:rsid w:val="000E3B21"/>
    <w:rsid w:val="000E483A"/>
    <w:rsid w:val="000E6308"/>
    <w:rsid w:val="000E7FB6"/>
    <w:rsid w:val="000F340A"/>
    <w:rsid w:val="000F5A27"/>
    <w:rsid w:val="000F5D5F"/>
    <w:rsid w:val="000F6DFE"/>
    <w:rsid w:val="000F6EA8"/>
    <w:rsid w:val="001009C4"/>
    <w:rsid w:val="00101121"/>
    <w:rsid w:val="00101D2B"/>
    <w:rsid w:val="001031CD"/>
    <w:rsid w:val="001038EA"/>
    <w:rsid w:val="0010572A"/>
    <w:rsid w:val="0010699F"/>
    <w:rsid w:val="00111EB0"/>
    <w:rsid w:val="00113A7D"/>
    <w:rsid w:val="00113C45"/>
    <w:rsid w:val="0011431E"/>
    <w:rsid w:val="00114A32"/>
    <w:rsid w:val="0011544E"/>
    <w:rsid w:val="001159B0"/>
    <w:rsid w:val="00115D9B"/>
    <w:rsid w:val="001165F8"/>
    <w:rsid w:val="001201F2"/>
    <w:rsid w:val="00120683"/>
    <w:rsid w:val="0012244F"/>
    <w:rsid w:val="001230A7"/>
    <w:rsid w:val="0012336C"/>
    <w:rsid w:val="0012385C"/>
    <w:rsid w:val="00123CFF"/>
    <w:rsid w:val="00126C33"/>
    <w:rsid w:val="0012747F"/>
    <w:rsid w:val="001301A0"/>
    <w:rsid w:val="00130630"/>
    <w:rsid w:val="00132E00"/>
    <w:rsid w:val="00133D91"/>
    <w:rsid w:val="001362DD"/>
    <w:rsid w:val="00136DE0"/>
    <w:rsid w:val="00140FDA"/>
    <w:rsid w:val="001413B5"/>
    <w:rsid w:val="001421B5"/>
    <w:rsid w:val="001428AA"/>
    <w:rsid w:val="0014332D"/>
    <w:rsid w:val="001453BE"/>
    <w:rsid w:val="0014581B"/>
    <w:rsid w:val="00145E23"/>
    <w:rsid w:val="00145F48"/>
    <w:rsid w:val="001479B5"/>
    <w:rsid w:val="00152576"/>
    <w:rsid w:val="00153937"/>
    <w:rsid w:val="00153D0F"/>
    <w:rsid w:val="00153DC7"/>
    <w:rsid w:val="00157414"/>
    <w:rsid w:val="00160BD6"/>
    <w:rsid w:val="0016100C"/>
    <w:rsid w:val="00161A58"/>
    <w:rsid w:val="00163B64"/>
    <w:rsid w:val="00164B3A"/>
    <w:rsid w:val="00164E59"/>
    <w:rsid w:val="00167BAD"/>
    <w:rsid w:val="00167BC0"/>
    <w:rsid w:val="00170A60"/>
    <w:rsid w:val="00172D92"/>
    <w:rsid w:val="00173164"/>
    <w:rsid w:val="00173A80"/>
    <w:rsid w:val="00173C6B"/>
    <w:rsid w:val="00177A82"/>
    <w:rsid w:val="00177D2D"/>
    <w:rsid w:val="00177EBD"/>
    <w:rsid w:val="00177EED"/>
    <w:rsid w:val="00180F18"/>
    <w:rsid w:val="00182F84"/>
    <w:rsid w:val="001831B6"/>
    <w:rsid w:val="0018399B"/>
    <w:rsid w:val="00183CEA"/>
    <w:rsid w:val="00187E19"/>
    <w:rsid w:val="00190C8C"/>
    <w:rsid w:val="00190CAD"/>
    <w:rsid w:val="00192791"/>
    <w:rsid w:val="001952D5"/>
    <w:rsid w:val="001966D9"/>
    <w:rsid w:val="00196DD3"/>
    <w:rsid w:val="00197B7E"/>
    <w:rsid w:val="001A182C"/>
    <w:rsid w:val="001A229E"/>
    <w:rsid w:val="001A3696"/>
    <w:rsid w:val="001A43A8"/>
    <w:rsid w:val="001A48C6"/>
    <w:rsid w:val="001A6830"/>
    <w:rsid w:val="001A6A12"/>
    <w:rsid w:val="001A739D"/>
    <w:rsid w:val="001B0207"/>
    <w:rsid w:val="001B1BCD"/>
    <w:rsid w:val="001B243C"/>
    <w:rsid w:val="001B397D"/>
    <w:rsid w:val="001B3A05"/>
    <w:rsid w:val="001B3EB0"/>
    <w:rsid w:val="001B42B4"/>
    <w:rsid w:val="001B48DA"/>
    <w:rsid w:val="001C2258"/>
    <w:rsid w:val="001C2BA7"/>
    <w:rsid w:val="001C4131"/>
    <w:rsid w:val="001C4A49"/>
    <w:rsid w:val="001D0260"/>
    <w:rsid w:val="001D1FCB"/>
    <w:rsid w:val="001D2B65"/>
    <w:rsid w:val="001D3251"/>
    <w:rsid w:val="001D4881"/>
    <w:rsid w:val="001D489A"/>
    <w:rsid w:val="001D7E25"/>
    <w:rsid w:val="001E0614"/>
    <w:rsid w:val="001E3463"/>
    <w:rsid w:val="001E64DF"/>
    <w:rsid w:val="001E7A1F"/>
    <w:rsid w:val="001F022B"/>
    <w:rsid w:val="001F3D1E"/>
    <w:rsid w:val="001F423B"/>
    <w:rsid w:val="001F4B63"/>
    <w:rsid w:val="001F5DBD"/>
    <w:rsid w:val="001F5F53"/>
    <w:rsid w:val="001F698F"/>
    <w:rsid w:val="001F7C1D"/>
    <w:rsid w:val="001F7E39"/>
    <w:rsid w:val="00200404"/>
    <w:rsid w:val="0020389F"/>
    <w:rsid w:val="00205128"/>
    <w:rsid w:val="0020519A"/>
    <w:rsid w:val="00205D16"/>
    <w:rsid w:val="00206F92"/>
    <w:rsid w:val="0020747D"/>
    <w:rsid w:val="002101A7"/>
    <w:rsid w:val="002102DC"/>
    <w:rsid w:val="00212707"/>
    <w:rsid w:val="00212D85"/>
    <w:rsid w:val="00212E63"/>
    <w:rsid w:val="00213562"/>
    <w:rsid w:val="00215E3C"/>
    <w:rsid w:val="0021617B"/>
    <w:rsid w:val="00216985"/>
    <w:rsid w:val="00217895"/>
    <w:rsid w:val="00221FBD"/>
    <w:rsid w:val="0022207B"/>
    <w:rsid w:val="00222AD7"/>
    <w:rsid w:val="00222BDC"/>
    <w:rsid w:val="00223356"/>
    <w:rsid w:val="00223D6C"/>
    <w:rsid w:val="00223F1F"/>
    <w:rsid w:val="00224566"/>
    <w:rsid w:val="002247E4"/>
    <w:rsid w:val="0022502A"/>
    <w:rsid w:val="0023489B"/>
    <w:rsid w:val="0023766E"/>
    <w:rsid w:val="00240928"/>
    <w:rsid w:val="002409FF"/>
    <w:rsid w:val="00242339"/>
    <w:rsid w:val="002445A4"/>
    <w:rsid w:val="0024497D"/>
    <w:rsid w:val="00245C56"/>
    <w:rsid w:val="00246531"/>
    <w:rsid w:val="002512FB"/>
    <w:rsid w:val="00252C6F"/>
    <w:rsid w:val="002566A6"/>
    <w:rsid w:val="00257892"/>
    <w:rsid w:val="00260C26"/>
    <w:rsid w:val="0026184E"/>
    <w:rsid w:val="0026237B"/>
    <w:rsid w:val="00262431"/>
    <w:rsid w:val="00262C5A"/>
    <w:rsid w:val="00262F2A"/>
    <w:rsid w:val="0026552C"/>
    <w:rsid w:val="002701FE"/>
    <w:rsid w:val="0027109A"/>
    <w:rsid w:val="002713B6"/>
    <w:rsid w:val="00274E7F"/>
    <w:rsid w:val="0027534F"/>
    <w:rsid w:val="002754EF"/>
    <w:rsid w:val="00275AB0"/>
    <w:rsid w:val="00275B96"/>
    <w:rsid w:val="00276244"/>
    <w:rsid w:val="002807B0"/>
    <w:rsid w:val="00281680"/>
    <w:rsid w:val="002836C6"/>
    <w:rsid w:val="0028446D"/>
    <w:rsid w:val="00290A81"/>
    <w:rsid w:val="002914BA"/>
    <w:rsid w:val="00292D1B"/>
    <w:rsid w:val="00293F45"/>
    <w:rsid w:val="00294E5A"/>
    <w:rsid w:val="00297765"/>
    <w:rsid w:val="00297F0B"/>
    <w:rsid w:val="00297F79"/>
    <w:rsid w:val="002A00E3"/>
    <w:rsid w:val="002A15C3"/>
    <w:rsid w:val="002A5797"/>
    <w:rsid w:val="002A71EE"/>
    <w:rsid w:val="002A7D67"/>
    <w:rsid w:val="002A7E1F"/>
    <w:rsid w:val="002B052B"/>
    <w:rsid w:val="002B0E49"/>
    <w:rsid w:val="002B10BE"/>
    <w:rsid w:val="002B3AB5"/>
    <w:rsid w:val="002B7C50"/>
    <w:rsid w:val="002B7CE2"/>
    <w:rsid w:val="002C06CD"/>
    <w:rsid w:val="002C0ABA"/>
    <w:rsid w:val="002C32DD"/>
    <w:rsid w:val="002C6538"/>
    <w:rsid w:val="002C657A"/>
    <w:rsid w:val="002C6ADB"/>
    <w:rsid w:val="002D0AFA"/>
    <w:rsid w:val="002D2FC4"/>
    <w:rsid w:val="002D32C9"/>
    <w:rsid w:val="002D59C2"/>
    <w:rsid w:val="002E0FE1"/>
    <w:rsid w:val="002E200F"/>
    <w:rsid w:val="002E298E"/>
    <w:rsid w:val="002E2D33"/>
    <w:rsid w:val="002E39E2"/>
    <w:rsid w:val="002E5FD8"/>
    <w:rsid w:val="002E657F"/>
    <w:rsid w:val="002E778E"/>
    <w:rsid w:val="002F05D0"/>
    <w:rsid w:val="002F423F"/>
    <w:rsid w:val="002F4F11"/>
    <w:rsid w:val="002F5CCE"/>
    <w:rsid w:val="002F6693"/>
    <w:rsid w:val="00302A6A"/>
    <w:rsid w:val="00302EB0"/>
    <w:rsid w:val="00304E25"/>
    <w:rsid w:val="00305840"/>
    <w:rsid w:val="0030694A"/>
    <w:rsid w:val="00307244"/>
    <w:rsid w:val="00307C42"/>
    <w:rsid w:val="00310C1F"/>
    <w:rsid w:val="00310C2A"/>
    <w:rsid w:val="00311C99"/>
    <w:rsid w:val="003135E0"/>
    <w:rsid w:val="00315C22"/>
    <w:rsid w:val="00317223"/>
    <w:rsid w:val="00317632"/>
    <w:rsid w:val="00320025"/>
    <w:rsid w:val="00323614"/>
    <w:rsid w:val="00323BBE"/>
    <w:rsid w:val="00324707"/>
    <w:rsid w:val="0032535F"/>
    <w:rsid w:val="00325596"/>
    <w:rsid w:val="00325D20"/>
    <w:rsid w:val="00326004"/>
    <w:rsid w:val="00326CE6"/>
    <w:rsid w:val="00326D47"/>
    <w:rsid w:val="003272B1"/>
    <w:rsid w:val="00327DBE"/>
    <w:rsid w:val="00330426"/>
    <w:rsid w:val="00330F8E"/>
    <w:rsid w:val="003315ED"/>
    <w:rsid w:val="00331CF3"/>
    <w:rsid w:val="00333821"/>
    <w:rsid w:val="00334E31"/>
    <w:rsid w:val="003407DC"/>
    <w:rsid w:val="00340801"/>
    <w:rsid w:val="00341696"/>
    <w:rsid w:val="00344FF9"/>
    <w:rsid w:val="0034505C"/>
    <w:rsid w:val="00345B2D"/>
    <w:rsid w:val="00351DAD"/>
    <w:rsid w:val="00352A4A"/>
    <w:rsid w:val="003531C5"/>
    <w:rsid w:val="0035466E"/>
    <w:rsid w:val="0036124A"/>
    <w:rsid w:val="00361475"/>
    <w:rsid w:val="0036220E"/>
    <w:rsid w:val="003624EA"/>
    <w:rsid w:val="00362CC4"/>
    <w:rsid w:val="0036455F"/>
    <w:rsid w:val="00364638"/>
    <w:rsid w:val="00364D76"/>
    <w:rsid w:val="00367036"/>
    <w:rsid w:val="00367142"/>
    <w:rsid w:val="0037119F"/>
    <w:rsid w:val="003718ED"/>
    <w:rsid w:val="00371BDB"/>
    <w:rsid w:val="003734B4"/>
    <w:rsid w:val="00373AF3"/>
    <w:rsid w:val="00374079"/>
    <w:rsid w:val="00374C8A"/>
    <w:rsid w:val="00374F90"/>
    <w:rsid w:val="00375AE1"/>
    <w:rsid w:val="00375E26"/>
    <w:rsid w:val="00380837"/>
    <w:rsid w:val="003813F9"/>
    <w:rsid w:val="00381CB9"/>
    <w:rsid w:val="00383F8E"/>
    <w:rsid w:val="00384C57"/>
    <w:rsid w:val="003865EA"/>
    <w:rsid w:val="00390205"/>
    <w:rsid w:val="00391099"/>
    <w:rsid w:val="00391F05"/>
    <w:rsid w:val="0039376F"/>
    <w:rsid w:val="003943BE"/>
    <w:rsid w:val="00394430"/>
    <w:rsid w:val="003949D2"/>
    <w:rsid w:val="003976B2"/>
    <w:rsid w:val="003A0B37"/>
    <w:rsid w:val="003A1E5A"/>
    <w:rsid w:val="003A68C1"/>
    <w:rsid w:val="003B20DE"/>
    <w:rsid w:val="003B2A32"/>
    <w:rsid w:val="003B37E2"/>
    <w:rsid w:val="003B3B4D"/>
    <w:rsid w:val="003B42A0"/>
    <w:rsid w:val="003B551F"/>
    <w:rsid w:val="003B5A81"/>
    <w:rsid w:val="003B5F09"/>
    <w:rsid w:val="003B7807"/>
    <w:rsid w:val="003C08E1"/>
    <w:rsid w:val="003C2CF3"/>
    <w:rsid w:val="003C47E0"/>
    <w:rsid w:val="003C57DD"/>
    <w:rsid w:val="003C621F"/>
    <w:rsid w:val="003D06A2"/>
    <w:rsid w:val="003D1966"/>
    <w:rsid w:val="003D1C42"/>
    <w:rsid w:val="003D3231"/>
    <w:rsid w:val="003D511B"/>
    <w:rsid w:val="003D594D"/>
    <w:rsid w:val="003D60C1"/>
    <w:rsid w:val="003D6DC9"/>
    <w:rsid w:val="003D7E18"/>
    <w:rsid w:val="003E056A"/>
    <w:rsid w:val="003E09A3"/>
    <w:rsid w:val="003E0B96"/>
    <w:rsid w:val="003E1F92"/>
    <w:rsid w:val="003E7052"/>
    <w:rsid w:val="003F09FA"/>
    <w:rsid w:val="003F1A3C"/>
    <w:rsid w:val="003F1BB7"/>
    <w:rsid w:val="003F3308"/>
    <w:rsid w:val="003F4B03"/>
    <w:rsid w:val="003F7523"/>
    <w:rsid w:val="00400B43"/>
    <w:rsid w:val="00401E2F"/>
    <w:rsid w:val="00402E13"/>
    <w:rsid w:val="00403194"/>
    <w:rsid w:val="00403DE3"/>
    <w:rsid w:val="004045B2"/>
    <w:rsid w:val="0040619D"/>
    <w:rsid w:val="004061C0"/>
    <w:rsid w:val="0040644E"/>
    <w:rsid w:val="00410366"/>
    <w:rsid w:val="0041319E"/>
    <w:rsid w:val="00414C12"/>
    <w:rsid w:val="00414DA8"/>
    <w:rsid w:val="0041707E"/>
    <w:rsid w:val="0042373B"/>
    <w:rsid w:val="00424568"/>
    <w:rsid w:val="00424683"/>
    <w:rsid w:val="00427AC5"/>
    <w:rsid w:val="00427D91"/>
    <w:rsid w:val="00431F24"/>
    <w:rsid w:val="00432242"/>
    <w:rsid w:val="00435401"/>
    <w:rsid w:val="00435625"/>
    <w:rsid w:val="004356E6"/>
    <w:rsid w:val="0043586B"/>
    <w:rsid w:val="004418E7"/>
    <w:rsid w:val="00442C5D"/>
    <w:rsid w:val="00447BCE"/>
    <w:rsid w:val="00452A4B"/>
    <w:rsid w:val="0045336C"/>
    <w:rsid w:val="0045424B"/>
    <w:rsid w:val="00454E94"/>
    <w:rsid w:val="00454EE6"/>
    <w:rsid w:val="00455A63"/>
    <w:rsid w:val="00456C04"/>
    <w:rsid w:val="0046004F"/>
    <w:rsid w:val="00460619"/>
    <w:rsid w:val="00462BAD"/>
    <w:rsid w:val="00463388"/>
    <w:rsid w:val="00464DA0"/>
    <w:rsid w:val="00465C71"/>
    <w:rsid w:val="00466B17"/>
    <w:rsid w:val="00466C5B"/>
    <w:rsid w:val="00467CBE"/>
    <w:rsid w:val="004712E1"/>
    <w:rsid w:val="00471F76"/>
    <w:rsid w:val="00473A8A"/>
    <w:rsid w:val="00475C4D"/>
    <w:rsid w:val="00476FE9"/>
    <w:rsid w:val="00477469"/>
    <w:rsid w:val="0047776F"/>
    <w:rsid w:val="00480B49"/>
    <w:rsid w:val="00480E3D"/>
    <w:rsid w:val="00481B1A"/>
    <w:rsid w:val="004826B4"/>
    <w:rsid w:val="00482944"/>
    <w:rsid w:val="00482CC1"/>
    <w:rsid w:val="00483A78"/>
    <w:rsid w:val="00483D31"/>
    <w:rsid w:val="00484076"/>
    <w:rsid w:val="00484A67"/>
    <w:rsid w:val="00485B94"/>
    <w:rsid w:val="00492D5A"/>
    <w:rsid w:val="004939EA"/>
    <w:rsid w:val="00493DE3"/>
    <w:rsid w:val="00494608"/>
    <w:rsid w:val="0049517F"/>
    <w:rsid w:val="004953B1"/>
    <w:rsid w:val="004959A0"/>
    <w:rsid w:val="00495DD2"/>
    <w:rsid w:val="00496E7A"/>
    <w:rsid w:val="004A0103"/>
    <w:rsid w:val="004A02D4"/>
    <w:rsid w:val="004A4C80"/>
    <w:rsid w:val="004A4CF4"/>
    <w:rsid w:val="004B0235"/>
    <w:rsid w:val="004B23A1"/>
    <w:rsid w:val="004B39C1"/>
    <w:rsid w:val="004B6CA1"/>
    <w:rsid w:val="004B7C24"/>
    <w:rsid w:val="004C0606"/>
    <w:rsid w:val="004C0B76"/>
    <w:rsid w:val="004C19CD"/>
    <w:rsid w:val="004C215A"/>
    <w:rsid w:val="004C2B59"/>
    <w:rsid w:val="004C2B5C"/>
    <w:rsid w:val="004C53AC"/>
    <w:rsid w:val="004C5487"/>
    <w:rsid w:val="004C7541"/>
    <w:rsid w:val="004C77BB"/>
    <w:rsid w:val="004D5BEF"/>
    <w:rsid w:val="004D5DEF"/>
    <w:rsid w:val="004D6776"/>
    <w:rsid w:val="004E1A14"/>
    <w:rsid w:val="004E206E"/>
    <w:rsid w:val="004E26DB"/>
    <w:rsid w:val="004E6837"/>
    <w:rsid w:val="004F0965"/>
    <w:rsid w:val="004F19BB"/>
    <w:rsid w:val="004F1B89"/>
    <w:rsid w:val="004F45B8"/>
    <w:rsid w:val="005014ED"/>
    <w:rsid w:val="00501718"/>
    <w:rsid w:val="0050262C"/>
    <w:rsid w:val="00502AAF"/>
    <w:rsid w:val="00503268"/>
    <w:rsid w:val="00503273"/>
    <w:rsid w:val="00507335"/>
    <w:rsid w:val="0050760A"/>
    <w:rsid w:val="00507D26"/>
    <w:rsid w:val="005119D0"/>
    <w:rsid w:val="00512D6E"/>
    <w:rsid w:val="005130E3"/>
    <w:rsid w:val="005134CF"/>
    <w:rsid w:val="005140B5"/>
    <w:rsid w:val="005145B7"/>
    <w:rsid w:val="00515A58"/>
    <w:rsid w:val="00516165"/>
    <w:rsid w:val="00520350"/>
    <w:rsid w:val="00520488"/>
    <w:rsid w:val="00521A7E"/>
    <w:rsid w:val="00521FDE"/>
    <w:rsid w:val="00522883"/>
    <w:rsid w:val="005229B3"/>
    <w:rsid w:val="00523F0B"/>
    <w:rsid w:val="00525304"/>
    <w:rsid w:val="00525980"/>
    <w:rsid w:val="00526287"/>
    <w:rsid w:val="00526D5C"/>
    <w:rsid w:val="00526DF2"/>
    <w:rsid w:val="00530D80"/>
    <w:rsid w:val="00531612"/>
    <w:rsid w:val="005322D1"/>
    <w:rsid w:val="005356AD"/>
    <w:rsid w:val="00537268"/>
    <w:rsid w:val="00540572"/>
    <w:rsid w:val="0054085D"/>
    <w:rsid w:val="0054207D"/>
    <w:rsid w:val="00542C28"/>
    <w:rsid w:val="00542E88"/>
    <w:rsid w:val="00543941"/>
    <w:rsid w:val="00544A36"/>
    <w:rsid w:val="0054505E"/>
    <w:rsid w:val="00546D5D"/>
    <w:rsid w:val="00555F9F"/>
    <w:rsid w:val="0056035C"/>
    <w:rsid w:val="00560B1D"/>
    <w:rsid w:val="00560FB3"/>
    <w:rsid w:val="00562191"/>
    <w:rsid w:val="005624BE"/>
    <w:rsid w:val="00562818"/>
    <w:rsid w:val="00563AB0"/>
    <w:rsid w:val="00564232"/>
    <w:rsid w:val="005642A7"/>
    <w:rsid w:val="0056445D"/>
    <w:rsid w:val="005660D6"/>
    <w:rsid w:val="00567C85"/>
    <w:rsid w:val="00571835"/>
    <w:rsid w:val="005722C2"/>
    <w:rsid w:val="0057338A"/>
    <w:rsid w:val="00574921"/>
    <w:rsid w:val="005755D6"/>
    <w:rsid w:val="005778FB"/>
    <w:rsid w:val="00580326"/>
    <w:rsid w:val="00580512"/>
    <w:rsid w:val="00580634"/>
    <w:rsid w:val="00580974"/>
    <w:rsid w:val="005816F1"/>
    <w:rsid w:val="00583895"/>
    <w:rsid w:val="00586D89"/>
    <w:rsid w:val="00590738"/>
    <w:rsid w:val="005923C0"/>
    <w:rsid w:val="005924E4"/>
    <w:rsid w:val="00595498"/>
    <w:rsid w:val="00595775"/>
    <w:rsid w:val="005957BA"/>
    <w:rsid w:val="005971A4"/>
    <w:rsid w:val="005A0E9B"/>
    <w:rsid w:val="005A2207"/>
    <w:rsid w:val="005A44CB"/>
    <w:rsid w:val="005A4CF4"/>
    <w:rsid w:val="005A4F85"/>
    <w:rsid w:val="005A4FBD"/>
    <w:rsid w:val="005A584F"/>
    <w:rsid w:val="005A5ACF"/>
    <w:rsid w:val="005A61C2"/>
    <w:rsid w:val="005B0CC6"/>
    <w:rsid w:val="005B105B"/>
    <w:rsid w:val="005B215C"/>
    <w:rsid w:val="005B2FA6"/>
    <w:rsid w:val="005B3726"/>
    <w:rsid w:val="005B3DA2"/>
    <w:rsid w:val="005B3DA4"/>
    <w:rsid w:val="005B4DC3"/>
    <w:rsid w:val="005B4FF7"/>
    <w:rsid w:val="005B59E5"/>
    <w:rsid w:val="005B6B7D"/>
    <w:rsid w:val="005B74EA"/>
    <w:rsid w:val="005C0F51"/>
    <w:rsid w:val="005C1E1B"/>
    <w:rsid w:val="005C44E3"/>
    <w:rsid w:val="005C63CF"/>
    <w:rsid w:val="005C6CD3"/>
    <w:rsid w:val="005C6DB8"/>
    <w:rsid w:val="005D1D4F"/>
    <w:rsid w:val="005D1D6B"/>
    <w:rsid w:val="005D42BA"/>
    <w:rsid w:val="005D458D"/>
    <w:rsid w:val="005D5FF8"/>
    <w:rsid w:val="005D75B2"/>
    <w:rsid w:val="005E06A3"/>
    <w:rsid w:val="005E148D"/>
    <w:rsid w:val="005E1807"/>
    <w:rsid w:val="005E2100"/>
    <w:rsid w:val="005E234B"/>
    <w:rsid w:val="005E483F"/>
    <w:rsid w:val="005E531B"/>
    <w:rsid w:val="005E70BE"/>
    <w:rsid w:val="005E772C"/>
    <w:rsid w:val="005F0CD1"/>
    <w:rsid w:val="005F2CE3"/>
    <w:rsid w:val="005F3C65"/>
    <w:rsid w:val="005F4592"/>
    <w:rsid w:val="005F4959"/>
    <w:rsid w:val="005F5B11"/>
    <w:rsid w:val="005F5CC0"/>
    <w:rsid w:val="0060475E"/>
    <w:rsid w:val="00606DD6"/>
    <w:rsid w:val="00607220"/>
    <w:rsid w:val="0060729F"/>
    <w:rsid w:val="0061077D"/>
    <w:rsid w:val="00610EA0"/>
    <w:rsid w:val="006112BC"/>
    <w:rsid w:val="006133DA"/>
    <w:rsid w:val="00613B95"/>
    <w:rsid w:val="006141CC"/>
    <w:rsid w:val="00614717"/>
    <w:rsid w:val="00616CFC"/>
    <w:rsid w:val="00617911"/>
    <w:rsid w:val="0062117B"/>
    <w:rsid w:val="006216BB"/>
    <w:rsid w:val="00621D1A"/>
    <w:rsid w:val="00622088"/>
    <w:rsid w:val="006251EF"/>
    <w:rsid w:val="00625F1B"/>
    <w:rsid w:val="006272F0"/>
    <w:rsid w:val="006275F8"/>
    <w:rsid w:val="006303CC"/>
    <w:rsid w:val="0063077A"/>
    <w:rsid w:val="00630989"/>
    <w:rsid w:val="006310DA"/>
    <w:rsid w:val="00631A2D"/>
    <w:rsid w:val="006324C5"/>
    <w:rsid w:val="00632D89"/>
    <w:rsid w:val="006331D0"/>
    <w:rsid w:val="00633798"/>
    <w:rsid w:val="006358F6"/>
    <w:rsid w:val="00637196"/>
    <w:rsid w:val="00637C3B"/>
    <w:rsid w:val="00640AEF"/>
    <w:rsid w:val="00640CB4"/>
    <w:rsid w:val="00641133"/>
    <w:rsid w:val="006420C0"/>
    <w:rsid w:val="006424EE"/>
    <w:rsid w:val="00643503"/>
    <w:rsid w:val="006459C5"/>
    <w:rsid w:val="00647375"/>
    <w:rsid w:val="0064745A"/>
    <w:rsid w:val="0065066D"/>
    <w:rsid w:val="00651604"/>
    <w:rsid w:val="00653900"/>
    <w:rsid w:val="006545D2"/>
    <w:rsid w:val="00655DBC"/>
    <w:rsid w:val="00660A04"/>
    <w:rsid w:val="006610B4"/>
    <w:rsid w:val="00663D0F"/>
    <w:rsid w:val="00672228"/>
    <w:rsid w:val="00672429"/>
    <w:rsid w:val="00673324"/>
    <w:rsid w:val="00673E87"/>
    <w:rsid w:val="00675216"/>
    <w:rsid w:val="006761E9"/>
    <w:rsid w:val="00676739"/>
    <w:rsid w:val="00676BF8"/>
    <w:rsid w:val="00680867"/>
    <w:rsid w:val="00680ADD"/>
    <w:rsid w:val="00685523"/>
    <w:rsid w:val="006862A5"/>
    <w:rsid w:val="00687084"/>
    <w:rsid w:val="006917A9"/>
    <w:rsid w:val="0069475D"/>
    <w:rsid w:val="006A0A2E"/>
    <w:rsid w:val="006A0EAC"/>
    <w:rsid w:val="006A1778"/>
    <w:rsid w:val="006A6773"/>
    <w:rsid w:val="006A692A"/>
    <w:rsid w:val="006B0B5B"/>
    <w:rsid w:val="006B11DE"/>
    <w:rsid w:val="006B1FDE"/>
    <w:rsid w:val="006B26FF"/>
    <w:rsid w:val="006B2B7D"/>
    <w:rsid w:val="006B2FCB"/>
    <w:rsid w:val="006B73B7"/>
    <w:rsid w:val="006C1AE6"/>
    <w:rsid w:val="006C1D2E"/>
    <w:rsid w:val="006C2ED5"/>
    <w:rsid w:val="006C3607"/>
    <w:rsid w:val="006C481D"/>
    <w:rsid w:val="006C5172"/>
    <w:rsid w:val="006C51A1"/>
    <w:rsid w:val="006C52BB"/>
    <w:rsid w:val="006C6025"/>
    <w:rsid w:val="006C645E"/>
    <w:rsid w:val="006C68DA"/>
    <w:rsid w:val="006C728F"/>
    <w:rsid w:val="006D15EF"/>
    <w:rsid w:val="006E001D"/>
    <w:rsid w:val="006E0387"/>
    <w:rsid w:val="006E0640"/>
    <w:rsid w:val="006E070D"/>
    <w:rsid w:val="006E23DE"/>
    <w:rsid w:val="006E2440"/>
    <w:rsid w:val="006E3B4A"/>
    <w:rsid w:val="006E458C"/>
    <w:rsid w:val="006E5188"/>
    <w:rsid w:val="006E51A0"/>
    <w:rsid w:val="006E7B83"/>
    <w:rsid w:val="006F0214"/>
    <w:rsid w:val="006F0835"/>
    <w:rsid w:val="006F0DDB"/>
    <w:rsid w:val="006F1BC4"/>
    <w:rsid w:val="006F2929"/>
    <w:rsid w:val="006F4C46"/>
    <w:rsid w:val="007001AD"/>
    <w:rsid w:val="00700ADD"/>
    <w:rsid w:val="007017E8"/>
    <w:rsid w:val="0070224E"/>
    <w:rsid w:val="007027EE"/>
    <w:rsid w:val="00702E68"/>
    <w:rsid w:val="00703007"/>
    <w:rsid w:val="00704A53"/>
    <w:rsid w:val="00704EC8"/>
    <w:rsid w:val="00705795"/>
    <w:rsid w:val="00707A88"/>
    <w:rsid w:val="007109DB"/>
    <w:rsid w:val="00710D20"/>
    <w:rsid w:val="00713771"/>
    <w:rsid w:val="00714A67"/>
    <w:rsid w:val="0071631F"/>
    <w:rsid w:val="00716509"/>
    <w:rsid w:val="00717158"/>
    <w:rsid w:val="00722965"/>
    <w:rsid w:val="00722D09"/>
    <w:rsid w:val="00722F23"/>
    <w:rsid w:val="007254E9"/>
    <w:rsid w:val="00726633"/>
    <w:rsid w:val="00726A40"/>
    <w:rsid w:val="00726A65"/>
    <w:rsid w:val="00727B7E"/>
    <w:rsid w:val="00727CF7"/>
    <w:rsid w:val="007308A5"/>
    <w:rsid w:val="00732F06"/>
    <w:rsid w:val="0073344E"/>
    <w:rsid w:val="00733782"/>
    <w:rsid w:val="00735905"/>
    <w:rsid w:val="00736239"/>
    <w:rsid w:val="00736A6D"/>
    <w:rsid w:val="007370B7"/>
    <w:rsid w:val="007402F3"/>
    <w:rsid w:val="00741D7C"/>
    <w:rsid w:val="007422B5"/>
    <w:rsid w:val="00742EF8"/>
    <w:rsid w:val="00743136"/>
    <w:rsid w:val="00743B8E"/>
    <w:rsid w:val="00745F11"/>
    <w:rsid w:val="0075168F"/>
    <w:rsid w:val="00751930"/>
    <w:rsid w:val="00752321"/>
    <w:rsid w:val="007616F0"/>
    <w:rsid w:val="0076286B"/>
    <w:rsid w:val="007629FD"/>
    <w:rsid w:val="00764F05"/>
    <w:rsid w:val="007674AE"/>
    <w:rsid w:val="00767B2E"/>
    <w:rsid w:val="007701BA"/>
    <w:rsid w:val="00770308"/>
    <w:rsid w:val="00770BD2"/>
    <w:rsid w:val="00771F81"/>
    <w:rsid w:val="00772464"/>
    <w:rsid w:val="00772819"/>
    <w:rsid w:val="00772996"/>
    <w:rsid w:val="00772F7F"/>
    <w:rsid w:val="00775084"/>
    <w:rsid w:val="00775090"/>
    <w:rsid w:val="00775A9C"/>
    <w:rsid w:val="00775DAE"/>
    <w:rsid w:val="00775DBE"/>
    <w:rsid w:val="00776878"/>
    <w:rsid w:val="007800C7"/>
    <w:rsid w:val="00780C29"/>
    <w:rsid w:val="007829FB"/>
    <w:rsid w:val="00782C8F"/>
    <w:rsid w:val="00785523"/>
    <w:rsid w:val="007857E8"/>
    <w:rsid w:val="00785A2B"/>
    <w:rsid w:val="00785F5F"/>
    <w:rsid w:val="0079044F"/>
    <w:rsid w:val="00790527"/>
    <w:rsid w:val="00790C94"/>
    <w:rsid w:val="00796E92"/>
    <w:rsid w:val="007A13C5"/>
    <w:rsid w:val="007A221D"/>
    <w:rsid w:val="007A3398"/>
    <w:rsid w:val="007A35A9"/>
    <w:rsid w:val="007A3D77"/>
    <w:rsid w:val="007A4191"/>
    <w:rsid w:val="007A44C6"/>
    <w:rsid w:val="007A5340"/>
    <w:rsid w:val="007A65FF"/>
    <w:rsid w:val="007A7644"/>
    <w:rsid w:val="007B3D7B"/>
    <w:rsid w:val="007B58ED"/>
    <w:rsid w:val="007C49AB"/>
    <w:rsid w:val="007C4A64"/>
    <w:rsid w:val="007C5B36"/>
    <w:rsid w:val="007C5C30"/>
    <w:rsid w:val="007C608D"/>
    <w:rsid w:val="007C7928"/>
    <w:rsid w:val="007C7DBF"/>
    <w:rsid w:val="007D282E"/>
    <w:rsid w:val="007D53EB"/>
    <w:rsid w:val="007D54B8"/>
    <w:rsid w:val="007D5F3C"/>
    <w:rsid w:val="007E019C"/>
    <w:rsid w:val="007E40CC"/>
    <w:rsid w:val="007E44D0"/>
    <w:rsid w:val="007E6747"/>
    <w:rsid w:val="007F0902"/>
    <w:rsid w:val="007F0A91"/>
    <w:rsid w:val="007F136B"/>
    <w:rsid w:val="007F1E1E"/>
    <w:rsid w:val="007F257F"/>
    <w:rsid w:val="007F30EC"/>
    <w:rsid w:val="007F3F6C"/>
    <w:rsid w:val="007F4990"/>
    <w:rsid w:val="007F51CA"/>
    <w:rsid w:val="007F553C"/>
    <w:rsid w:val="007F5FCA"/>
    <w:rsid w:val="007F6FA5"/>
    <w:rsid w:val="007F7602"/>
    <w:rsid w:val="008010E1"/>
    <w:rsid w:val="0080173A"/>
    <w:rsid w:val="008017EB"/>
    <w:rsid w:val="00801E9D"/>
    <w:rsid w:val="008026DB"/>
    <w:rsid w:val="00802C4C"/>
    <w:rsid w:val="008070FC"/>
    <w:rsid w:val="008071DB"/>
    <w:rsid w:val="008075CD"/>
    <w:rsid w:val="00807976"/>
    <w:rsid w:val="0081078B"/>
    <w:rsid w:val="00813D51"/>
    <w:rsid w:val="00814DCB"/>
    <w:rsid w:val="0081513A"/>
    <w:rsid w:val="008152AF"/>
    <w:rsid w:val="008158B7"/>
    <w:rsid w:val="0081616A"/>
    <w:rsid w:val="008170A1"/>
    <w:rsid w:val="008202C7"/>
    <w:rsid w:val="00821277"/>
    <w:rsid w:val="00822265"/>
    <w:rsid w:val="0082251F"/>
    <w:rsid w:val="008225C9"/>
    <w:rsid w:val="00822693"/>
    <w:rsid w:val="00822A37"/>
    <w:rsid w:val="00825934"/>
    <w:rsid w:val="008271A5"/>
    <w:rsid w:val="00827FA1"/>
    <w:rsid w:val="008305FC"/>
    <w:rsid w:val="00831893"/>
    <w:rsid w:val="008337F5"/>
    <w:rsid w:val="00833B1C"/>
    <w:rsid w:val="0083461A"/>
    <w:rsid w:val="00834AFC"/>
    <w:rsid w:val="00834B01"/>
    <w:rsid w:val="00835BF3"/>
    <w:rsid w:val="00835DF4"/>
    <w:rsid w:val="008361AD"/>
    <w:rsid w:val="00837285"/>
    <w:rsid w:val="00840CCB"/>
    <w:rsid w:val="0084117F"/>
    <w:rsid w:val="00841D56"/>
    <w:rsid w:val="008420E0"/>
    <w:rsid w:val="00842FFC"/>
    <w:rsid w:val="00843B9D"/>
    <w:rsid w:val="008450FC"/>
    <w:rsid w:val="00846727"/>
    <w:rsid w:val="00846F05"/>
    <w:rsid w:val="00850A28"/>
    <w:rsid w:val="00851069"/>
    <w:rsid w:val="0085318E"/>
    <w:rsid w:val="00853548"/>
    <w:rsid w:val="008547BE"/>
    <w:rsid w:val="00855042"/>
    <w:rsid w:val="00856828"/>
    <w:rsid w:val="0085757E"/>
    <w:rsid w:val="0086073B"/>
    <w:rsid w:val="00861512"/>
    <w:rsid w:val="00861EB2"/>
    <w:rsid w:val="00862AA5"/>
    <w:rsid w:val="00862DD1"/>
    <w:rsid w:val="00867459"/>
    <w:rsid w:val="0086777C"/>
    <w:rsid w:val="00870881"/>
    <w:rsid w:val="00871FCC"/>
    <w:rsid w:val="00873233"/>
    <w:rsid w:val="00873842"/>
    <w:rsid w:val="008751C3"/>
    <w:rsid w:val="00875987"/>
    <w:rsid w:val="00877DB1"/>
    <w:rsid w:val="008803C7"/>
    <w:rsid w:val="00880C7C"/>
    <w:rsid w:val="00881149"/>
    <w:rsid w:val="00881DF5"/>
    <w:rsid w:val="00882F6C"/>
    <w:rsid w:val="0088408D"/>
    <w:rsid w:val="008850B8"/>
    <w:rsid w:val="0088592E"/>
    <w:rsid w:val="00887CEB"/>
    <w:rsid w:val="00890C16"/>
    <w:rsid w:val="00893052"/>
    <w:rsid w:val="008937E7"/>
    <w:rsid w:val="00893B1F"/>
    <w:rsid w:val="00893BA2"/>
    <w:rsid w:val="00894076"/>
    <w:rsid w:val="008950BA"/>
    <w:rsid w:val="0089722E"/>
    <w:rsid w:val="008A1E1B"/>
    <w:rsid w:val="008A273E"/>
    <w:rsid w:val="008A3BCF"/>
    <w:rsid w:val="008A5B89"/>
    <w:rsid w:val="008A5C23"/>
    <w:rsid w:val="008A75A7"/>
    <w:rsid w:val="008A77C4"/>
    <w:rsid w:val="008A7CD3"/>
    <w:rsid w:val="008B1D55"/>
    <w:rsid w:val="008B4703"/>
    <w:rsid w:val="008B588C"/>
    <w:rsid w:val="008C317C"/>
    <w:rsid w:val="008C3228"/>
    <w:rsid w:val="008C4DF8"/>
    <w:rsid w:val="008C6351"/>
    <w:rsid w:val="008C6381"/>
    <w:rsid w:val="008C78AD"/>
    <w:rsid w:val="008D12CF"/>
    <w:rsid w:val="008D208E"/>
    <w:rsid w:val="008D2383"/>
    <w:rsid w:val="008D2DA2"/>
    <w:rsid w:val="008D369B"/>
    <w:rsid w:val="008D4261"/>
    <w:rsid w:val="008D5836"/>
    <w:rsid w:val="008D6076"/>
    <w:rsid w:val="008D664F"/>
    <w:rsid w:val="008E03AD"/>
    <w:rsid w:val="008E0E1F"/>
    <w:rsid w:val="008E11B2"/>
    <w:rsid w:val="008E1F3F"/>
    <w:rsid w:val="008E2324"/>
    <w:rsid w:val="008E26C6"/>
    <w:rsid w:val="008E4625"/>
    <w:rsid w:val="008E4D66"/>
    <w:rsid w:val="008E64CA"/>
    <w:rsid w:val="008E79C5"/>
    <w:rsid w:val="008F0598"/>
    <w:rsid w:val="008F08AF"/>
    <w:rsid w:val="008F08B8"/>
    <w:rsid w:val="008F1381"/>
    <w:rsid w:val="008F1684"/>
    <w:rsid w:val="008F19C2"/>
    <w:rsid w:val="008F2A4B"/>
    <w:rsid w:val="008F5DB3"/>
    <w:rsid w:val="00901BE4"/>
    <w:rsid w:val="00902C4D"/>
    <w:rsid w:val="00904200"/>
    <w:rsid w:val="009046E9"/>
    <w:rsid w:val="00905559"/>
    <w:rsid w:val="0090636C"/>
    <w:rsid w:val="00906B28"/>
    <w:rsid w:val="0090742B"/>
    <w:rsid w:val="00907848"/>
    <w:rsid w:val="00910C19"/>
    <w:rsid w:val="00910D2C"/>
    <w:rsid w:val="00911F2F"/>
    <w:rsid w:val="009126A4"/>
    <w:rsid w:val="00915AA3"/>
    <w:rsid w:val="0091666D"/>
    <w:rsid w:val="00916A9E"/>
    <w:rsid w:val="00921CC5"/>
    <w:rsid w:val="00922709"/>
    <w:rsid w:val="00922EC6"/>
    <w:rsid w:val="00922FFF"/>
    <w:rsid w:val="009245C8"/>
    <w:rsid w:val="009247DD"/>
    <w:rsid w:val="009254AC"/>
    <w:rsid w:val="00925C36"/>
    <w:rsid w:val="009260B0"/>
    <w:rsid w:val="009279B6"/>
    <w:rsid w:val="00927A1A"/>
    <w:rsid w:val="009306D5"/>
    <w:rsid w:val="00931FFE"/>
    <w:rsid w:val="00932046"/>
    <w:rsid w:val="00932608"/>
    <w:rsid w:val="00933556"/>
    <w:rsid w:val="00934AE1"/>
    <w:rsid w:val="00936397"/>
    <w:rsid w:val="00937FA3"/>
    <w:rsid w:val="009424D5"/>
    <w:rsid w:val="00942E2F"/>
    <w:rsid w:val="0094480A"/>
    <w:rsid w:val="009450F2"/>
    <w:rsid w:val="0094693B"/>
    <w:rsid w:val="00947269"/>
    <w:rsid w:val="009475AC"/>
    <w:rsid w:val="0095414B"/>
    <w:rsid w:val="00955025"/>
    <w:rsid w:val="00963E15"/>
    <w:rsid w:val="0096536D"/>
    <w:rsid w:val="009654DF"/>
    <w:rsid w:val="00965CE7"/>
    <w:rsid w:val="00965EF9"/>
    <w:rsid w:val="0096633A"/>
    <w:rsid w:val="00967285"/>
    <w:rsid w:val="009675B2"/>
    <w:rsid w:val="00967723"/>
    <w:rsid w:val="00967844"/>
    <w:rsid w:val="00970F07"/>
    <w:rsid w:val="00971E2C"/>
    <w:rsid w:val="0097332E"/>
    <w:rsid w:val="00973B1B"/>
    <w:rsid w:val="009748C5"/>
    <w:rsid w:val="00974FE7"/>
    <w:rsid w:val="00975330"/>
    <w:rsid w:val="00976F72"/>
    <w:rsid w:val="00981872"/>
    <w:rsid w:val="00981EF5"/>
    <w:rsid w:val="00981F9C"/>
    <w:rsid w:val="00983247"/>
    <w:rsid w:val="009846A8"/>
    <w:rsid w:val="009853F3"/>
    <w:rsid w:val="0098627B"/>
    <w:rsid w:val="00987150"/>
    <w:rsid w:val="009916E2"/>
    <w:rsid w:val="00991857"/>
    <w:rsid w:val="00991ED0"/>
    <w:rsid w:val="0099649D"/>
    <w:rsid w:val="009964FC"/>
    <w:rsid w:val="009A0BD4"/>
    <w:rsid w:val="009A1AB3"/>
    <w:rsid w:val="009A1BE1"/>
    <w:rsid w:val="009A21B2"/>
    <w:rsid w:val="009A26DE"/>
    <w:rsid w:val="009A2769"/>
    <w:rsid w:val="009A58DE"/>
    <w:rsid w:val="009A7485"/>
    <w:rsid w:val="009B062A"/>
    <w:rsid w:val="009B06B4"/>
    <w:rsid w:val="009B177E"/>
    <w:rsid w:val="009B2FB9"/>
    <w:rsid w:val="009B4D78"/>
    <w:rsid w:val="009C1948"/>
    <w:rsid w:val="009C2275"/>
    <w:rsid w:val="009C5024"/>
    <w:rsid w:val="009D1072"/>
    <w:rsid w:val="009D29C6"/>
    <w:rsid w:val="009D2C00"/>
    <w:rsid w:val="009D4C6B"/>
    <w:rsid w:val="009D7588"/>
    <w:rsid w:val="009E062B"/>
    <w:rsid w:val="009E14E3"/>
    <w:rsid w:val="009E35FB"/>
    <w:rsid w:val="009E4D41"/>
    <w:rsid w:val="009E77E2"/>
    <w:rsid w:val="009F3861"/>
    <w:rsid w:val="009F39E8"/>
    <w:rsid w:val="009F6F40"/>
    <w:rsid w:val="009F7648"/>
    <w:rsid w:val="00A0178B"/>
    <w:rsid w:val="00A01F44"/>
    <w:rsid w:val="00A04F5D"/>
    <w:rsid w:val="00A05028"/>
    <w:rsid w:val="00A0510F"/>
    <w:rsid w:val="00A05481"/>
    <w:rsid w:val="00A05B3C"/>
    <w:rsid w:val="00A061F3"/>
    <w:rsid w:val="00A10D01"/>
    <w:rsid w:val="00A13457"/>
    <w:rsid w:val="00A13BD2"/>
    <w:rsid w:val="00A13EBB"/>
    <w:rsid w:val="00A15717"/>
    <w:rsid w:val="00A16D30"/>
    <w:rsid w:val="00A23AFB"/>
    <w:rsid w:val="00A24AD4"/>
    <w:rsid w:val="00A2568F"/>
    <w:rsid w:val="00A2730D"/>
    <w:rsid w:val="00A274C9"/>
    <w:rsid w:val="00A2750D"/>
    <w:rsid w:val="00A30BEF"/>
    <w:rsid w:val="00A31F07"/>
    <w:rsid w:val="00A33698"/>
    <w:rsid w:val="00A341EA"/>
    <w:rsid w:val="00A34D7C"/>
    <w:rsid w:val="00A34E1A"/>
    <w:rsid w:val="00A3704C"/>
    <w:rsid w:val="00A43B5E"/>
    <w:rsid w:val="00A43D36"/>
    <w:rsid w:val="00A44D0F"/>
    <w:rsid w:val="00A457E9"/>
    <w:rsid w:val="00A46C3D"/>
    <w:rsid w:val="00A46C57"/>
    <w:rsid w:val="00A47B30"/>
    <w:rsid w:val="00A504C6"/>
    <w:rsid w:val="00A5156A"/>
    <w:rsid w:val="00A52B50"/>
    <w:rsid w:val="00A536AF"/>
    <w:rsid w:val="00A53E45"/>
    <w:rsid w:val="00A53F96"/>
    <w:rsid w:val="00A54E7B"/>
    <w:rsid w:val="00A6007C"/>
    <w:rsid w:val="00A60EA0"/>
    <w:rsid w:val="00A61CED"/>
    <w:rsid w:val="00A626AF"/>
    <w:rsid w:val="00A640F6"/>
    <w:rsid w:val="00A6607B"/>
    <w:rsid w:val="00A66649"/>
    <w:rsid w:val="00A67739"/>
    <w:rsid w:val="00A67C59"/>
    <w:rsid w:val="00A709FA"/>
    <w:rsid w:val="00A72B9B"/>
    <w:rsid w:val="00A769F7"/>
    <w:rsid w:val="00A776E9"/>
    <w:rsid w:val="00A82901"/>
    <w:rsid w:val="00A8420C"/>
    <w:rsid w:val="00A86202"/>
    <w:rsid w:val="00A869CC"/>
    <w:rsid w:val="00A91B5C"/>
    <w:rsid w:val="00A91C8D"/>
    <w:rsid w:val="00A92474"/>
    <w:rsid w:val="00A928DB"/>
    <w:rsid w:val="00A93C56"/>
    <w:rsid w:val="00A94006"/>
    <w:rsid w:val="00A95A4E"/>
    <w:rsid w:val="00A95FF8"/>
    <w:rsid w:val="00A96900"/>
    <w:rsid w:val="00AA0D4D"/>
    <w:rsid w:val="00AA2134"/>
    <w:rsid w:val="00AA29BC"/>
    <w:rsid w:val="00AA4855"/>
    <w:rsid w:val="00AA6AB5"/>
    <w:rsid w:val="00AA75E6"/>
    <w:rsid w:val="00AA7984"/>
    <w:rsid w:val="00AB0A45"/>
    <w:rsid w:val="00AB3142"/>
    <w:rsid w:val="00AB32EA"/>
    <w:rsid w:val="00AB3FCF"/>
    <w:rsid w:val="00AB3FF2"/>
    <w:rsid w:val="00AB5083"/>
    <w:rsid w:val="00AB6FDB"/>
    <w:rsid w:val="00AB7981"/>
    <w:rsid w:val="00AC15EF"/>
    <w:rsid w:val="00AC19A5"/>
    <w:rsid w:val="00AC400D"/>
    <w:rsid w:val="00AC44C6"/>
    <w:rsid w:val="00AC4560"/>
    <w:rsid w:val="00AC5D74"/>
    <w:rsid w:val="00AD05B7"/>
    <w:rsid w:val="00AD2A0F"/>
    <w:rsid w:val="00AD34B0"/>
    <w:rsid w:val="00AD41B3"/>
    <w:rsid w:val="00AD4ACC"/>
    <w:rsid w:val="00AD577B"/>
    <w:rsid w:val="00AD5FBA"/>
    <w:rsid w:val="00AE1DF8"/>
    <w:rsid w:val="00AE1F4A"/>
    <w:rsid w:val="00AE2F48"/>
    <w:rsid w:val="00AE36C9"/>
    <w:rsid w:val="00AE3B0F"/>
    <w:rsid w:val="00AE4112"/>
    <w:rsid w:val="00AE426D"/>
    <w:rsid w:val="00AF051D"/>
    <w:rsid w:val="00AF0737"/>
    <w:rsid w:val="00AF1558"/>
    <w:rsid w:val="00AF186A"/>
    <w:rsid w:val="00AF1EE5"/>
    <w:rsid w:val="00AF300E"/>
    <w:rsid w:val="00AF4B73"/>
    <w:rsid w:val="00AF795B"/>
    <w:rsid w:val="00AF7ADF"/>
    <w:rsid w:val="00B00DD5"/>
    <w:rsid w:val="00B011B3"/>
    <w:rsid w:val="00B01782"/>
    <w:rsid w:val="00B01F1A"/>
    <w:rsid w:val="00B031BD"/>
    <w:rsid w:val="00B03263"/>
    <w:rsid w:val="00B03D5A"/>
    <w:rsid w:val="00B05E39"/>
    <w:rsid w:val="00B060F0"/>
    <w:rsid w:val="00B1006B"/>
    <w:rsid w:val="00B111F2"/>
    <w:rsid w:val="00B12020"/>
    <w:rsid w:val="00B1217B"/>
    <w:rsid w:val="00B12DD0"/>
    <w:rsid w:val="00B1464D"/>
    <w:rsid w:val="00B154D8"/>
    <w:rsid w:val="00B15B6A"/>
    <w:rsid w:val="00B16BB8"/>
    <w:rsid w:val="00B17180"/>
    <w:rsid w:val="00B200ED"/>
    <w:rsid w:val="00B24831"/>
    <w:rsid w:val="00B248D8"/>
    <w:rsid w:val="00B26332"/>
    <w:rsid w:val="00B26BB7"/>
    <w:rsid w:val="00B30377"/>
    <w:rsid w:val="00B30752"/>
    <w:rsid w:val="00B30B05"/>
    <w:rsid w:val="00B3343B"/>
    <w:rsid w:val="00B33A49"/>
    <w:rsid w:val="00B36890"/>
    <w:rsid w:val="00B369EF"/>
    <w:rsid w:val="00B37050"/>
    <w:rsid w:val="00B3787C"/>
    <w:rsid w:val="00B37CAC"/>
    <w:rsid w:val="00B37E84"/>
    <w:rsid w:val="00B401C7"/>
    <w:rsid w:val="00B4092B"/>
    <w:rsid w:val="00B409EB"/>
    <w:rsid w:val="00B4100D"/>
    <w:rsid w:val="00B41027"/>
    <w:rsid w:val="00B416DB"/>
    <w:rsid w:val="00B41E02"/>
    <w:rsid w:val="00B425A3"/>
    <w:rsid w:val="00B4639F"/>
    <w:rsid w:val="00B47C5C"/>
    <w:rsid w:val="00B50282"/>
    <w:rsid w:val="00B53593"/>
    <w:rsid w:val="00B55AF5"/>
    <w:rsid w:val="00B57971"/>
    <w:rsid w:val="00B60D96"/>
    <w:rsid w:val="00B625D7"/>
    <w:rsid w:val="00B62750"/>
    <w:rsid w:val="00B631CD"/>
    <w:rsid w:val="00B634DE"/>
    <w:rsid w:val="00B63919"/>
    <w:rsid w:val="00B639E8"/>
    <w:rsid w:val="00B64D9A"/>
    <w:rsid w:val="00B65020"/>
    <w:rsid w:val="00B65FD7"/>
    <w:rsid w:val="00B66C3C"/>
    <w:rsid w:val="00B67F99"/>
    <w:rsid w:val="00B70285"/>
    <w:rsid w:val="00B709A9"/>
    <w:rsid w:val="00B73002"/>
    <w:rsid w:val="00B75819"/>
    <w:rsid w:val="00B7643B"/>
    <w:rsid w:val="00B76CBA"/>
    <w:rsid w:val="00B80BDC"/>
    <w:rsid w:val="00B80CFA"/>
    <w:rsid w:val="00B81065"/>
    <w:rsid w:val="00B8185E"/>
    <w:rsid w:val="00B81EDE"/>
    <w:rsid w:val="00B843EC"/>
    <w:rsid w:val="00B852BD"/>
    <w:rsid w:val="00B8692E"/>
    <w:rsid w:val="00B86DDB"/>
    <w:rsid w:val="00B86DE6"/>
    <w:rsid w:val="00B870D4"/>
    <w:rsid w:val="00B9036B"/>
    <w:rsid w:val="00B904AF"/>
    <w:rsid w:val="00B90E3C"/>
    <w:rsid w:val="00B925CC"/>
    <w:rsid w:val="00B92CA4"/>
    <w:rsid w:val="00B92D92"/>
    <w:rsid w:val="00B93ADD"/>
    <w:rsid w:val="00B9638A"/>
    <w:rsid w:val="00B96DDA"/>
    <w:rsid w:val="00B97291"/>
    <w:rsid w:val="00BA065F"/>
    <w:rsid w:val="00BA0E72"/>
    <w:rsid w:val="00BA2555"/>
    <w:rsid w:val="00BA2FB7"/>
    <w:rsid w:val="00BA588F"/>
    <w:rsid w:val="00BA655F"/>
    <w:rsid w:val="00BA72B9"/>
    <w:rsid w:val="00BA7C0A"/>
    <w:rsid w:val="00BB0E73"/>
    <w:rsid w:val="00BB183E"/>
    <w:rsid w:val="00BB261F"/>
    <w:rsid w:val="00BB3F54"/>
    <w:rsid w:val="00BB5ECC"/>
    <w:rsid w:val="00BB631B"/>
    <w:rsid w:val="00BB6654"/>
    <w:rsid w:val="00BC05AC"/>
    <w:rsid w:val="00BC0882"/>
    <w:rsid w:val="00BC0C53"/>
    <w:rsid w:val="00BC1C46"/>
    <w:rsid w:val="00BC2C27"/>
    <w:rsid w:val="00BC3700"/>
    <w:rsid w:val="00BC4058"/>
    <w:rsid w:val="00BC554C"/>
    <w:rsid w:val="00BC57DE"/>
    <w:rsid w:val="00BC5EB3"/>
    <w:rsid w:val="00BC6BA7"/>
    <w:rsid w:val="00BC6FB1"/>
    <w:rsid w:val="00BC73F1"/>
    <w:rsid w:val="00BD3F06"/>
    <w:rsid w:val="00BD5026"/>
    <w:rsid w:val="00BD5E6F"/>
    <w:rsid w:val="00BD62DA"/>
    <w:rsid w:val="00BD63BE"/>
    <w:rsid w:val="00BD6567"/>
    <w:rsid w:val="00BD7155"/>
    <w:rsid w:val="00BE18E8"/>
    <w:rsid w:val="00BE1CD3"/>
    <w:rsid w:val="00BE26BE"/>
    <w:rsid w:val="00BE71FA"/>
    <w:rsid w:val="00BE7ACB"/>
    <w:rsid w:val="00BF07D5"/>
    <w:rsid w:val="00BF0DAC"/>
    <w:rsid w:val="00BF1281"/>
    <w:rsid w:val="00BF14D4"/>
    <w:rsid w:val="00BF16CA"/>
    <w:rsid w:val="00BF1A3C"/>
    <w:rsid w:val="00BF2A1A"/>
    <w:rsid w:val="00BF2CAE"/>
    <w:rsid w:val="00BF4413"/>
    <w:rsid w:val="00BF77E5"/>
    <w:rsid w:val="00BF7E46"/>
    <w:rsid w:val="00C02B49"/>
    <w:rsid w:val="00C0429C"/>
    <w:rsid w:val="00C04654"/>
    <w:rsid w:val="00C0508A"/>
    <w:rsid w:val="00C051A4"/>
    <w:rsid w:val="00C07902"/>
    <w:rsid w:val="00C07EA1"/>
    <w:rsid w:val="00C1040F"/>
    <w:rsid w:val="00C107F5"/>
    <w:rsid w:val="00C1152C"/>
    <w:rsid w:val="00C11C57"/>
    <w:rsid w:val="00C11FB2"/>
    <w:rsid w:val="00C148D2"/>
    <w:rsid w:val="00C15634"/>
    <w:rsid w:val="00C15B0C"/>
    <w:rsid w:val="00C1601E"/>
    <w:rsid w:val="00C16ACD"/>
    <w:rsid w:val="00C17083"/>
    <w:rsid w:val="00C21884"/>
    <w:rsid w:val="00C21A7B"/>
    <w:rsid w:val="00C23C8D"/>
    <w:rsid w:val="00C2612A"/>
    <w:rsid w:val="00C26262"/>
    <w:rsid w:val="00C26B60"/>
    <w:rsid w:val="00C26D03"/>
    <w:rsid w:val="00C30F5B"/>
    <w:rsid w:val="00C330FB"/>
    <w:rsid w:val="00C331C2"/>
    <w:rsid w:val="00C33E25"/>
    <w:rsid w:val="00C33FC0"/>
    <w:rsid w:val="00C34EC6"/>
    <w:rsid w:val="00C35DA6"/>
    <w:rsid w:val="00C370B7"/>
    <w:rsid w:val="00C42E8F"/>
    <w:rsid w:val="00C432DC"/>
    <w:rsid w:val="00C44737"/>
    <w:rsid w:val="00C455F7"/>
    <w:rsid w:val="00C45DEF"/>
    <w:rsid w:val="00C4698E"/>
    <w:rsid w:val="00C51148"/>
    <w:rsid w:val="00C51D1D"/>
    <w:rsid w:val="00C526CF"/>
    <w:rsid w:val="00C5390C"/>
    <w:rsid w:val="00C541C8"/>
    <w:rsid w:val="00C54B24"/>
    <w:rsid w:val="00C5579D"/>
    <w:rsid w:val="00C56435"/>
    <w:rsid w:val="00C62D5D"/>
    <w:rsid w:val="00C63760"/>
    <w:rsid w:val="00C63904"/>
    <w:rsid w:val="00C63A10"/>
    <w:rsid w:val="00C664DC"/>
    <w:rsid w:val="00C66606"/>
    <w:rsid w:val="00C66828"/>
    <w:rsid w:val="00C66B71"/>
    <w:rsid w:val="00C70316"/>
    <w:rsid w:val="00C71478"/>
    <w:rsid w:val="00C71A46"/>
    <w:rsid w:val="00C725EF"/>
    <w:rsid w:val="00C72ED3"/>
    <w:rsid w:val="00C73294"/>
    <w:rsid w:val="00C742BF"/>
    <w:rsid w:val="00C74A56"/>
    <w:rsid w:val="00C74F73"/>
    <w:rsid w:val="00C7629C"/>
    <w:rsid w:val="00C76BAA"/>
    <w:rsid w:val="00C76F3A"/>
    <w:rsid w:val="00C7705E"/>
    <w:rsid w:val="00C777A1"/>
    <w:rsid w:val="00C81CBA"/>
    <w:rsid w:val="00C82E84"/>
    <w:rsid w:val="00C850CC"/>
    <w:rsid w:val="00C85C92"/>
    <w:rsid w:val="00C85E6A"/>
    <w:rsid w:val="00C87E38"/>
    <w:rsid w:val="00C90ADF"/>
    <w:rsid w:val="00C90CC8"/>
    <w:rsid w:val="00C90CDB"/>
    <w:rsid w:val="00C9107E"/>
    <w:rsid w:val="00C911E2"/>
    <w:rsid w:val="00C92683"/>
    <w:rsid w:val="00C93E9C"/>
    <w:rsid w:val="00C9713F"/>
    <w:rsid w:val="00CA1FBC"/>
    <w:rsid w:val="00CA376D"/>
    <w:rsid w:val="00CA59F3"/>
    <w:rsid w:val="00CA6566"/>
    <w:rsid w:val="00CA67D9"/>
    <w:rsid w:val="00CB0644"/>
    <w:rsid w:val="00CB3526"/>
    <w:rsid w:val="00CB384F"/>
    <w:rsid w:val="00CB3B09"/>
    <w:rsid w:val="00CB43CA"/>
    <w:rsid w:val="00CB51B1"/>
    <w:rsid w:val="00CB531B"/>
    <w:rsid w:val="00CB5B45"/>
    <w:rsid w:val="00CB61C4"/>
    <w:rsid w:val="00CC5CC4"/>
    <w:rsid w:val="00CC6417"/>
    <w:rsid w:val="00CC6BFA"/>
    <w:rsid w:val="00CC7823"/>
    <w:rsid w:val="00CD1070"/>
    <w:rsid w:val="00CD2597"/>
    <w:rsid w:val="00CD42E1"/>
    <w:rsid w:val="00CD44D6"/>
    <w:rsid w:val="00CD64B2"/>
    <w:rsid w:val="00CD6699"/>
    <w:rsid w:val="00CD743B"/>
    <w:rsid w:val="00CD7F28"/>
    <w:rsid w:val="00CE002C"/>
    <w:rsid w:val="00CE54DD"/>
    <w:rsid w:val="00CE7B82"/>
    <w:rsid w:val="00CF0C66"/>
    <w:rsid w:val="00CF1578"/>
    <w:rsid w:val="00CF22A1"/>
    <w:rsid w:val="00CF3E9D"/>
    <w:rsid w:val="00CF3F3E"/>
    <w:rsid w:val="00CF3FA6"/>
    <w:rsid w:val="00CF4193"/>
    <w:rsid w:val="00CF46E1"/>
    <w:rsid w:val="00CF482D"/>
    <w:rsid w:val="00CF49D0"/>
    <w:rsid w:val="00CF4BB5"/>
    <w:rsid w:val="00CF5078"/>
    <w:rsid w:val="00CF5234"/>
    <w:rsid w:val="00CF5E35"/>
    <w:rsid w:val="00CF667E"/>
    <w:rsid w:val="00CF79D0"/>
    <w:rsid w:val="00D024CB"/>
    <w:rsid w:val="00D0259E"/>
    <w:rsid w:val="00D068F8"/>
    <w:rsid w:val="00D1005E"/>
    <w:rsid w:val="00D10870"/>
    <w:rsid w:val="00D12063"/>
    <w:rsid w:val="00D12A56"/>
    <w:rsid w:val="00D13B65"/>
    <w:rsid w:val="00D14A58"/>
    <w:rsid w:val="00D14D8C"/>
    <w:rsid w:val="00D16D64"/>
    <w:rsid w:val="00D16E8E"/>
    <w:rsid w:val="00D17200"/>
    <w:rsid w:val="00D17B17"/>
    <w:rsid w:val="00D20461"/>
    <w:rsid w:val="00D2049E"/>
    <w:rsid w:val="00D2298C"/>
    <w:rsid w:val="00D2382E"/>
    <w:rsid w:val="00D2438C"/>
    <w:rsid w:val="00D2516E"/>
    <w:rsid w:val="00D25663"/>
    <w:rsid w:val="00D30A06"/>
    <w:rsid w:val="00D31B88"/>
    <w:rsid w:val="00D33DB7"/>
    <w:rsid w:val="00D33FE9"/>
    <w:rsid w:val="00D34B18"/>
    <w:rsid w:val="00D35085"/>
    <w:rsid w:val="00D35606"/>
    <w:rsid w:val="00D37E31"/>
    <w:rsid w:val="00D41428"/>
    <w:rsid w:val="00D43DE0"/>
    <w:rsid w:val="00D44692"/>
    <w:rsid w:val="00D44C69"/>
    <w:rsid w:val="00D451A6"/>
    <w:rsid w:val="00D47532"/>
    <w:rsid w:val="00D47CEC"/>
    <w:rsid w:val="00D506C8"/>
    <w:rsid w:val="00D50F08"/>
    <w:rsid w:val="00D52EDB"/>
    <w:rsid w:val="00D537B7"/>
    <w:rsid w:val="00D54F5F"/>
    <w:rsid w:val="00D55C9A"/>
    <w:rsid w:val="00D6010B"/>
    <w:rsid w:val="00D61D10"/>
    <w:rsid w:val="00D62FC0"/>
    <w:rsid w:val="00D665E8"/>
    <w:rsid w:val="00D66A82"/>
    <w:rsid w:val="00D67830"/>
    <w:rsid w:val="00D7027A"/>
    <w:rsid w:val="00D71AEE"/>
    <w:rsid w:val="00D71EAB"/>
    <w:rsid w:val="00D72704"/>
    <w:rsid w:val="00D73DA5"/>
    <w:rsid w:val="00D76221"/>
    <w:rsid w:val="00D77221"/>
    <w:rsid w:val="00D7772B"/>
    <w:rsid w:val="00D806E0"/>
    <w:rsid w:val="00D8075F"/>
    <w:rsid w:val="00D80E2A"/>
    <w:rsid w:val="00D84593"/>
    <w:rsid w:val="00D85668"/>
    <w:rsid w:val="00D863AA"/>
    <w:rsid w:val="00D873A6"/>
    <w:rsid w:val="00D91BEA"/>
    <w:rsid w:val="00D94C43"/>
    <w:rsid w:val="00D95068"/>
    <w:rsid w:val="00D95456"/>
    <w:rsid w:val="00D95F63"/>
    <w:rsid w:val="00D96A5D"/>
    <w:rsid w:val="00D97687"/>
    <w:rsid w:val="00DA0231"/>
    <w:rsid w:val="00DA0926"/>
    <w:rsid w:val="00DA0FAF"/>
    <w:rsid w:val="00DA1968"/>
    <w:rsid w:val="00DA37F4"/>
    <w:rsid w:val="00DA4732"/>
    <w:rsid w:val="00DA4951"/>
    <w:rsid w:val="00DA5CF3"/>
    <w:rsid w:val="00DA62DD"/>
    <w:rsid w:val="00DA6E96"/>
    <w:rsid w:val="00DB0178"/>
    <w:rsid w:val="00DB15D1"/>
    <w:rsid w:val="00DB7211"/>
    <w:rsid w:val="00DB7A59"/>
    <w:rsid w:val="00DC0F01"/>
    <w:rsid w:val="00DC2E3B"/>
    <w:rsid w:val="00DC3594"/>
    <w:rsid w:val="00DC55EA"/>
    <w:rsid w:val="00DC66B6"/>
    <w:rsid w:val="00DC6903"/>
    <w:rsid w:val="00DC6ACF"/>
    <w:rsid w:val="00DD0559"/>
    <w:rsid w:val="00DD0CE9"/>
    <w:rsid w:val="00DD1558"/>
    <w:rsid w:val="00DD1EF5"/>
    <w:rsid w:val="00DD3767"/>
    <w:rsid w:val="00DD439A"/>
    <w:rsid w:val="00DD48BD"/>
    <w:rsid w:val="00DD50A9"/>
    <w:rsid w:val="00DD6415"/>
    <w:rsid w:val="00DD6A44"/>
    <w:rsid w:val="00DD7FC8"/>
    <w:rsid w:val="00DE0FBC"/>
    <w:rsid w:val="00DE1D2B"/>
    <w:rsid w:val="00DE235A"/>
    <w:rsid w:val="00DE23CF"/>
    <w:rsid w:val="00DE4176"/>
    <w:rsid w:val="00DE6505"/>
    <w:rsid w:val="00DF0494"/>
    <w:rsid w:val="00DF08D7"/>
    <w:rsid w:val="00DF093E"/>
    <w:rsid w:val="00DF5A90"/>
    <w:rsid w:val="00DF6421"/>
    <w:rsid w:val="00E0278D"/>
    <w:rsid w:val="00E052F6"/>
    <w:rsid w:val="00E0618F"/>
    <w:rsid w:val="00E06C6C"/>
    <w:rsid w:val="00E06D64"/>
    <w:rsid w:val="00E077B5"/>
    <w:rsid w:val="00E10974"/>
    <w:rsid w:val="00E1193F"/>
    <w:rsid w:val="00E11BFD"/>
    <w:rsid w:val="00E1210E"/>
    <w:rsid w:val="00E13AC5"/>
    <w:rsid w:val="00E161F5"/>
    <w:rsid w:val="00E17C65"/>
    <w:rsid w:val="00E20BFA"/>
    <w:rsid w:val="00E20E61"/>
    <w:rsid w:val="00E211ED"/>
    <w:rsid w:val="00E22C1B"/>
    <w:rsid w:val="00E257E7"/>
    <w:rsid w:val="00E2701E"/>
    <w:rsid w:val="00E306B6"/>
    <w:rsid w:val="00E307A7"/>
    <w:rsid w:val="00E31FD5"/>
    <w:rsid w:val="00E34909"/>
    <w:rsid w:val="00E36A9F"/>
    <w:rsid w:val="00E36D2A"/>
    <w:rsid w:val="00E36D70"/>
    <w:rsid w:val="00E36E82"/>
    <w:rsid w:val="00E371FB"/>
    <w:rsid w:val="00E373F8"/>
    <w:rsid w:val="00E37B71"/>
    <w:rsid w:val="00E40E91"/>
    <w:rsid w:val="00E41930"/>
    <w:rsid w:val="00E43448"/>
    <w:rsid w:val="00E44E61"/>
    <w:rsid w:val="00E46DDB"/>
    <w:rsid w:val="00E50F5C"/>
    <w:rsid w:val="00E51DF8"/>
    <w:rsid w:val="00E53EC0"/>
    <w:rsid w:val="00E543E2"/>
    <w:rsid w:val="00E553CF"/>
    <w:rsid w:val="00E56197"/>
    <w:rsid w:val="00E565B0"/>
    <w:rsid w:val="00E56C83"/>
    <w:rsid w:val="00E606BF"/>
    <w:rsid w:val="00E6393C"/>
    <w:rsid w:val="00E66009"/>
    <w:rsid w:val="00E66BCA"/>
    <w:rsid w:val="00E672C1"/>
    <w:rsid w:val="00E71151"/>
    <w:rsid w:val="00E716F4"/>
    <w:rsid w:val="00E71C9E"/>
    <w:rsid w:val="00E736FB"/>
    <w:rsid w:val="00E74315"/>
    <w:rsid w:val="00E74392"/>
    <w:rsid w:val="00E75C6A"/>
    <w:rsid w:val="00E776D2"/>
    <w:rsid w:val="00E8095E"/>
    <w:rsid w:val="00E81529"/>
    <w:rsid w:val="00E8226D"/>
    <w:rsid w:val="00E83677"/>
    <w:rsid w:val="00E8509C"/>
    <w:rsid w:val="00E86378"/>
    <w:rsid w:val="00E8673B"/>
    <w:rsid w:val="00E903D8"/>
    <w:rsid w:val="00E90C82"/>
    <w:rsid w:val="00E90CCF"/>
    <w:rsid w:val="00E92580"/>
    <w:rsid w:val="00E92A37"/>
    <w:rsid w:val="00E9443D"/>
    <w:rsid w:val="00E967CE"/>
    <w:rsid w:val="00E96B14"/>
    <w:rsid w:val="00EA030E"/>
    <w:rsid w:val="00EA0347"/>
    <w:rsid w:val="00EA0C7C"/>
    <w:rsid w:val="00EA0CD5"/>
    <w:rsid w:val="00EA122E"/>
    <w:rsid w:val="00EA1A1C"/>
    <w:rsid w:val="00EA241D"/>
    <w:rsid w:val="00EA2DA9"/>
    <w:rsid w:val="00EA2FAB"/>
    <w:rsid w:val="00EA3346"/>
    <w:rsid w:val="00EA5778"/>
    <w:rsid w:val="00EA72EB"/>
    <w:rsid w:val="00EB3CE1"/>
    <w:rsid w:val="00EB46B6"/>
    <w:rsid w:val="00EB51E5"/>
    <w:rsid w:val="00EC08DC"/>
    <w:rsid w:val="00EC1D36"/>
    <w:rsid w:val="00EC6D11"/>
    <w:rsid w:val="00ED13BC"/>
    <w:rsid w:val="00ED23C1"/>
    <w:rsid w:val="00ED4320"/>
    <w:rsid w:val="00ED79A8"/>
    <w:rsid w:val="00ED7AB3"/>
    <w:rsid w:val="00ED7B74"/>
    <w:rsid w:val="00ED7BBF"/>
    <w:rsid w:val="00EE1022"/>
    <w:rsid w:val="00EE1ECC"/>
    <w:rsid w:val="00EE2847"/>
    <w:rsid w:val="00EE4A3D"/>
    <w:rsid w:val="00EE5367"/>
    <w:rsid w:val="00EE545A"/>
    <w:rsid w:val="00EE546A"/>
    <w:rsid w:val="00EE68F1"/>
    <w:rsid w:val="00EE7829"/>
    <w:rsid w:val="00EF1A8E"/>
    <w:rsid w:val="00EF3375"/>
    <w:rsid w:val="00EF4147"/>
    <w:rsid w:val="00EF43A2"/>
    <w:rsid w:val="00EF64DB"/>
    <w:rsid w:val="00F01D94"/>
    <w:rsid w:val="00F022DD"/>
    <w:rsid w:val="00F023BB"/>
    <w:rsid w:val="00F02751"/>
    <w:rsid w:val="00F03351"/>
    <w:rsid w:val="00F0413D"/>
    <w:rsid w:val="00F064DB"/>
    <w:rsid w:val="00F0673A"/>
    <w:rsid w:val="00F11398"/>
    <w:rsid w:val="00F124AF"/>
    <w:rsid w:val="00F12B6F"/>
    <w:rsid w:val="00F15AAC"/>
    <w:rsid w:val="00F21297"/>
    <w:rsid w:val="00F215FC"/>
    <w:rsid w:val="00F219D9"/>
    <w:rsid w:val="00F235D4"/>
    <w:rsid w:val="00F2637A"/>
    <w:rsid w:val="00F269E8"/>
    <w:rsid w:val="00F30CFC"/>
    <w:rsid w:val="00F32005"/>
    <w:rsid w:val="00F35A2B"/>
    <w:rsid w:val="00F35C90"/>
    <w:rsid w:val="00F374DA"/>
    <w:rsid w:val="00F40418"/>
    <w:rsid w:val="00F4045A"/>
    <w:rsid w:val="00F40644"/>
    <w:rsid w:val="00F40F11"/>
    <w:rsid w:val="00F41095"/>
    <w:rsid w:val="00F43917"/>
    <w:rsid w:val="00F44AC7"/>
    <w:rsid w:val="00F50A10"/>
    <w:rsid w:val="00F50F9D"/>
    <w:rsid w:val="00F522E2"/>
    <w:rsid w:val="00F52868"/>
    <w:rsid w:val="00F52AAD"/>
    <w:rsid w:val="00F562AB"/>
    <w:rsid w:val="00F566D8"/>
    <w:rsid w:val="00F60CDB"/>
    <w:rsid w:val="00F621B3"/>
    <w:rsid w:val="00F6357E"/>
    <w:rsid w:val="00F63D0A"/>
    <w:rsid w:val="00F6678E"/>
    <w:rsid w:val="00F66E61"/>
    <w:rsid w:val="00F70326"/>
    <w:rsid w:val="00F70E11"/>
    <w:rsid w:val="00F7298E"/>
    <w:rsid w:val="00F72E67"/>
    <w:rsid w:val="00F72FED"/>
    <w:rsid w:val="00F73FA1"/>
    <w:rsid w:val="00F75585"/>
    <w:rsid w:val="00F75B2C"/>
    <w:rsid w:val="00F75B92"/>
    <w:rsid w:val="00F77442"/>
    <w:rsid w:val="00F775E7"/>
    <w:rsid w:val="00F77B68"/>
    <w:rsid w:val="00F77CA8"/>
    <w:rsid w:val="00F77F02"/>
    <w:rsid w:val="00F820AF"/>
    <w:rsid w:val="00F8250F"/>
    <w:rsid w:val="00F82665"/>
    <w:rsid w:val="00F85036"/>
    <w:rsid w:val="00F85D9D"/>
    <w:rsid w:val="00F866A1"/>
    <w:rsid w:val="00F90363"/>
    <w:rsid w:val="00F92F83"/>
    <w:rsid w:val="00F936BC"/>
    <w:rsid w:val="00F93BF0"/>
    <w:rsid w:val="00F95345"/>
    <w:rsid w:val="00F974B5"/>
    <w:rsid w:val="00F97E49"/>
    <w:rsid w:val="00FA0038"/>
    <w:rsid w:val="00FA1203"/>
    <w:rsid w:val="00FA150E"/>
    <w:rsid w:val="00FA1B58"/>
    <w:rsid w:val="00FA2A63"/>
    <w:rsid w:val="00FA433C"/>
    <w:rsid w:val="00FA4D8A"/>
    <w:rsid w:val="00FA4F55"/>
    <w:rsid w:val="00FA5ED7"/>
    <w:rsid w:val="00FA69E2"/>
    <w:rsid w:val="00FA7CDF"/>
    <w:rsid w:val="00FB093E"/>
    <w:rsid w:val="00FB37E6"/>
    <w:rsid w:val="00FB3A26"/>
    <w:rsid w:val="00FB5603"/>
    <w:rsid w:val="00FB6D25"/>
    <w:rsid w:val="00FB7AF8"/>
    <w:rsid w:val="00FC20AB"/>
    <w:rsid w:val="00FC2ACA"/>
    <w:rsid w:val="00FC32C4"/>
    <w:rsid w:val="00FC388B"/>
    <w:rsid w:val="00FC5038"/>
    <w:rsid w:val="00FC6129"/>
    <w:rsid w:val="00FD0327"/>
    <w:rsid w:val="00FD0526"/>
    <w:rsid w:val="00FD0C00"/>
    <w:rsid w:val="00FD1AC9"/>
    <w:rsid w:val="00FD1D38"/>
    <w:rsid w:val="00FD38A7"/>
    <w:rsid w:val="00FD40F0"/>
    <w:rsid w:val="00FD4895"/>
    <w:rsid w:val="00FD5A27"/>
    <w:rsid w:val="00FD7905"/>
    <w:rsid w:val="00FE3042"/>
    <w:rsid w:val="00FE341E"/>
    <w:rsid w:val="00FE3956"/>
    <w:rsid w:val="00FE3A95"/>
    <w:rsid w:val="00FE4623"/>
    <w:rsid w:val="00FE4BE6"/>
    <w:rsid w:val="00FE699E"/>
    <w:rsid w:val="00FE71EC"/>
    <w:rsid w:val="00FE7570"/>
    <w:rsid w:val="00FE7674"/>
    <w:rsid w:val="00FE7C3E"/>
    <w:rsid w:val="00FF6D81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315C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63C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B20DE"/>
    <w:pPr>
      <w:keepNext/>
      <w:tabs>
        <w:tab w:val="left" w:pos="2520"/>
      </w:tabs>
      <w:spacing w:before="180" w:after="180"/>
      <w:jc w:val="center"/>
      <w:outlineLvl w:val="0"/>
    </w:pPr>
    <w:rPr>
      <w:rFonts w:eastAsia="Calibri" w:cstheme="minorBidi"/>
      <w:b/>
      <w:color w:val="000000" w:themeColor="text1"/>
      <w:sz w:val="32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713771"/>
    <w:pPr>
      <w:keepNext/>
      <w:spacing w:before="120" w:line="312" w:lineRule="auto"/>
      <w:jc w:val="both"/>
      <w:outlineLvl w:val="1"/>
    </w:pPr>
    <w:rPr>
      <w:rFonts w:eastAsia="Calibri"/>
      <w:b/>
      <w:bCs/>
      <w:iCs/>
      <w:cap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2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B20DE"/>
    <w:rPr>
      <w:rFonts w:ascii="Times New Roman" w:eastAsia="Calibri" w:hAnsi="Times New Roman"/>
      <w:b/>
      <w:color w:val="000000" w:themeColor="text1"/>
      <w:sz w:val="32"/>
      <w:szCs w:val="26"/>
    </w:rPr>
  </w:style>
  <w:style w:type="paragraph" w:styleId="BodyText2">
    <w:name w:val="Body Text 2"/>
    <w:basedOn w:val="Normal"/>
    <w:link w:val="BodyText2Char"/>
    <w:unhideWhenUsed/>
    <w:rsid w:val="00A6607B"/>
    <w:pPr>
      <w:spacing w:after="120" w:line="480" w:lineRule="auto"/>
      <w:jc w:val="both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A6607B"/>
    <w:rPr>
      <w:rFonts w:ascii="Calibri" w:eastAsia="Calibri" w:hAnsi="Calibri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6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607B"/>
    <w:rPr>
      <w:rFonts w:ascii="Courier New" w:eastAsia="MS Mincho" w:hAnsi="Courier New" w:cs="Courier New"/>
      <w:sz w:val="20"/>
      <w:szCs w:val="20"/>
    </w:rPr>
  </w:style>
  <w:style w:type="paragraph" w:customStyle="1" w:styleId="EndNoteBibliographyTitle">
    <w:name w:val="EndNote Bibliography Title"/>
    <w:basedOn w:val="Normal"/>
    <w:rsid w:val="00A6607B"/>
    <w:pPr>
      <w:jc w:val="center"/>
    </w:pPr>
    <w:rPr>
      <w:rFonts w:ascii="Calibri" w:hAnsi="Calibri" w:cstheme="minorBidi"/>
    </w:rPr>
  </w:style>
  <w:style w:type="paragraph" w:customStyle="1" w:styleId="EndNoteBibliography">
    <w:name w:val="EndNote Bibliography"/>
    <w:basedOn w:val="Normal"/>
    <w:rsid w:val="00A6607B"/>
    <w:rPr>
      <w:rFonts w:ascii="Calibri" w:hAnsi="Calibri" w:cstheme="minorBidi"/>
    </w:rPr>
  </w:style>
  <w:style w:type="character" w:styleId="Hyperlink">
    <w:name w:val="Hyperlink"/>
    <w:basedOn w:val="DefaultParagraphFont"/>
    <w:uiPriority w:val="99"/>
    <w:unhideWhenUsed/>
    <w:rsid w:val="00A6607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713771"/>
    <w:rPr>
      <w:rFonts w:ascii="Times New Roman" w:eastAsia="Calibri" w:hAnsi="Times New Roman" w:cs="Times New Roman"/>
      <w:b/>
      <w:bCs/>
      <w:iCs/>
      <w:caps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13771"/>
    <w:pPr>
      <w:spacing w:line="360" w:lineRule="auto"/>
      <w:ind w:left="720"/>
      <w:jc w:val="both"/>
    </w:pPr>
    <w:rPr>
      <w:rFonts w:ascii="VNI-Times" w:eastAsia="Times New Roman" w:hAnsi="VNI-Times"/>
      <w:sz w:val="28"/>
    </w:rPr>
  </w:style>
  <w:style w:type="character" w:customStyle="1" w:styleId="ListParagraphChar">
    <w:name w:val="List Paragraph Char"/>
    <w:link w:val="ListParagraph"/>
    <w:uiPriority w:val="34"/>
    <w:rsid w:val="00713771"/>
    <w:rPr>
      <w:rFonts w:ascii="VNI-Times" w:eastAsia="Times New Roman" w:hAnsi="VNI-Times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22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322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43224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2242"/>
    <w:pPr>
      <w:spacing w:before="100" w:beforeAutospacing="1" w:after="100" w:afterAutospacing="1" w:line="360" w:lineRule="auto"/>
      <w:jc w:val="both"/>
    </w:pPr>
    <w:rPr>
      <w:rFonts w:eastAsia="MS Mincho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432242"/>
    <w:pPr>
      <w:spacing w:after="200"/>
      <w:jc w:val="both"/>
    </w:pPr>
    <w:rPr>
      <w:rFonts w:eastAsia="Calibri" w:cs="Arial"/>
      <w:b/>
      <w:iCs/>
      <w:color w:val="000000" w:themeColor="text1"/>
      <w:sz w:val="26"/>
      <w:szCs w:val="18"/>
    </w:rPr>
  </w:style>
  <w:style w:type="paragraph" w:customStyle="1" w:styleId="H1">
    <w:name w:val="H1"/>
    <w:basedOn w:val="Caption"/>
    <w:qFormat/>
    <w:rsid w:val="00432242"/>
    <w:pPr>
      <w:spacing w:before="120" w:after="0" w:line="360" w:lineRule="auto"/>
      <w:jc w:val="center"/>
    </w:pPr>
  </w:style>
  <w:style w:type="paragraph" w:customStyle="1" w:styleId="B1">
    <w:name w:val="B1"/>
    <w:basedOn w:val="Normal"/>
    <w:qFormat/>
    <w:rsid w:val="00432242"/>
    <w:pPr>
      <w:spacing w:before="120" w:line="360" w:lineRule="auto"/>
      <w:jc w:val="center"/>
    </w:pPr>
    <w:rPr>
      <w:rFonts w:eastAsia="MS Mincho"/>
      <w:b/>
      <w:bCs/>
      <w:i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36"/>
    <w:rPr>
      <w:rFonts w:ascii="Times New Roman" w:hAnsi="Times New Roman" w:cs="Times New Roman"/>
      <w:sz w:val="18"/>
      <w:szCs w:val="18"/>
    </w:rPr>
  </w:style>
  <w:style w:type="paragraph" w:customStyle="1" w:styleId="H2">
    <w:name w:val="H2"/>
    <w:basedOn w:val="Normal"/>
    <w:qFormat/>
    <w:rsid w:val="00EE68F1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="Times New Roman"/>
      <w:b/>
      <w:i/>
      <w:color w:val="000000" w:themeColor="text1"/>
      <w:sz w:val="26"/>
      <w:szCs w:val="26"/>
    </w:rPr>
  </w:style>
  <w:style w:type="paragraph" w:customStyle="1" w:styleId="B2">
    <w:name w:val="B2"/>
    <w:basedOn w:val="Normal"/>
    <w:qFormat/>
    <w:rsid w:val="006459C5"/>
    <w:pPr>
      <w:widowControl w:val="0"/>
      <w:spacing w:line="360" w:lineRule="auto"/>
      <w:jc w:val="center"/>
    </w:pPr>
    <w:rPr>
      <w:rFonts w:eastAsia="Times New Roman"/>
      <w:b/>
      <w:bCs/>
      <w:i/>
      <w:color w:val="000000" w:themeColor="text1"/>
      <w:sz w:val="26"/>
      <w:szCs w:val="26"/>
      <w:lang w:val="vi-VN"/>
    </w:rPr>
  </w:style>
  <w:style w:type="paragraph" w:styleId="Revision">
    <w:name w:val="Revision"/>
    <w:hidden/>
    <w:uiPriority w:val="99"/>
    <w:semiHidden/>
    <w:rsid w:val="00EE2847"/>
  </w:style>
  <w:style w:type="character" w:customStyle="1" w:styleId="highlight">
    <w:name w:val="highlight"/>
    <w:basedOn w:val="DefaultParagraphFont"/>
    <w:rsid w:val="00735905"/>
  </w:style>
  <w:style w:type="character" w:styleId="LineNumber">
    <w:name w:val="line number"/>
    <w:basedOn w:val="DefaultParagraphFont"/>
    <w:uiPriority w:val="99"/>
    <w:semiHidden/>
    <w:unhideWhenUsed/>
    <w:rsid w:val="00F93BF0"/>
  </w:style>
  <w:style w:type="paragraph" w:styleId="Footer">
    <w:name w:val="footer"/>
    <w:basedOn w:val="Normal"/>
    <w:link w:val="FooterChar"/>
    <w:uiPriority w:val="99"/>
    <w:unhideWhenUsed/>
    <w:rsid w:val="00A06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F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061F3"/>
  </w:style>
  <w:style w:type="paragraph" w:styleId="Header">
    <w:name w:val="header"/>
    <w:basedOn w:val="Normal"/>
    <w:link w:val="HeaderChar"/>
    <w:uiPriority w:val="99"/>
    <w:unhideWhenUsed/>
    <w:rsid w:val="00F1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4AF"/>
    <w:rPr>
      <w:rFonts w:ascii="Times New Roman" w:hAnsi="Times New Roman" w:cs="Times New Roman"/>
    </w:rPr>
  </w:style>
  <w:style w:type="paragraph" w:customStyle="1" w:styleId="section">
    <w:name w:val="section"/>
    <w:basedOn w:val="Normal"/>
    <w:link w:val="sectionChar"/>
    <w:qFormat/>
    <w:rsid w:val="001E64DF"/>
    <w:pPr>
      <w:spacing w:before="240" w:after="120"/>
      <w:jc w:val="both"/>
    </w:pPr>
    <w:rPr>
      <w:rFonts w:eastAsia="Times New Roman"/>
      <w:b/>
      <w:bCs/>
      <w:color w:val="000000"/>
      <w:sz w:val="28"/>
      <w:szCs w:val="26"/>
      <w:lang w:val="en-AU" w:eastAsia="ru-RU"/>
    </w:rPr>
  </w:style>
  <w:style w:type="character" w:customStyle="1" w:styleId="sectionChar">
    <w:name w:val="section Char"/>
    <w:link w:val="section"/>
    <w:rsid w:val="001E64DF"/>
    <w:rPr>
      <w:rFonts w:ascii="Times New Roman" w:eastAsia="Times New Roman" w:hAnsi="Times New Roman" w:cs="Times New Roman"/>
      <w:b/>
      <w:bCs/>
      <w:color w:val="000000"/>
      <w:sz w:val="28"/>
      <w:szCs w:val="2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DBC8ED-D491-FC43-A0EC-FF72556F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anhtuyetdoanthi@gmail.com</dc:creator>
  <cp:keywords/>
  <dc:description/>
  <cp:lastModifiedBy>Administrator</cp:lastModifiedBy>
  <cp:revision>13</cp:revision>
  <dcterms:created xsi:type="dcterms:W3CDTF">2024-11-07T05:31:00Z</dcterms:created>
  <dcterms:modified xsi:type="dcterms:W3CDTF">2024-11-07T05:43:00Z</dcterms:modified>
</cp:coreProperties>
</file>