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7FF47" w14:textId="4482F112" w:rsidR="008C315C" w:rsidRPr="00467A54" w:rsidRDefault="00C70589" w:rsidP="00F73BF8">
      <w:pPr>
        <w:spacing w:before="360" w:line="240" w:lineRule="auto"/>
        <w:rPr>
          <w:rFonts w:ascii="Arial" w:hAnsi="Arial" w:cs="Arial"/>
          <w:b/>
          <w:color w:val="000099"/>
          <w:sz w:val="28"/>
          <w:szCs w:val="28"/>
        </w:rPr>
      </w:pPr>
      <w:r w:rsidRPr="0091320F">
        <w:rPr>
          <w:rFonts w:ascii="Arial" w:hAnsi="Arial" w:cs="Arial"/>
          <w:noProof/>
          <w:color w:val="000099"/>
          <w:szCs w:val="28"/>
        </w:rPr>
        <mc:AlternateContent>
          <mc:Choice Requires="wps">
            <w:drawing>
              <wp:anchor distT="0" distB="0" distL="114300" distR="114300" simplePos="0" relativeHeight="251659264" behindDoc="0" locked="0" layoutInCell="1" allowOverlap="1" wp14:anchorId="37B39C9C" wp14:editId="5A1DCE5F">
                <wp:simplePos x="0" y="0"/>
                <wp:positionH relativeFrom="column">
                  <wp:posOffset>0</wp:posOffset>
                </wp:positionH>
                <wp:positionV relativeFrom="paragraph">
                  <wp:posOffset>-192487</wp:posOffset>
                </wp:positionV>
                <wp:extent cx="5294630" cy="263525"/>
                <wp:effectExtent l="0" t="0" r="1270" b="31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263525"/>
                        </a:xfrm>
                        <a:prstGeom prst="rect">
                          <a:avLst/>
                        </a:prstGeom>
                        <a:gradFill rotWithShape="0">
                          <a:gsLst>
                            <a:gs pos="0">
                              <a:srgbClr val="31849B"/>
                            </a:gs>
                            <a:gs pos="100000">
                              <a:srgbClr val="31849B">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CF157" w14:textId="77777777" w:rsidR="00C70589" w:rsidRPr="00283C3F" w:rsidRDefault="00C70589" w:rsidP="00C70589">
                            <w:pPr>
                              <w:rPr>
                                <w:rFonts w:ascii="Arial" w:hAnsi="Arial" w:cs="Arial"/>
                                <w:b/>
                                <w:color w:val="FFFFFF"/>
                                <w:sz w:val="22"/>
                              </w:rPr>
                            </w:pPr>
                            <w:r w:rsidRPr="00283C3F">
                              <w:rPr>
                                <w:rFonts w:ascii="Arial" w:hAnsi="Arial" w:cs="Arial"/>
                                <w:b/>
                                <w:color w:val="FFFFFF"/>
                                <w:sz w:val="22"/>
                              </w:rPr>
                              <w:t>Nghiên cứu gốc</w:t>
                            </w:r>
                          </w:p>
                          <w:p w14:paraId="0CB37000" w14:textId="77777777" w:rsidR="00C70589" w:rsidRPr="00283C3F" w:rsidRDefault="00C70589" w:rsidP="00C70589">
                            <w:pPr>
                              <w:rPr>
                                <w:b/>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B39C9C" id="_x0000_t202" coordsize="21600,21600" o:spt="202" path="m,l,21600r21600,l21600,xe">
                <v:stroke joinstyle="miter"/>
                <v:path gradientshapeok="t" o:connecttype="rect"/>
              </v:shapetype>
              <v:shape id="Text Box 2" o:spid="_x0000_s1026" type="#_x0000_t202" style="position:absolute;left:0;text-align:left;margin-left:0;margin-top:-15.15pt;width:416.9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" fillcolor="#31849b" stroked="f">
                <v:fill color2="#d6e6eb" angle="90" focus="100%" type="gradient"/>
                <v:textbox>
                  <w:txbxContent>
                    <w:p w14:paraId="33ACF157" w14:textId="77777777" w:rsidR="00C70589" w:rsidRPr="00283C3F" w:rsidRDefault="00C70589" w:rsidP="00C70589">
                      <w:pPr>
                        <w:rPr>
                          <w:rFonts w:ascii="Arial" w:hAnsi="Arial" w:cs="Arial"/>
                          <w:b/>
                          <w:color w:val="FFFFFF"/>
                          <w:sz w:val="22"/>
                        </w:rPr>
                      </w:pPr>
                      <w:r w:rsidRPr="00283C3F">
                        <w:rPr>
                          <w:rFonts w:ascii="Arial" w:hAnsi="Arial" w:cs="Arial"/>
                          <w:b/>
                          <w:color w:val="FFFFFF"/>
                          <w:sz w:val="22"/>
                        </w:rPr>
                        <w:t>Nghiên cứu gốc</w:t>
                      </w:r>
                    </w:p>
                    <w:p w14:paraId="0CB37000" w14:textId="77777777" w:rsidR="00C70589" w:rsidRPr="00283C3F" w:rsidRDefault="00C70589" w:rsidP="00C70589">
                      <w:pPr>
                        <w:rPr>
                          <w:b/>
                          <w:color w:val="FFFFFF"/>
                        </w:rPr>
                      </w:pPr>
                    </w:p>
                  </w:txbxContent>
                </v:textbox>
              </v:shape>
            </w:pict>
          </mc:Fallback>
        </mc:AlternateContent>
      </w:r>
      <w:r w:rsidR="008C315C" w:rsidRPr="00467A54">
        <w:rPr>
          <w:rFonts w:ascii="Arial" w:hAnsi="Arial" w:cs="Arial"/>
          <w:b/>
          <w:color w:val="000099"/>
          <w:sz w:val="28"/>
          <w:szCs w:val="28"/>
          <w:lang w:val="vi-VN"/>
        </w:rPr>
        <w:t>THỰC HÀNH DINH DƯỠN</w:t>
      </w:r>
      <w:r w:rsidR="00D14B49" w:rsidRPr="00467A54">
        <w:rPr>
          <w:rFonts w:ascii="Arial" w:hAnsi="Arial" w:cs="Arial"/>
          <w:b/>
          <w:color w:val="000099"/>
          <w:sz w:val="28"/>
          <w:szCs w:val="28"/>
          <w:lang w:val="vi-VN"/>
        </w:rPr>
        <w:t xml:space="preserve">G VÀ MỘT SỐ YẾU TỐ </w:t>
      </w:r>
      <w:r w:rsidR="00D14B49" w:rsidRPr="00467A54">
        <w:rPr>
          <w:rFonts w:ascii="Arial" w:hAnsi="Arial" w:cs="Arial"/>
          <w:b/>
          <w:color w:val="000099"/>
          <w:sz w:val="28"/>
          <w:szCs w:val="28"/>
        </w:rPr>
        <w:t xml:space="preserve">LIÊN QUAN </w:t>
      </w:r>
      <w:r w:rsidR="00D14B49" w:rsidRPr="00467A54">
        <w:rPr>
          <w:rFonts w:ascii="Arial" w:hAnsi="Arial" w:cs="Arial"/>
          <w:b/>
          <w:color w:val="000099"/>
          <w:sz w:val="28"/>
          <w:szCs w:val="28"/>
          <w:lang w:val="vi-VN"/>
        </w:rPr>
        <w:t>Ở BỆNH NHÂN ĐÁI THÁO ĐƯỜNG TÍ</w:t>
      </w:r>
      <w:r w:rsidR="008C315C" w:rsidRPr="00467A54">
        <w:rPr>
          <w:rFonts w:ascii="Arial" w:hAnsi="Arial" w:cs="Arial"/>
          <w:b/>
          <w:color w:val="000099"/>
          <w:sz w:val="28"/>
          <w:szCs w:val="28"/>
          <w:lang w:val="vi-VN"/>
        </w:rPr>
        <w:t>P 2 ĐIỀU TRỊ NGOẠI TRÚ TẠI BỆNH VIỆN NỘI TIẾT TRUNG ƯƠNG NĂM 2025</w:t>
      </w:r>
    </w:p>
    <w:p w14:paraId="7DBE84B3" w14:textId="13AA59D9" w:rsidR="00DF59F4" w:rsidRPr="00DF59F4" w:rsidRDefault="00DF59F4" w:rsidP="00467A54">
      <w:pPr>
        <w:spacing w:before="120" w:line="240" w:lineRule="auto"/>
        <w:ind w:left="720"/>
        <w:jc w:val="left"/>
        <w:rPr>
          <w:b/>
          <w:bCs/>
          <w:snapToGrid/>
          <w:color w:val="auto"/>
          <w:sz w:val="24"/>
          <w:szCs w:val="24"/>
          <w:shd w:val="clear" w:color="auto" w:fill="FFFFFF"/>
        </w:rPr>
      </w:pPr>
      <w:r w:rsidRPr="00DF59F4">
        <w:rPr>
          <w:b/>
          <w:bCs/>
          <w:snapToGrid/>
          <w:color w:val="auto"/>
          <w:sz w:val="24"/>
          <w:szCs w:val="24"/>
          <w:shd w:val="clear" w:color="auto" w:fill="FFFFFF"/>
        </w:rPr>
        <w:t>Khuất Thị Thuỳ</w:t>
      </w:r>
      <w:r w:rsidRPr="00DF59F4">
        <w:rPr>
          <w:b/>
          <w:bCs/>
          <w:snapToGrid/>
          <w:color w:val="auto"/>
          <w:sz w:val="24"/>
          <w:szCs w:val="24"/>
          <w:shd w:val="clear" w:color="auto" w:fill="FFFFFF"/>
          <w:vertAlign w:val="superscript"/>
        </w:rPr>
        <w:t>1</w:t>
      </w:r>
      <w:r w:rsidR="00D463BE">
        <w:rPr>
          <w:b/>
          <w:bCs/>
          <w:snapToGrid/>
          <w:color w:val="auto"/>
          <w:sz w:val="24"/>
          <w:szCs w:val="24"/>
          <w:shd w:val="clear" w:color="auto" w:fill="FFFFFF"/>
          <w:vertAlign w:val="superscript"/>
        </w:rPr>
        <w:t xml:space="preserve">, </w:t>
      </w:r>
      <w:r w:rsidRPr="00DF59F4">
        <w:rPr>
          <w:b/>
          <w:bCs/>
          <w:snapToGrid/>
          <w:color w:val="auto"/>
          <w:sz w:val="24"/>
          <w:szCs w:val="24"/>
          <w:shd w:val="clear" w:color="auto" w:fill="FFFFFF"/>
          <w:vertAlign w:val="superscript"/>
        </w:rPr>
        <w:sym w:font="Wingdings" w:char="F02A"/>
      </w:r>
      <w:r w:rsidRPr="00DF59F4">
        <w:rPr>
          <w:b/>
          <w:bCs/>
          <w:snapToGrid/>
          <w:color w:val="auto"/>
          <w:sz w:val="24"/>
          <w:szCs w:val="24"/>
          <w:shd w:val="clear" w:color="auto" w:fill="FFFFFF"/>
        </w:rPr>
        <w:t>, Trương Hồng Sơn</w:t>
      </w:r>
      <w:r w:rsidRPr="00DF59F4">
        <w:rPr>
          <w:b/>
          <w:bCs/>
          <w:snapToGrid/>
          <w:color w:val="auto"/>
          <w:sz w:val="24"/>
          <w:szCs w:val="24"/>
          <w:shd w:val="clear" w:color="auto" w:fill="FFFFFF"/>
          <w:vertAlign w:val="superscript"/>
        </w:rPr>
        <w:t>2</w:t>
      </w:r>
      <w:r w:rsidRPr="00DF59F4">
        <w:rPr>
          <w:b/>
          <w:bCs/>
          <w:snapToGrid/>
          <w:color w:val="auto"/>
          <w:sz w:val="24"/>
          <w:szCs w:val="24"/>
          <w:shd w:val="clear" w:color="auto" w:fill="FFFFFF"/>
        </w:rPr>
        <w:t>, Hoàng Khắc Tuấn Anh</w:t>
      </w:r>
      <w:r w:rsidRPr="00DF59F4">
        <w:rPr>
          <w:b/>
          <w:bCs/>
          <w:snapToGrid/>
          <w:color w:val="auto"/>
          <w:sz w:val="24"/>
          <w:szCs w:val="24"/>
          <w:shd w:val="clear" w:color="auto" w:fill="FFFFFF"/>
          <w:vertAlign w:val="superscript"/>
        </w:rPr>
        <w:t>3</w:t>
      </w:r>
    </w:p>
    <w:p w14:paraId="10F5C86F" w14:textId="08E89E71" w:rsidR="00DF59F4" w:rsidRPr="00DF59F4" w:rsidRDefault="00DF59F4" w:rsidP="00467A54">
      <w:pPr>
        <w:spacing w:before="120" w:line="240" w:lineRule="auto"/>
        <w:ind w:left="1440"/>
        <w:jc w:val="left"/>
        <w:rPr>
          <w:i/>
          <w:iCs/>
          <w:snapToGrid/>
          <w:color w:val="auto"/>
          <w:sz w:val="24"/>
          <w:szCs w:val="24"/>
          <w:shd w:val="clear" w:color="auto" w:fill="FFFFFF"/>
        </w:rPr>
      </w:pPr>
      <w:r w:rsidRPr="00DF59F4">
        <w:rPr>
          <w:i/>
          <w:iCs/>
          <w:snapToGrid/>
          <w:color w:val="auto"/>
          <w:sz w:val="24"/>
          <w:szCs w:val="24"/>
          <w:shd w:val="clear" w:color="auto" w:fill="FFFFFF"/>
          <w:vertAlign w:val="superscript"/>
        </w:rPr>
        <w:t>1</w:t>
      </w:r>
      <w:r w:rsidRPr="00DF59F4">
        <w:rPr>
          <w:i/>
          <w:iCs/>
          <w:snapToGrid/>
          <w:color w:val="auto"/>
          <w:sz w:val="24"/>
          <w:szCs w:val="24"/>
          <w:shd w:val="clear" w:color="auto" w:fill="FFFFFF"/>
        </w:rPr>
        <w:t> Viện khoa học sức khỏe – Trường đại học VinUniversity</w:t>
      </w:r>
      <w:r w:rsidRPr="00DF59F4">
        <w:rPr>
          <w:i/>
          <w:iCs/>
          <w:snapToGrid/>
          <w:color w:val="auto"/>
          <w:sz w:val="24"/>
          <w:szCs w:val="24"/>
          <w:shd w:val="clear" w:color="auto" w:fill="FFFFFF"/>
        </w:rPr>
        <w:br/>
      </w:r>
      <w:r w:rsidRPr="00DF59F4">
        <w:rPr>
          <w:i/>
          <w:iCs/>
          <w:snapToGrid/>
          <w:color w:val="auto"/>
          <w:sz w:val="24"/>
          <w:szCs w:val="24"/>
          <w:shd w:val="clear" w:color="auto" w:fill="FFFFFF"/>
          <w:vertAlign w:val="superscript"/>
        </w:rPr>
        <w:t>2</w:t>
      </w:r>
      <w:r w:rsidRPr="00DF59F4">
        <w:rPr>
          <w:i/>
          <w:iCs/>
          <w:snapToGrid/>
          <w:color w:val="auto"/>
          <w:sz w:val="24"/>
          <w:szCs w:val="24"/>
          <w:shd w:val="clear" w:color="auto" w:fill="FFFFFF"/>
        </w:rPr>
        <w:t> Viện Y học Ứng dụng Việt Nam</w:t>
      </w:r>
      <w:r w:rsidRPr="00DF59F4">
        <w:rPr>
          <w:i/>
          <w:iCs/>
          <w:snapToGrid/>
          <w:color w:val="auto"/>
          <w:sz w:val="24"/>
          <w:szCs w:val="24"/>
          <w:shd w:val="clear" w:color="auto" w:fill="FFFFFF"/>
        </w:rPr>
        <w:br/>
      </w:r>
      <w:r w:rsidRPr="00DF59F4">
        <w:rPr>
          <w:i/>
          <w:iCs/>
          <w:snapToGrid/>
          <w:color w:val="auto"/>
          <w:sz w:val="24"/>
          <w:szCs w:val="24"/>
          <w:shd w:val="clear" w:color="auto" w:fill="FFFFFF"/>
          <w:vertAlign w:val="superscript"/>
        </w:rPr>
        <w:t>3</w:t>
      </w:r>
      <w:r w:rsidRPr="00DF59F4">
        <w:rPr>
          <w:i/>
          <w:iCs/>
          <w:snapToGrid/>
          <w:color w:val="auto"/>
          <w:sz w:val="24"/>
          <w:szCs w:val="24"/>
          <w:shd w:val="clear" w:color="auto" w:fill="FFFFFF"/>
        </w:rPr>
        <w:t xml:space="preserve"> Trường </w:t>
      </w:r>
      <w:r w:rsidR="00C9726C">
        <w:rPr>
          <w:i/>
          <w:iCs/>
          <w:snapToGrid/>
          <w:color w:val="auto"/>
          <w:sz w:val="24"/>
          <w:szCs w:val="24"/>
          <w:shd w:val="clear" w:color="auto" w:fill="FFFFFF"/>
        </w:rPr>
        <w:t>Đ</w:t>
      </w:r>
      <w:r w:rsidRPr="00DF59F4">
        <w:rPr>
          <w:i/>
          <w:iCs/>
          <w:snapToGrid/>
          <w:color w:val="auto"/>
          <w:sz w:val="24"/>
          <w:szCs w:val="24"/>
          <w:shd w:val="clear" w:color="auto" w:fill="FFFFFF"/>
        </w:rPr>
        <w:t xml:space="preserve">ại học Y tế </w:t>
      </w:r>
      <w:r w:rsidR="00C9726C">
        <w:rPr>
          <w:i/>
          <w:iCs/>
          <w:snapToGrid/>
          <w:color w:val="auto"/>
          <w:sz w:val="24"/>
          <w:szCs w:val="24"/>
          <w:shd w:val="clear" w:color="auto" w:fill="FFFFFF"/>
        </w:rPr>
        <w:t>C</w:t>
      </w:r>
      <w:r w:rsidRPr="00DF59F4">
        <w:rPr>
          <w:i/>
          <w:iCs/>
          <w:snapToGrid/>
          <w:color w:val="auto"/>
          <w:sz w:val="24"/>
          <w:szCs w:val="24"/>
          <w:shd w:val="clear" w:color="auto" w:fill="FFFFFF"/>
        </w:rPr>
        <w:t>ông cộng</w:t>
      </w:r>
    </w:p>
    <w:p w14:paraId="16B906B6" w14:textId="77777777" w:rsidR="00E82639" w:rsidRPr="00467A54" w:rsidRDefault="008C315C" w:rsidP="00C5107D">
      <w:pPr>
        <w:spacing w:before="60" w:line="240" w:lineRule="auto"/>
        <w:ind w:right="113"/>
        <w:rPr>
          <w:rFonts w:ascii="Arial" w:hAnsi="Arial" w:cs="Arial"/>
          <w:b/>
          <w:sz w:val="20"/>
          <w:lang w:val="vi-VN"/>
        </w:rPr>
      </w:pPr>
      <w:r w:rsidRPr="00467A54">
        <w:rPr>
          <w:rFonts w:ascii="Arial" w:hAnsi="Arial" w:cs="Arial"/>
          <w:b/>
          <w:sz w:val="20"/>
          <w:lang w:val="vi-VN"/>
        </w:rPr>
        <w:t>TÓM TẮT</w:t>
      </w:r>
    </w:p>
    <w:p w14:paraId="53432545" w14:textId="3ECC219B" w:rsidR="008C315C" w:rsidRPr="00467A54" w:rsidRDefault="008C315C" w:rsidP="00467A54">
      <w:pPr>
        <w:spacing w:before="60" w:line="240" w:lineRule="auto"/>
        <w:ind w:left="340" w:right="113"/>
        <w:rPr>
          <w:rFonts w:ascii="Arial" w:hAnsi="Arial" w:cs="Arial"/>
          <w:sz w:val="20"/>
          <w:lang w:val="vi-VN"/>
        </w:rPr>
      </w:pPr>
      <w:r w:rsidRPr="00467A54">
        <w:rPr>
          <w:rFonts w:ascii="Arial" w:hAnsi="Arial" w:cs="Arial"/>
          <w:b/>
          <w:sz w:val="20"/>
          <w:lang w:val="vi-VN"/>
        </w:rPr>
        <w:t>Mục tiêu:</w:t>
      </w:r>
      <w:r w:rsidR="008B3BF3" w:rsidRPr="00467A54">
        <w:rPr>
          <w:rFonts w:ascii="Arial" w:hAnsi="Arial" w:cs="Arial"/>
          <w:sz w:val="20"/>
          <w:lang w:val="vi-VN"/>
        </w:rPr>
        <w:t xml:space="preserve"> Mô tả thực hành về dinh dưỡng và tìm hiểu một số yếu tố liên quan của người bệnh</w:t>
      </w:r>
      <w:r w:rsidR="00D14B49" w:rsidRPr="00467A54">
        <w:rPr>
          <w:rFonts w:ascii="Arial" w:hAnsi="Arial" w:cs="Arial"/>
          <w:sz w:val="20"/>
          <w:lang w:val="vi-VN"/>
        </w:rPr>
        <w:t xml:space="preserve"> đái tháo đường t</w:t>
      </w:r>
      <w:r w:rsidR="00A962DE" w:rsidRPr="00467A54">
        <w:rPr>
          <w:rFonts w:ascii="Arial" w:hAnsi="Arial" w:cs="Arial"/>
          <w:sz w:val="20"/>
        </w:rPr>
        <w:t>ý</w:t>
      </w:r>
      <w:r w:rsidR="008B3BF3" w:rsidRPr="00467A54">
        <w:rPr>
          <w:rFonts w:ascii="Arial" w:hAnsi="Arial" w:cs="Arial"/>
          <w:sz w:val="20"/>
          <w:lang w:val="vi-VN"/>
        </w:rPr>
        <w:t>p 2.</w:t>
      </w:r>
    </w:p>
    <w:p w14:paraId="51F9A7E6" w14:textId="77777777" w:rsidR="008C315C" w:rsidRPr="00467A54" w:rsidRDefault="008C315C" w:rsidP="00467A54">
      <w:pPr>
        <w:spacing w:before="60" w:line="240" w:lineRule="auto"/>
        <w:ind w:left="340" w:right="113"/>
        <w:rPr>
          <w:rFonts w:ascii="Arial" w:hAnsi="Arial" w:cs="Arial"/>
          <w:snapToGrid/>
          <w:color w:val="auto"/>
          <w:sz w:val="20"/>
          <w:lang w:val="vi-VN"/>
        </w:rPr>
      </w:pPr>
      <w:r w:rsidRPr="00467A54">
        <w:rPr>
          <w:rFonts w:ascii="Arial" w:hAnsi="Arial" w:cs="Arial"/>
          <w:b/>
          <w:sz w:val="20"/>
          <w:lang w:val="vi-VN"/>
        </w:rPr>
        <w:t>Phương pháp:</w:t>
      </w:r>
      <w:r w:rsidRPr="00467A54">
        <w:rPr>
          <w:rFonts w:ascii="Arial" w:hAnsi="Arial" w:cs="Arial"/>
          <w:sz w:val="20"/>
          <w:lang w:val="vi-VN"/>
        </w:rPr>
        <w:t xml:space="preserve"> </w:t>
      </w:r>
      <w:r w:rsidR="008B3BF3" w:rsidRPr="00467A54">
        <w:rPr>
          <w:rFonts w:ascii="Arial" w:hAnsi="Arial" w:cs="Arial"/>
          <w:snapToGrid/>
          <w:sz w:val="20"/>
          <w:lang w:val="vi-VN"/>
        </w:rPr>
        <w:t>Nghiên cứu được tiến hành tại Bệnh viện Nội tiết T</w:t>
      </w:r>
      <w:r w:rsidRPr="00467A54">
        <w:rPr>
          <w:rFonts w:ascii="Arial" w:hAnsi="Arial" w:cs="Arial"/>
          <w:snapToGrid/>
          <w:sz w:val="20"/>
          <w:lang w:val="vi-VN"/>
        </w:rPr>
        <w:t>rung ương cơ sở Thái Thịnh. Thời gian tiến hành thu thập số liệu từ 15/09/2025 đến 15/10/2025. P</w:t>
      </w:r>
      <w:r w:rsidRPr="00467A54">
        <w:rPr>
          <w:rFonts w:ascii="Arial" w:hAnsi="Arial" w:cs="Arial"/>
          <w:snapToGrid/>
          <w:sz w:val="20"/>
        </w:rPr>
        <w:t xml:space="preserve">hương pháp </w:t>
      </w:r>
      <w:r w:rsidRPr="00467A54">
        <w:rPr>
          <w:rFonts w:ascii="Arial" w:hAnsi="Arial" w:cs="Arial"/>
          <w:snapToGrid/>
          <w:sz w:val="20"/>
          <w:lang w:val="vi-VN"/>
        </w:rPr>
        <w:t xml:space="preserve">nghiên cứu </w:t>
      </w:r>
      <w:r w:rsidR="005C7469" w:rsidRPr="00467A54">
        <w:rPr>
          <w:rFonts w:ascii="Arial" w:hAnsi="Arial" w:cs="Arial"/>
          <w:snapToGrid/>
          <w:sz w:val="20"/>
          <w:lang w:val="vi-VN"/>
        </w:rPr>
        <w:t xml:space="preserve">mô tả </w:t>
      </w:r>
      <w:r w:rsidR="005C7469" w:rsidRPr="00467A54">
        <w:rPr>
          <w:rFonts w:ascii="Arial" w:hAnsi="Arial" w:cs="Arial"/>
          <w:snapToGrid/>
          <w:sz w:val="20"/>
        </w:rPr>
        <w:t>cắt ngang</w:t>
      </w:r>
      <w:r w:rsidRPr="00467A54">
        <w:rPr>
          <w:rFonts w:ascii="Arial" w:hAnsi="Arial" w:cs="Arial"/>
          <w:snapToGrid/>
          <w:sz w:val="20"/>
          <w:lang w:val="vi-VN"/>
        </w:rPr>
        <w:t xml:space="preserve">. Nghiên cứu viên </w:t>
      </w:r>
      <w:r w:rsidRPr="00467A54">
        <w:rPr>
          <w:rFonts w:ascii="Arial" w:hAnsi="Arial" w:cs="Arial"/>
          <w:snapToGrid/>
          <w:sz w:val="20"/>
        </w:rPr>
        <w:t xml:space="preserve">phỏng vấn trực tiếp </w:t>
      </w:r>
      <w:r w:rsidRPr="00467A54">
        <w:rPr>
          <w:rFonts w:ascii="Arial" w:hAnsi="Arial" w:cs="Arial"/>
          <w:snapToGrid/>
          <w:sz w:val="20"/>
          <w:lang w:val="vi-VN"/>
        </w:rPr>
        <w:t>215</w:t>
      </w:r>
      <w:r w:rsidRPr="00467A54">
        <w:rPr>
          <w:rFonts w:ascii="Arial" w:hAnsi="Arial" w:cs="Arial"/>
          <w:snapToGrid/>
          <w:sz w:val="20"/>
        </w:rPr>
        <w:t xml:space="preserve"> </w:t>
      </w:r>
      <w:r w:rsidRPr="00467A54">
        <w:rPr>
          <w:rFonts w:ascii="Arial" w:hAnsi="Arial" w:cs="Arial"/>
          <w:snapToGrid/>
          <w:sz w:val="20"/>
          <w:lang w:val="vi-VN"/>
        </w:rPr>
        <w:t>người bệnh</w:t>
      </w:r>
      <w:r w:rsidR="00D14B49" w:rsidRPr="00467A54">
        <w:rPr>
          <w:rFonts w:ascii="Arial" w:hAnsi="Arial" w:cs="Arial"/>
          <w:snapToGrid/>
          <w:color w:val="auto"/>
          <w:sz w:val="20"/>
          <w:lang w:val="vi-VN"/>
        </w:rPr>
        <w:t xml:space="preserve"> đái tháo đường tí</w:t>
      </w:r>
      <w:r w:rsidRPr="00467A54">
        <w:rPr>
          <w:rFonts w:ascii="Arial" w:hAnsi="Arial" w:cs="Arial"/>
          <w:snapToGrid/>
          <w:color w:val="auto"/>
          <w:sz w:val="20"/>
          <w:lang w:val="vi-VN"/>
        </w:rPr>
        <w:t>p 2 điều trị ngoại trú. P</w:t>
      </w:r>
      <w:r w:rsidRPr="00467A54">
        <w:rPr>
          <w:rFonts w:ascii="Arial" w:hAnsi="Arial" w:cs="Arial"/>
          <w:snapToGrid/>
          <w:sz w:val="20"/>
          <w:lang w:val="vi-VN"/>
        </w:rPr>
        <w:t>hương pháp</w:t>
      </w:r>
      <w:r w:rsidRPr="00467A54">
        <w:rPr>
          <w:rFonts w:ascii="Arial" w:hAnsi="Arial" w:cs="Arial"/>
          <w:snapToGrid/>
          <w:sz w:val="20"/>
        </w:rPr>
        <w:t xml:space="preserve"> chọn </w:t>
      </w:r>
      <w:r w:rsidRPr="00467A54">
        <w:rPr>
          <w:rFonts w:ascii="Arial" w:hAnsi="Arial" w:cs="Arial"/>
          <w:snapToGrid/>
          <w:sz w:val="20"/>
          <w:lang w:val="vi-VN"/>
        </w:rPr>
        <w:t xml:space="preserve">mẫu </w:t>
      </w:r>
      <w:r w:rsidRPr="00467A54">
        <w:rPr>
          <w:rFonts w:ascii="Arial" w:hAnsi="Arial" w:cs="Arial"/>
          <w:snapToGrid/>
          <w:sz w:val="20"/>
        </w:rPr>
        <w:t>thuận tiện</w:t>
      </w:r>
      <w:r w:rsidRPr="00467A54">
        <w:rPr>
          <w:rFonts w:ascii="Arial" w:hAnsi="Arial" w:cs="Arial"/>
          <w:snapToGrid/>
          <w:sz w:val="20"/>
          <w:lang w:val="vi-VN"/>
        </w:rPr>
        <w:t xml:space="preserve"> được lựa chọn và số liệu được thu thập </w:t>
      </w:r>
      <w:r w:rsidRPr="00467A54">
        <w:rPr>
          <w:rFonts w:ascii="Arial" w:hAnsi="Arial" w:cs="Arial"/>
          <w:snapToGrid/>
          <w:sz w:val="20"/>
        </w:rPr>
        <w:t>bằng bộ câu hỏi</w:t>
      </w:r>
      <w:r w:rsidRPr="00467A54">
        <w:rPr>
          <w:rFonts w:ascii="Arial" w:hAnsi="Arial" w:cs="Arial"/>
          <w:snapToGrid/>
          <w:sz w:val="20"/>
          <w:lang w:val="vi-VN"/>
        </w:rPr>
        <w:t xml:space="preserve"> phỏng vấn sẵn. Số liệu sau đó</w:t>
      </w:r>
      <w:r w:rsidRPr="00467A54">
        <w:rPr>
          <w:rFonts w:ascii="Arial" w:hAnsi="Arial" w:cs="Arial"/>
          <w:snapToGrid/>
          <w:sz w:val="20"/>
        </w:rPr>
        <w:t xml:space="preserve"> được nhập liệu và phân</w:t>
      </w:r>
      <w:r w:rsidRPr="00467A54">
        <w:rPr>
          <w:rFonts w:ascii="Arial" w:hAnsi="Arial" w:cs="Arial"/>
          <w:snapToGrid/>
          <w:color w:val="auto"/>
          <w:sz w:val="20"/>
          <w:lang w:val="vi-VN"/>
        </w:rPr>
        <w:t xml:space="preserve"> </w:t>
      </w:r>
      <w:r w:rsidRPr="00467A54">
        <w:rPr>
          <w:rFonts w:ascii="Arial" w:hAnsi="Arial" w:cs="Arial"/>
          <w:snapToGrid/>
          <w:sz w:val="20"/>
        </w:rPr>
        <w:t>tích bằng phần mềm</w:t>
      </w:r>
      <w:r w:rsidRPr="00467A54">
        <w:rPr>
          <w:rFonts w:ascii="Arial" w:hAnsi="Arial" w:cs="Arial"/>
          <w:snapToGrid/>
          <w:sz w:val="20"/>
          <w:lang w:val="vi-VN"/>
        </w:rPr>
        <w:t xml:space="preserve"> Excel</w:t>
      </w:r>
      <w:r w:rsidRPr="00467A54">
        <w:rPr>
          <w:rFonts w:ascii="Arial" w:hAnsi="Arial" w:cs="Arial"/>
          <w:snapToGrid/>
          <w:sz w:val="20"/>
        </w:rPr>
        <w:t xml:space="preserve"> và SPSS </w:t>
      </w:r>
      <w:r w:rsidRPr="00467A54">
        <w:rPr>
          <w:rFonts w:ascii="Arial" w:hAnsi="Arial" w:cs="Arial"/>
          <w:snapToGrid/>
          <w:sz w:val="20"/>
          <w:lang w:val="vi-VN"/>
        </w:rPr>
        <w:t>20</w:t>
      </w:r>
      <w:r w:rsidRPr="00467A54">
        <w:rPr>
          <w:rFonts w:ascii="Arial" w:hAnsi="Arial" w:cs="Arial"/>
          <w:snapToGrid/>
          <w:sz w:val="20"/>
        </w:rPr>
        <w:t>.</w:t>
      </w:r>
    </w:p>
    <w:p w14:paraId="71AB089B" w14:textId="77777777" w:rsidR="008C315C" w:rsidRPr="00467A54" w:rsidRDefault="008C315C" w:rsidP="00467A54">
      <w:pPr>
        <w:spacing w:before="60" w:line="240" w:lineRule="auto"/>
        <w:ind w:left="340" w:right="113"/>
        <w:rPr>
          <w:rFonts w:ascii="Arial" w:hAnsi="Arial" w:cs="Arial"/>
          <w:sz w:val="20"/>
          <w:lang w:val="vi-VN"/>
        </w:rPr>
      </w:pPr>
      <w:r w:rsidRPr="00467A54">
        <w:rPr>
          <w:rFonts w:ascii="Arial" w:hAnsi="Arial" w:cs="Arial"/>
          <w:b/>
          <w:sz w:val="20"/>
          <w:lang w:val="vi-VN"/>
        </w:rPr>
        <w:t>Kết quả:</w:t>
      </w:r>
      <w:r w:rsidRPr="00467A54">
        <w:rPr>
          <w:rFonts w:ascii="Arial" w:hAnsi="Arial" w:cs="Arial"/>
          <w:sz w:val="20"/>
          <w:lang w:val="vi-VN"/>
        </w:rPr>
        <w:t xml:space="preserve"> </w:t>
      </w:r>
      <w:r w:rsidRPr="00467A54">
        <w:rPr>
          <w:rFonts w:ascii="Arial" w:hAnsi="Arial" w:cs="Arial"/>
          <w:snapToGrid/>
          <w:sz w:val="20"/>
          <w:lang w:val="vi-VN"/>
        </w:rPr>
        <w:t>T</w:t>
      </w:r>
      <w:r w:rsidRPr="00467A54">
        <w:rPr>
          <w:rFonts w:ascii="Arial" w:hAnsi="Arial" w:cs="Arial"/>
          <w:snapToGrid/>
          <w:sz w:val="20"/>
        </w:rPr>
        <w:t>ỷ lệ</w:t>
      </w:r>
      <w:r w:rsidRPr="00467A54">
        <w:rPr>
          <w:rFonts w:ascii="Arial" w:hAnsi="Arial" w:cs="Arial"/>
          <w:sz w:val="20"/>
          <w:lang w:val="vi-VN"/>
        </w:rPr>
        <w:t xml:space="preserve"> thực hành tốt</w:t>
      </w:r>
      <w:r w:rsidRPr="00467A54">
        <w:rPr>
          <w:rFonts w:ascii="Arial" w:hAnsi="Arial" w:cs="Arial"/>
          <w:sz w:val="20"/>
        </w:rPr>
        <w:t xml:space="preserve"> về dinh dưỡng</w:t>
      </w:r>
      <w:r w:rsidRPr="00467A54">
        <w:rPr>
          <w:rFonts w:ascii="Arial" w:hAnsi="Arial" w:cs="Arial"/>
          <w:sz w:val="20"/>
          <w:lang w:val="vi-VN"/>
        </w:rPr>
        <w:t xml:space="preserve"> </w:t>
      </w:r>
      <w:r w:rsidRPr="00467A54">
        <w:rPr>
          <w:rFonts w:ascii="Arial" w:hAnsi="Arial" w:cs="Arial"/>
          <w:sz w:val="20"/>
        </w:rPr>
        <w:t xml:space="preserve">là </w:t>
      </w:r>
      <w:r w:rsidRPr="00467A54">
        <w:rPr>
          <w:rFonts w:ascii="Arial" w:hAnsi="Arial" w:cs="Arial"/>
          <w:sz w:val="20"/>
          <w:lang w:val="vi-VN"/>
        </w:rPr>
        <w:t>56,7</w:t>
      </w:r>
      <w:r w:rsidRPr="00467A54">
        <w:rPr>
          <w:rFonts w:ascii="Arial" w:hAnsi="Arial" w:cs="Arial"/>
          <w:sz w:val="20"/>
        </w:rPr>
        <w:t>%.</w:t>
      </w:r>
      <w:r w:rsidRPr="00467A54">
        <w:rPr>
          <w:rFonts w:ascii="Arial" w:hAnsi="Arial" w:cs="Arial"/>
          <w:sz w:val="20"/>
          <w:lang w:val="vi-VN"/>
        </w:rPr>
        <w:t xml:space="preserve"> N</w:t>
      </w:r>
      <w:r w:rsidRPr="00467A54">
        <w:rPr>
          <w:rFonts w:ascii="Arial" w:hAnsi="Arial" w:cs="Arial"/>
          <w:sz w:val="20"/>
        </w:rPr>
        <w:t xml:space="preserve">gười bệnh từ 60 tuổi trở lên thực hành dinh dưỡng tốt hơn gấp 2,15 lần so với nhóm dưới 60 tuổi (OR = 2,15; 95%CI: 1,08–4,29). Trình độ học vấn cao hơn cũng liên quan đến thực hành tốt hơn với tỷ lệ cao gấp 1,81 lần (OR = 1,81; 95%CI: 1,04–3,12). </w:t>
      </w:r>
      <w:r w:rsidRPr="00467A54">
        <w:rPr>
          <w:rFonts w:ascii="Arial" w:hAnsi="Arial" w:cs="Arial"/>
          <w:sz w:val="20"/>
          <w:lang w:val="vi-VN"/>
        </w:rPr>
        <w:t>N</w:t>
      </w:r>
      <w:r w:rsidRPr="00467A54">
        <w:rPr>
          <w:rFonts w:ascii="Arial" w:hAnsi="Arial" w:cs="Arial"/>
          <w:sz w:val="20"/>
        </w:rPr>
        <w:t>gười bệnh ăn uống cùng gia đình thực hành dinh dưỡng tốt hơn đáng kể, với khả năng cao gấp 4,25 lần so với những người thường ăn uống một mình (OR = 4,25; 95%CI: 1,12–16,17).</w:t>
      </w:r>
    </w:p>
    <w:p w14:paraId="49760B48" w14:textId="77777777" w:rsidR="008C315C" w:rsidRPr="00467A54" w:rsidRDefault="008C315C" w:rsidP="00467A54">
      <w:pPr>
        <w:spacing w:before="60" w:line="240" w:lineRule="auto"/>
        <w:ind w:left="340" w:right="113"/>
        <w:rPr>
          <w:rFonts w:ascii="Arial" w:hAnsi="Arial" w:cs="Arial"/>
          <w:sz w:val="20"/>
          <w:lang w:val="vi-VN"/>
        </w:rPr>
      </w:pPr>
      <w:r w:rsidRPr="00467A54">
        <w:rPr>
          <w:rFonts w:ascii="Arial" w:hAnsi="Arial" w:cs="Arial"/>
          <w:b/>
          <w:sz w:val="20"/>
          <w:lang w:val="vi-VN"/>
        </w:rPr>
        <w:t>Kết luận:</w:t>
      </w:r>
      <w:r w:rsidRPr="00467A54">
        <w:rPr>
          <w:rFonts w:ascii="Arial" w:hAnsi="Arial" w:cs="Arial"/>
          <w:sz w:val="20"/>
          <w:lang w:val="vi-VN"/>
        </w:rPr>
        <w:t xml:space="preserve"> Thực hành dinh dưỡng </w:t>
      </w:r>
      <w:r w:rsidR="00431319" w:rsidRPr="00467A54">
        <w:rPr>
          <w:rFonts w:ascii="Arial" w:hAnsi="Arial" w:cs="Arial"/>
          <w:sz w:val="20"/>
          <w:lang w:val="vi-VN"/>
        </w:rPr>
        <w:t>của đối tượng nghiên cứu còn hạn chế, có mối liên quan giữa thực hành dinh dưỡng với tuổi, trình độ học vấn và ăn uống cùng gia đình.</w:t>
      </w:r>
    </w:p>
    <w:p w14:paraId="509BB56D" w14:textId="30E8E82E" w:rsidR="008C315C" w:rsidRPr="00832F78" w:rsidRDefault="008C315C" w:rsidP="00467A54">
      <w:pPr>
        <w:spacing w:before="60" w:line="240" w:lineRule="auto"/>
        <w:ind w:left="340" w:right="113"/>
        <w:rPr>
          <w:i/>
          <w:sz w:val="24"/>
          <w:szCs w:val="24"/>
          <w:lang w:val="vi-VN"/>
        </w:rPr>
      </w:pPr>
      <w:r w:rsidRPr="00467A54">
        <w:rPr>
          <w:rFonts w:ascii="Arial" w:hAnsi="Arial" w:cs="Arial"/>
          <w:b/>
          <w:sz w:val="20"/>
          <w:lang w:val="vi-VN"/>
        </w:rPr>
        <w:t>Từ khóa:</w:t>
      </w:r>
      <w:r w:rsidR="00431319" w:rsidRPr="00467A54">
        <w:rPr>
          <w:rFonts w:ascii="Arial" w:hAnsi="Arial" w:cs="Arial"/>
          <w:sz w:val="20"/>
          <w:lang w:val="vi-VN"/>
        </w:rPr>
        <w:t xml:space="preserve"> </w:t>
      </w:r>
      <w:r w:rsidR="00431319" w:rsidRPr="00467A54">
        <w:rPr>
          <w:rFonts w:ascii="Arial" w:hAnsi="Arial" w:cs="Arial"/>
          <w:i/>
          <w:sz w:val="20"/>
          <w:lang w:val="vi-VN"/>
        </w:rPr>
        <w:t xml:space="preserve">Thực hành dinh dưỡng, người bệnh ngoại </w:t>
      </w:r>
      <w:r w:rsidR="00D14B49" w:rsidRPr="00467A54">
        <w:rPr>
          <w:rFonts w:ascii="Arial" w:hAnsi="Arial" w:cs="Arial"/>
          <w:i/>
          <w:sz w:val="20"/>
          <w:lang w:val="vi-VN"/>
        </w:rPr>
        <w:t>trú, bệnh đái tháo đường t</w:t>
      </w:r>
      <w:r w:rsidR="00C5107D">
        <w:rPr>
          <w:rFonts w:ascii="Arial" w:hAnsi="Arial" w:cs="Arial"/>
          <w:i/>
          <w:sz w:val="20"/>
        </w:rPr>
        <w:t>ý</w:t>
      </w:r>
      <w:r w:rsidR="00CC54DA" w:rsidRPr="00467A54">
        <w:rPr>
          <w:rFonts w:ascii="Arial" w:hAnsi="Arial" w:cs="Arial"/>
          <w:i/>
          <w:sz w:val="20"/>
          <w:lang w:val="vi-VN"/>
        </w:rPr>
        <w:t>p 2, b</w:t>
      </w:r>
      <w:r w:rsidR="00D41D70" w:rsidRPr="00467A54">
        <w:rPr>
          <w:rFonts w:ascii="Arial" w:hAnsi="Arial" w:cs="Arial"/>
          <w:i/>
          <w:sz w:val="20"/>
          <w:lang w:val="vi-VN"/>
        </w:rPr>
        <w:t>ệnh viện Nội tiết Trung ương, yếu tố liên quan.</w:t>
      </w:r>
    </w:p>
    <w:p w14:paraId="1329D0BD" w14:textId="5F3A58AC" w:rsidR="00467A54" w:rsidRPr="00467A54" w:rsidRDefault="00467A54" w:rsidP="00F73BF8">
      <w:pPr>
        <w:spacing w:before="240" w:line="240" w:lineRule="auto"/>
        <w:jc w:val="left"/>
        <w:rPr>
          <w:b/>
          <w:bCs/>
          <w:snapToGrid/>
          <w:color w:val="auto"/>
          <w:sz w:val="28"/>
          <w:szCs w:val="28"/>
        </w:rPr>
      </w:pPr>
      <w:r w:rsidRPr="00467A54">
        <w:rPr>
          <w:b/>
          <w:bCs/>
          <w:sz w:val="28"/>
          <w:szCs w:val="22"/>
        </w:rPr>
        <w:t>NUTRITIONAL PRACTICES AND ASSOCIATED FACTORS AMONG OUTPATIENTS WITH TYPE 2 DIABETES AT THE NATIONAL HOSPITAL OF ENDOCRINOLOGY, 2025</w:t>
      </w:r>
    </w:p>
    <w:p w14:paraId="008C0280" w14:textId="43F34D0B" w:rsidR="00D41D70" w:rsidRPr="00832F78" w:rsidRDefault="00D41D70" w:rsidP="00C5107D">
      <w:pPr>
        <w:spacing w:before="60" w:line="240" w:lineRule="auto"/>
        <w:ind w:right="113"/>
        <w:jc w:val="left"/>
        <w:rPr>
          <w:snapToGrid/>
          <w:color w:val="auto"/>
          <w:sz w:val="24"/>
          <w:szCs w:val="24"/>
        </w:rPr>
      </w:pPr>
      <w:r w:rsidRPr="00832F78">
        <w:rPr>
          <w:b/>
          <w:bCs/>
          <w:snapToGrid/>
          <w:color w:val="auto"/>
          <w:sz w:val="24"/>
          <w:szCs w:val="24"/>
        </w:rPr>
        <w:t>ABSTRACT</w:t>
      </w:r>
    </w:p>
    <w:p w14:paraId="16488B32" w14:textId="303B7C4F" w:rsidR="00D41D70" w:rsidRPr="00832F78" w:rsidRDefault="00832F78" w:rsidP="00C5107D">
      <w:pPr>
        <w:spacing w:before="60" w:line="240" w:lineRule="auto"/>
        <w:ind w:left="340" w:right="113"/>
        <w:rPr>
          <w:snapToGrid/>
          <w:color w:val="auto"/>
          <w:sz w:val="24"/>
          <w:szCs w:val="24"/>
        </w:rPr>
      </w:pPr>
      <w:r w:rsidRPr="00832F78">
        <w:rPr>
          <w:b/>
          <w:bCs/>
          <w:snapToGrid/>
          <w:color w:val="auto"/>
          <w:sz w:val="24"/>
          <w:szCs w:val="24"/>
        </w:rPr>
        <w:t>Aims</w:t>
      </w:r>
      <w:r w:rsidR="00D41D70" w:rsidRPr="00832F78">
        <w:rPr>
          <w:b/>
          <w:bCs/>
          <w:snapToGrid/>
          <w:color w:val="auto"/>
          <w:sz w:val="24"/>
          <w:szCs w:val="24"/>
        </w:rPr>
        <w:t>:</w:t>
      </w:r>
      <w:r w:rsidR="00D41D70" w:rsidRPr="00832F78">
        <w:rPr>
          <w:snapToGrid/>
          <w:color w:val="auto"/>
          <w:sz w:val="24"/>
          <w:szCs w:val="24"/>
        </w:rPr>
        <w:t xml:space="preserve"> To describe nutritional practices and explore several related factors among patients with type 2 diabetes mellitus.</w:t>
      </w:r>
    </w:p>
    <w:p w14:paraId="7810B476" w14:textId="77777777" w:rsidR="00D41D70" w:rsidRDefault="00D41D70" w:rsidP="00C5107D">
      <w:pPr>
        <w:spacing w:before="60" w:line="240" w:lineRule="auto"/>
        <w:ind w:left="340" w:right="113"/>
        <w:rPr>
          <w:snapToGrid/>
          <w:color w:val="auto"/>
          <w:sz w:val="24"/>
          <w:szCs w:val="24"/>
        </w:rPr>
      </w:pPr>
      <w:r w:rsidRPr="00832F78">
        <w:rPr>
          <w:b/>
          <w:bCs/>
          <w:snapToGrid/>
          <w:color w:val="auto"/>
          <w:sz w:val="24"/>
          <w:szCs w:val="24"/>
        </w:rPr>
        <w:t>Methods:</w:t>
      </w:r>
      <w:r w:rsidRPr="00832F78">
        <w:rPr>
          <w:snapToGrid/>
          <w:color w:val="auto"/>
          <w:sz w:val="24"/>
          <w:szCs w:val="24"/>
        </w:rPr>
        <w:t xml:space="preserve"> This study was conducted at the National Hospital of Endocrinology (Thai Thinh facility). Data collection was carried out from September 15, 2025 to October 15, 2025. A quantitative cross-sectional design was employed. A total of 215 outpatients with type 2 diabetes mellitus were directly interviewed. Convenience sampling was used, and data were collected using a structured questionnaire. Data were entered and analyzed using Excel and SPSS version 20.</w:t>
      </w:r>
    </w:p>
    <w:p w14:paraId="66B6A1C6" w14:textId="77777777" w:rsidR="00C5107D" w:rsidRPr="00832F78" w:rsidRDefault="00C5107D" w:rsidP="00C5107D">
      <w:pPr>
        <w:spacing w:before="60" w:line="240" w:lineRule="auto"/>
        <w:ind w:left="340" w:right="113"/>
        <w:rPr>
          <w:snapToGrid/>
          <w:color w:val="auto"/>
          <w:sz w:val="24"/>
          <w:szCs w:val="24"/>
        </w:rPr>
      </w:pPr>
    </w:p>
    <w:tbl>
      <w:tblPr>
        <w:tblW w:w="0" w:type="auto"/>
        <w:tblBorders>
          <w:top w:val="single" w:sz="4" w:space="0" w:color="auto"/>
        </w:tblBorders>
        <w:tblLook w:val="04A0" w:firstRow="1" w:lastRow="0" w:firstColumn="1" w:lastColumn="0" w:noHBand="0" w:noVBand="1"/>
      </w:tblPr>
      <w:tblGrid>
        <w:gridCol w:w="3544"/>
        <w:gridCol w:w="4677"/>
      </w:tblGrid>
      <w:tr w:rsidR="00C5107D" w:rsidRPr="00C5107D" w14:paraId="7AFF2B90" w14:textId="77777777" w:rsidTr="000F3265">
        <w:tc>
          <w:tcPr>
            <w:tcW w:w="3544" w:type="dxa"/>
          </w:tcPr>
          <w:p w14:paraId="68882B27" w14:textId="64D3B655" w:rsidR="00C5107D" w:rsidRPr="00C5107D" w:rsidRDefault="00C5107D" w:rsidP="00C5107D">
            <w:pPr>
              <w:tabs>
                <w:tab w:val="left" w:pos="0"/>
              </w:tabs>
              <w:spacing w:before="60" w:line="240" w:lineRule="auto"/>
              <w:rPr>
                <w:sz w:val="20"/>
              </w:rPr>
            </w:pPr>
            <w:r w:rsidRPr="00C5107D">
              <w:rPr>
                <w:b/>
                <w:sz w:val="20"/>
                <w:vertAlign w:val="superscript"/>
              </w:rPr>
              <w:sym w:font="Wingdings" w:char="F02A"/>
            </w:r>
            <w:r w:rsidRPr="00C5107D">
              <w:rPr>
                <w:sz w:val="20"/>
              </w:rPr>
              <w:t xml:space="preserve"> Tác giả liên hệ:  </w:t>
            </w:r>
            <w:r w:rsidRPr="00C5107D">
              <w:rPr>
                <w:sz w:val="20"/>
              </w:rPr>
              <w:t>Khuất Thị Thuỳ</w:t>
            </w:r>
          </w:p>
          <w:p w14:paraId="4AEC579A" w14:textId="1C48A78F" w:rsidR="00C5107D" w:rsidRPr="00C5107D" w:rsidRDefault="00C5107D" w:rsidP="000F3265">
            <w:pPr>
              <w:tabs>
                <w:tab w:val="left" w:pos="0"/>
              </w:tabs>
              <w:spacing w:line="240" w:lineRule="auto"/>
              <w:rPr>
                <w:sz w:val="20"/>
              </w:rPr>
            </w:pPr>
            <w:r w:rsidRPr="00C5107D">
              <w:rPr>
                <w:sz w:val="20"/>
              </w:rPr>
              <w:t xml:space="preserve">  Email: </w:t>
            </w:r>
            <w:r w:rsidRPr="00C5107D">
              <w:rPr>
                <w:sz w:val="20"/>
                <w:shd w:val="clear" w:color="auto" w:fill="FFFFFF"/>
              </w:rPr>
              <w:t>thuykhuat3003@gmail.com</w:t>
            </w:r>
          </w:p>
          <w:tbl>
            <w:tblPr>
              <w:tblW w:w="0" w:type="auto"/>
              <w:tblBorders>
                <w:top w:val="nil"/>
                <w:left w:val="nil"/>
                <w:bottom w:val="nil"/>
                <w:right w:val="nil"/>
              </w:tblBorders>
              <w:tblLook w:val="0000" w:firstRow="0" w:lastRow="0" w:firstColumn="0" w:lastColumn="0" w:noHBand="0" w:noVBand="0"/>
            </w:tblPr>
            <w:tblGrid>
              <w:gridCol w:w="2800"/>
            </w:tblGrid>
            <w:tr w:rsidR="00C5107D" w:rsidRPr="00C5107D" w14:paraId="03E107D4" w14:textId="77777777" w:rsidTr="000F3265">
              <w:trPr>
                <w:trHeight w:val="90"/>
              </w:trPr>
              <w:tc>
                <w:tcPr>
                  <w:tcW w:w="0" w:type="auto"/>
                </w:tcPr>
                <w:p w14:paraId="67E98004" w14:textId="521076B3" w:rsidR="00C5107D" w:rsidRPr="00C5107D" w:rsidRDefault="00C5107D" w:rsidP="000F3265">
                  <w:pPr>
                    <w:autoSpaceDE w:val="0"/>
                    <w:autoSpaceDN w:val="0"/>
                    <w:adjustRightInd w:val="0"/>
                    <w:spacing w:line="240" w:lineRule="auto"/>
                    <w:rPr>
                      <w:sz w:val="20"/>
                      <w:lang w:val="vi-VN" w:eastAsia="vi-VN"/>
                    </w:rPr>
                  </w:pPr>
                  <w:r w:rsidRPr="00C5107D">
                    <w:rPr>
                      <w:sz w:val="20"/>
                    </w:rPr>
                    <w:t>Doi: 10.56283/1859-0381/</w:t>
                  </w:r>
                  <w:r w:rsidR="00CD4B10">
                    <w:rPr>
                      <w:sz w:val="20"/>
                    </w:rPr>
                    <w:t>1030</w:t>
                  </w:r>
                  <w:r w:rsidRPr="00C5107D">
                    <w:rPr>
                      <w:sz w:val="20"/>
                    </w:rPr>
                    <w:t>.</w:t>
                  </w:r>
                </w:p>
              </w:tc>
            </w:tr>
          </w:tbl>
          <w:p w14:paraId="6AF5F27B" w14:textId="77777777" w:rsidR="00C5107D" w:rsidRPr="00C5107D" w:rsidRDefault="00C5107D" w:rsidP="000F3265">
            <w:pPr>
              <w:pStyle w:val="section"/>
              <w:tabs>
                <w:tab w:val="left" w:pos="567"/>
              </w:tabs>
              <w:spacing w:before="0" w:after="0"/>
              <w:rPr>
                <w:sz w:val="20"/>
                <w:szCs w:val="20"/>
              </w:rPr>
            </w:pPr>
          </w:p>
        </w:tc>
        <w:tc>
          <w:tcPr>
            <w:tcW w:w="4677" w:type="dxa"/>
          </w:tcPr>
          <w:p w14:paraId="786447CD" w14:textId="6DA2961C" w:rsidR="00C5107D" w:rsidRPr="00C5107D" w:rsidRDefault="00C5107D" w:rsidP="000F3265">
            <w:pPr>
              <w:tabs>
                <w:tab w:val="left" w:pos="0"/>
              </w:tabs>
              <w:spacing w:before="60" w:line="240" w:lineRule="auto"/>
              <w:rPr>
                <w:sz w:val="20"/>
              </w:rPr>
            </w:pPr>
            <w:r w:rsidRPr="00C5107D">
              <w:rPr>
                <w:sz w:val="20"/>
              </w:rPr>
              <w:t xml:space="preserve">Nhận bài: </w:t>
            </w:r>
            <w:r w:rsidRPr="00C5107D">
              <w:rPr>
                <w:sz w:val="20"/>
              </w:rPr>
              <w:t>25</w:t>
            </w:r>
            <w:r w:rsidRPr="00C5107D">
              <w:rPr>
                <w:sz w:val="20"/>
              </w:rPr>
              <w:t>/</w:t>
            </w:r>
            <w:r w:rsidRPr="00C5107D">
              <w:rPr>
                <w:sz w:val="20"/>
              </w:rPr>
              <w:t>3</w:t>
            </w:r>
            <w:r w:rsidRPr="00C5107D">
              <w:rPr>
                <w:sz w:val="20"/>
              </w:rPr>
              <w:t>/202</w:t>
            </w:r>
            <w:r w:rsidRPr="00C5107D">
              <w:rPr>
                <w:sz w:val="20"/>
              </w:rPr>
              <w:t>6</w:t>
            </w:r>
            <w:r w:rsidRPr="00C5107D">
              <w:rPr>
                <w:sz w:val="20"/>
              </w:rPr>
              <w:t xml:space="preserve">                Chỉnh sửa: </w:t>
            </w:r>
            <w:r w:rsidRPr="00C5107D">
              <w:rPr>
                <w:sz w:val="20"/>
              </w:rPr>
              <w:t>30</w:t>
            </w:r>
            <w:r w:rsidRPr="00C5107D">
              <w:rPr>
                <w:sz w:val="20"/>
              </w:rPr>
              <w:t>/</w:t>
            </w:r>
            <w:r w:rsidRPr="00C5107D">
              <w:rPr>
                <w:sz w:val="20"/>
              </w:rPr>
              <w:t>3</w:t>
            </w:r>
            <w:r w:rsidRPr="00C5107D">
              <w:rPr>
                <w:sz w:val="20"/>
              </w:rPr>
              <w:t>/2026</w:t>
            </w:r>
          </w:p>
          <w:p w14:paraId="3A236BB3" w14:textId="13A6ADD9" w:rsidR="00C5107D" w:rsidRPr="00C5107D" w:rsidRDefault="00C5107D" w:rsidP="000F3265">
            <w:pPr>
              <w:tabs>
                <w:tab w:val="left" w:pos="0"/>
              </w:tabs>
              <w:spacing w:line="240" w:lineRule="auto"/>
              <w:rPr>
                <w:sz w:val="20"/>
              </w:rPr>
            </w:pPr>
            <w:r w:rsidRPr="00C5107D">
              <w:rPr>
                <w:sz w:val="20"/>
              </w:rPr>
              <w:t xml:space="preserve">Chấp nhận đăng: </w:t>
            </w:r>
            <w:r w:rsidRPr="00C5107D">
              <w:rPr>
                <w:sz w:val="20"/>
              </w:rPr>
              <w:t>31</w:t>
            </w:r>
            <w:r w:rsidRPr="00C5107D">
              <w:rPr>
                <w:sz w:val="20"/>
              </w:rPr>
              <w:t>/3/2026</w:t>
            </w:r>
          </w:p>
          <w:p w14:paraId="7BE77EFA" w14:textId="79FAF109" w:rsidR="00C5107D" w:rsidRPr="00C5107D" w:rsidRDefault="00C5107D" w:rsidP="000F3265">
            <w:pPr>
              <w:tabs>
                <w:tab w:val="left" w:pos="0"/>
              </w:tabs>
              <w:spacing w:line="240" w:lineRule="auto"/>
              <w:rPr>
                <w:sz w:val="20"/>
              </w:rPr>
            </w:pPr>
            <w:r w:rsidRPr="00C5107D">
              <w:rPr>
                <w:sz w:val="20"/>
              </w:rPr>
              <w:t xml:space="preserve">Công bố online: </w:t>
            </w:r>
            <w:r w:rsidRPr="00C5107D">
              <w:rPr>
                <w:sz w:val="20"/>
              </w:rPr>
              <w:t>1</w:t>
            </w:r>
            <w:r w:rsidRPr="00C5107D">
              <w:rPr>
                <w:sz w:val="20"/>
              </w:rPr>
              <w:t>/</w:t>
            </w:r>
            <w:r w:rsidRPr="00C5107D">
              <w:rPr>
                <w:sz w:val="20"/>
              </w:rPr>
              <w:t>4</w:t>
            </w:r>
            <w:r w:rsidRPr="00C5107D">
              <w:rPr>
                <w:sz w:val="20"/>
              </w:rPr>
              <w:t>/2026</w:t>
            </w:r>
          </w:p>
        </w:tc>
      </w:tr>
    </w:tbl>
    <w:p w14:paraId="6653A509" w14:textId="77777777" w:rsidR="00C5107D" w:rsidRDefault="00C5107D" w:rsidP="00C5107D">
      <w:pPr>
        <w:spacing w:before="60" w:line="240" w:lineRule="auto"/>
        <w:ind w:left="340" w:right="113"/>
        <w:rPr>
          <w:b/>
          <w:bCs/>
          <w:snapToGrid/>
          <w:color w:val="auto"/>
          <w:sz w:val="24"/>
          <w:szCs w:val="24"/>
        </w:rPr>
      </w:pPr>
    </w:p>
    <w:p w14:paraId="1CDAF8F0" w14:textId="77777777" w:rsidR="00F73BF8" w:rsidRDefault="00F73BF8" w:rsidP="00C5107D">
      <w:pPr>
        <w:spacing w:before="60" w:line="240" w:lineRule="auto"/>
        <w:ind w:left="340" w:right="113"/>
        <w:rPr>
          <w:b/>
          <w:bCs/>
          <w:snapToGrid/>
          <w:color w:val="auto"/>
          <w:sz w:val="24"/>
          <w:szCs w:val="24"/>
        </w:rPr>
        <w:sectPr w:rsidR="00F73BF8" w:rsidSect="009B5F73">
          <w:headerReference w:type="default" r:id="rId8"/>
          <w:footerReference w:type="default" r:id="rId9"/>
          <w:pgSz w:w="10773" w:h="15309" w:code="1"/>
          <w:pgMar w:top="1134" w:right="1134" w:bottom="1134" w:left="1134" w:header="567" w:footer="567" w:gutter="284"/>
          <w:cols w:space="720"/>
          <w:docGrid w:linePitch="360"/>
        </w:sectPr>
      </w:pPr>
    </w:p>
    <w:p w14:paraId="33E7FA28" w14:textId="5CB351BD" w:rsidR="00D41D70" w:rsidRPr="00832F78" w:rsidRDefault="00D41D70" w:rsidP="00C5107D">
      <w:pPr>
        <w:spacing w:before="60" w:line="240" w:lineRule="auto"/>
        <w:ind w:left="340" w:right="113"/>
        <w:rPr>
          <w:snapToGrid/>
          <w:color w:val="auto"/>
          <w:sz w:val="24"/>
          <w:szCs w:val="24"/>
        </w:rPr>
      </w:pPr>
      <w:r w:rsidRPr="00832F78">
        <w:rPr>
          <w:b/>
          <w:bCs/>
          <w:snapToGrid/>
          <w:color w:val="auto"/>
          <w:sz w:val="24"/>
          <w:szCs w:val="24"/>
        </w:rPr>
        <w:lastRenderedPageBreak/>
        <w:t>Results:</w:t>
      </w:r>
      <w:r w:rsidRPr="00832F78">
        <w:rPr>
          <w:snapToGrid/>
          <w:color w:val="auto"/>
          <w:sz w:val="24"/>
          <w:szCs w:val="24"/>
        </w:rPr>
        <w:t xml:space="preserve"> The proportion of patients with good nutritional practices was 56.7%. Patients aged 60 years and older were 2.15 times more likely to have good nutritional practices compared to those under 60 years (OR = 2.15; 95% CI: 1.08–4.29). Higher educational level was also associated with better practices, with a 1.81-fold increase (OR = 1.81; 95% CI: 1.04–3.12). Patients who shared meals with their families had significantly better nutritional practices, being 4.25 times more likely to practice well compared to those who usually ate alone (OR = 4.25; 95% CI: 1.12–16.17).</w:t>
      </w:r>
    </w:p>
    <w:p w14:paraId="6574A652" w14:textId="77777777" w:rsidR="00D41D70" w:rsidRPr="00832F78" w:rsidRDefault="00D41D70" w:rsidP="00C5107D">
      <w:pPr>
        <w:spacing w:before="60" w:line="240" w:lineRule="auto"/>
        <w:ind w:left="340" w:right="113"/>
        <w:rPr>
          <w:snapToGrid/>
          <w:color w:val="auto"/>
          <w:sz w:val="24"/>
          <w:szCs w:val="24"/>
        </w:rPr>
      </w:pPr>
      <w:r w:rsidRPr="00832F78">
        <w:rPr>
          <w:b/>
          <w:bCs/>
          <w:snapToGrid/>
          <w:color w:val="auto"/>
          <w:sz w:val="24"/>
          <w:szCs w:val="24"/>
        </w:rPr>
        <w:t>Conclusion:</w:t>
      </w:r>
      <w:r w:rsidRPr="00832F78">
        <w:rPr>
          <w:snapToGrid/>
          <w:color w:val="auto"/>
          <w:sz w:val="24"/>
          <w:szCs w:val="24"/>
        </w:rPr>
        <w:t xml:space="preserve"> Nutritional practices among the study population remain limited. There are significant associations between nutritional practices and age, educational level, and family meal patterns.</w:t>
      </w:r>
    </w:p>
    <w:p w14:paraId="471D972B" w14:textId="77777777" w:rsidR="00D41D70" w:rsidRPr="00832F78" w:rsidRDefault="00D41D70" w:rsidP="00C5107D">
      <w:pPr>
        <w:spacing w:before="60" w:line="240" w:lineRule="auto"/>
        <w:ind w:left="340" w:right="113"/>
        <w:rPr>
          <w:i/>
          <w:snapToGrid/>
          <w:color w:val="auto"/>
          <w:sz w:val="24"/>
          <w:szCs w:val="24"/>
          <w:lang w:val="vi-VN"/>
        </w:rPr>
      </w:pPr>
      <w:r w:rsidRPr="00832F78">
        <w:rPr>
          <w:b/>
          <w:bCs/>
          <w:snapToGrid/>
          <w:color w:val="auto"/>
          <w:sz w:val="24"/>
          <w:szCs w:val="24"/>
        </w:rPr>
        <w:t>Keywords:</w:t>
      </w:r>
      <w:r w:rsidRPr="00832F78">
        <w:rPr>
          <w:snapToGrid/>
          <w:color w:val="auto"/>
          <w:sz w:val="24"/>
          <w:szCs w:val="24"/>
        </w:rPr>
        <w:t xml:space="preserve"> </w:t>
      </w:r>
      <w:r w:rsidRPr="00832F78">
        <w:rPr>
          <w:i/>
          <w:snapToGrid/>
          <w:color w:val="auto"/>
          <w:sz w:val="24"/>
          <w:szCs w:val="24"/>
        </w:rPr>
        <w:t>Nutritional practice, outpatients, type 2 diabetes mellitus, National Hospital of End</w:t>
      </w:r>
      <w:r w:rsidRPr="00832F78">
        <w:rPr>
          <w:i/>
          <w:snapToGrid/>
          <w:color w:val="auto"/>
          <w:sz w:val="24"/>
          <w:szCs w:val="24"/>
          <w:lang w:val="vi-VN"/>
        </w:rPr>
        <w:t>ocrinology, associated factors.</w:t>
      </w:r>
    </w:p>
    <w:p w14:paraId="553D1E5E" w14:textId="077D55D0" w:rsidR="00D41D70" w:rsidRPr="001028FD" w:rsidRDefault="001028FD" w:rsidP="001028FD">
      <w:pPr>
        <w:spacing w:before="60" w:line="240" w:lineRule="auto"/>
        <w:jc w:val="center"/>
        <w:rPr>
          <w:sz w:val="24"/>
          <w:szCs w:val="24"/>
        </w:rPr>
      </w:pPr>
      <w:r>
        <w:rPr>
          <w:sz w:val="24"/>
          <w:szCs w:val="24"/>
        </w:rPr>
        <w:t>---------</w:t>
      </w:r>
    </w:p>
    <w:p w14:paraId="24C2DC82" w14:textId="07B88070" w:rsidR="00431319" w:rsidRPr="00467A54" w:rsidRDefault="001D3900" w:rsidP="00467A54">
      <w:pPr>
        <w:pStyle w:val="Heading1"/>
      </w:pPr>
      <w:r w:rsidRPr="00467A54">
        <w:t xml:space="preserve">I. </w:t>
      </w:r>
      <w:r w:rsidR="00431319" w:rsidRPr="00467A54">
        <w:t>ĐẶT VẤN ĐỀ</w:t>
      </w:r>
    </w:p>
    <w:p w14:paraId="44CD0A61" w14:textId="77777777" w:rsidR="00467A54" w:rsidRDefault="00467A54" w:rsidP="001D3900">
      <w:pPr>
        <w:spacing w:before="60" w:line="240" w:lineRule="auto"/>
        <w:ind w:firstLine="340"/>
        <w:rPr>
          <w:sz w:val="24"/>
          <w:szCs w:val="24"/>
        </w:rPr>
        <w:sectPr w:rsidR="00467A54" w:rsidSect="009B5F73">
          <w:headerReference w:type="default" r:id="rId10"/>
          <w:pgSz w:w="10773" w:h="15309" w:code="1"/>
          <w:pgMar w:top="1134" w:right="1134" w:bottom="1134" w:left="1134" w:header="567" w:footer="567" w:gutter="284"/>
          <w:cols w:space="720"/>
          <w:docGrid w:linePitch="360"/>
        </w:sectPr>
      </w:pPr>
    </w:p>
    <w:p w14:paraId="62923154" w14:textId="12CFC803" w:rsidR="00431319" w:rsidRPr="00832F78" w:rsidRDefault="00431319" w:rsidP="00467A54">
      <w:pPr>
        <w:spacing w:line="240" w:lineRule="auto"/>
        <w:ind w:firstLine="340"/>
        <w:rPr>
          <w:rStyle w:val="fontstyle01"/>
          <w:rFonts w:ascii="Times New Roman" w:eastAsiaTheme="majorEastAsia" w:hAnsi="Times New Roman"/>
          <w:b w:val="0"/>
          <w:sz w:val="24"/>
          <w:szCs w:val="24"/>
          <w:lang w:val="vi-VN"/>
        </w:rPr>
      </w:pPr>
      <w:r w:rsidRPr="00832F78">
        <w:rPr>
          <w:sz w:val="24"/>
          <w:szCs w:val="24"/>
        </w:rPr>
        <w:t xml:space="preserve">Đái tháo </w:t>
      </w:r>
      <w:r w:rsidR="008766C1" w:rsidRPr="00832F78">
        <w:rPr>
          <w:sz w:val="24"/>
          <w:szCs w:val="24"/>
          <w:lang w:val="vi-VN"/>
        </w:rPr>
        <w:t>đường (ĐTĐ)</w:t>
      </w:r>
      <w:r w:rsidRPr="00832F78">
        <w:rPr>
          <w:sz w:val="24"/>
          <w:szCs w:val="24"/>
        </w:rPr>
        <w:t xml:space="preserve"> là một </w:t>
      </w:r>
      <w:r w:rsidRPr="00832F78">
        <w:rPr>
          <w:sz w:val="24"/>
          <w:szCs w:val="24"/>
          <w:lang w:val="vi-VN"/>
        </w:rPr>
        <w:t>bệnh</w:t>
      </w:r>
      <w:r w:rsidRPr="00832F78">
        <w:rPr>
          <w:sz w:val="24"/>
          <w:szCs w:val="24"/>
        </w:rPr>
        <w:t xml:space="preserve"> mạn tính </w:t>
      </w:r>
      <w:r w:rsidRPr="00832F78">
        <w:rPr>
          <w:sz w:val="24"/>
          <w:szCs w:val="24"/>
          <w:lang w:val="vi-VN"/>
        </w:rPr>
        <w:t>có</w:t>
      </w:r>
      <w:r w:rsidRPr="00832F78">
        <w:rPr>
          <w:sz w:val="24"/>
          <w:szCs w:val="24"/>
        </w:rPr>
        <w:t xml:space="preserve"> tình trạng tăng đường huyết kéo dài, bắt nguồn từ rối loạn trong quá trình sản xuất insulin, giảm tác dụng của insulin trên mô đích, hoặc do sự phối hợp của cả hai yếu tố này</w:t>
      </w:r>
      <w:r w:rsidR="00EA079E" w:rsidRPr="00832F78">
        <w:rPr>
          <w:rStyle w:val="fontstyle01"/>
          <w:rFonts w:ascii="Times New Roman" w:eastAsiaTheme="majorEastAsia" w:hAnsi="Times New Roman"/>
          <w:b w:val="0"/>
          <w:sz w:val="24"/>
          <w:szCs w:val="24"/>
          <w:lang w:val="vi-VN"/>
        </w:rPr>
        <w:t xml:space="preserve"> [1]</w:t>
      </w:r>
      <w:r w:rsidRPr="00832F78">
        <w:rPr>
          <w:rStyle w:val="fontstyle01"/>
          <w:rFonts w:ascii="Times New Roman" w:eastAsiaTheme="majorEastAsia" w:hAnsi="Times New Roman"/>
          <w:b w:val="0"/>
          <w:sz w:val="24"/>
          <w:szCs w:val="24"/>
        </w:rPr>
        <w:t xml:space="preserve">. </w:t>
      </w:r>
      <w:r w:rsidRPr="00832F78">
        <w:rPr>
          <w:sz w:val="24"/>
          <w:szCs w:val="24"/>
        </w:rPr>
        <w:t xml:space="preserve">Tính đến năm 2021, toàn cầu có khoảng 537 triệu người trưởng thành đang mắc </w:t>
      </w:r>
      <w:r w:rsidR="00923189">
        <w:rPr>
          <w:sz w:val="24"/>
          <w:szCs w:val="24"/>
        </w:rPr>
        <w:t>ĐTĐ,</w:t>
      </w:r>
      <w:r w:rsidRPr="00832F78">
        <w:rPr>
          <w:sz w:val="24"/>
          <w:szCs w:val="24"/>
        </w:rPr>
        <w:t xml:space="preserve"> </w:t>
      </w:r>
      <w:r w:rsidR="009A34ED" w:rsidRPr="00832F78">
        <w:rPr>
          <w:sz w:val="24"/>
          <w:szCs w:val="24"/>
          <w:lang w:val="vi-VN"/>
        </w:rPr>
        <w:t xml:space="preserve">khoảng 630 triệu người vào năm 2025 </w:t>
      </w:r>
      <w:r w:rsidRPr="00832F78">
        <w:rPr>
          <w:sz w:val="24"/>
          <w:szCs w:val="24"/>
        </w:rPr>
        <w:t>và nếu không có các chiến lược can thiệp hiệu quả, con số này có thể tăng lên tới 783 triệu vào năm 2045. Căn bệnh này cũng là nguyên nhân gây ra khoảng 6,7 triệu trường hợp tử vong trên thế giới trong cùng năm</w:t>
      </w:r>
      <w:r w:rsidR="00EA079E" w:rsidRPr="00832F78">
        <w:rPr>
          <w:sz w:val="24"/>
          <w:szCs w:val="24"/>
          <w:lang w:val="vi-VN"/>
        </w:rPr>
        <w:t xml:space="preserve"> [2]</w:t>
      </w:r>
      <w:r w:rsidRPr="00832F78">
        <w:rPr>
          <w:sz w:val="24"/>
          <w:szCs w:val="24"/>
          <w:lang w:val="vi-VN"/>
        </w:rPr>
        <w:t xml:space="preserve">. </w:t>
      </w:r>
      <w:r w:rsidRPr="00832F78">
        <w:rPr>
          <w:rStyle w:val="fontstyle01"/>
          <w:rFonts w:ascii="Times New Roman" w:eastAsiaTheme="majorEastAsia" w:hAnsi="Times New Roman"/>
          <w:b w:val="0"/>
          <w:sz w:val="24"/>
          <w:szCs w:val="24"/>
        </w:rPr>
        <w:t>ĐTĐ</w:t>
      </w:r>
      <w:r w:rsidRPr="00832F78">
        <w:rPr>
          <w:b/>
          <w:sz w:val="24"/>
          <w:szCs w:val="24"/>
          <w:lang w:val="vi-VN"/>
        </w:rPr>
        <w:t xml:space="preserve"> </w:t>
      </w:r>
      <w:r w:rsidR="00D14B49" w:rsidRPr="00832F78">
        <w:rPr>
          <w:sz w:val="24"/>
          <w:szCs w:val="24"/>
          <w:lang w:val="vi-VN"/>
        </w:rPr>
        <w:t>tí</w:t>
      </w:r>
      <w:r w:rsidRPr="00832F78">
        <w:rPr>
          <w:rStyle w:val="fontstyle01"/>
          <w:rFonts w:ascii="Times New Roman" w:eastAsiaTheme="majorEastAsia" w:hAnsi="Times New Roman"/>
          <w:b w:val="0"/>
          <w:sz w:val="24"/>
          <w:szCs w:val="24"/>
        </w:rPr>
        <w:t>p 2 đòi hỏi người bệnh phải duy trì một chế độ điều trị nghiêm ngặt, bao gồm</w:t>
      </w:r>
      <w:r w:rsidRPr="00832F78">
        <w:rPr>
          <w:b/>
          <w:sz w:val="24"/>
          <w:szCs w:val="24"/>
          <w:lang w:val="vi-VN"/>
        </w:rPr>
        <w:t xml:space="preserve"> </w:t>
      </w:r>
      <w:r w:rsidRPr="00832F78">
        <w:rPr>
          <w:rStyle w:val="fontstyle01"/>
          <w:rFonts w:ascii="Times New Roman" w:eastAsiaTheme="majorEastAsia" w:hAnsi="Times New Roman"/>
          <w:b w:val="0"/>
          <w:sz w:val="24"/>
          <w:szCs w:val="24"/>
        </w:rPr>
        <w:t xml:space="preserve">quản lý </w:t>
      </w:r>
      <w:r w:rsidRPr="00832F78">
        <w:rPr>
          <w:rStyle w:val="fontstyle01"/>
          <w:rFonts w:ascii="Times New Roman" w:eastAsiaTheme="majorEastAsia" w:hAnsi="Times New Roman"/>
          <w:b w:val="0"/>
          <w:sz w:val="24"/>
          <w:szCs w:val="24"/>
          <w:lang w:val="vi-VN"/>
        </w:rPr>
        <w:t>bữa ăn hàng ngày</w:t>
      </w:r>
      <w:r w:rsidRPr="00832F78">
        <w:rPr>
          <w:rStyle w:val="fontstyle01"/>
          <w:rFonts w:ascii="Times New Roman" w:eastAsiaTheme="majorEastAsia" w:hAnsi="Times New Roman"/>
          <w:b w:val="0"/>
          <w:sz w:val="24"/>
          <w:szCs w:val="24"/>
        </w:rPr>
        <w:t>, thể dục</w:t>
      </w:r>
      <w:r w:rsidRPr="00832F78">
        <w:rPr>
          <w:rStyle w:val="fontstyle01"/>
          <w:rFonts w:ascii="Times New Roman" w:eastAsiaTheme="majorEastAsia" w:hAnsi="Times New Roman"/>
          <w:b w:val="0"/>
          <w:sz w:val="24"/>
          <w:szCs w:val="24"/>
          <w:lang w:val="vi-VN"/>
        </w:rPr>
        <w:t xml:space="preserve"> đều đặn </w:t>
      </w:r>
      <w:r w:rsidRPr="00832F78">
        <w:rPr>
          <w:rStyle w:val="fontstyle01"/>
          <w:rFonts w:ascii="Times New Roman" w:eastAsiaTheme="majorEastAsia" w:hAnsi="Times New Roman"/>
          <w:b w:val="0"/>
          <w:sz w:val="24"/>
          <w:szCs w:val="24"/>
        </w:rPr>
        <w:t xml:space="preserve">và </w:t>
      </w:r>
      <w:r w:rsidRPr="00832F78">
        <w:rPr>
          <w:rStyle w:val="fontstyle01"/>
          <w:rFonts w:ascii="Times New Roman" w:eastAsiaTheme="majorEastAsia" w:hAnsi="Times New Roman"/>
          <w:b w:val="0"/>
          <w:sz w:val="24"/>
          <w:szCs w:val="24"/>
          <w:lang w:val="vi-VN"/>
        </w:rPr>
        <w:t>dùng</w:t>
      </w:r>
      <w:r w:rsidRPr="00832F78">
        <w:rPr>
          <w:rStyle w:val="fontstyle01"/>
          <w:rFonts w:ascii="Times New Roman" w:eastAsiaTheme="majorEastAsia" w:hAnsi="Times New Roman"/>
          <w:b w:val="0"/>
          <w:sz w:val="24"/>
          <w:szCs w:val="24"/>
        </w:rPr>
        <w:t xml:space="preserve"> thuốc điều trị. </w:t>
      </w:r>
      <w:r w:rsidRPr="00832F78">
        <w:rPr>
          <w:rStyle w:val="fontstyle01"/>
          <w:rFonts w:ascii="Times New Roman" w:eastAsiaTheme="majorEastAsia" w:hAnsi="Times New Roman"/>
          <w:b w:val="0"/>
          <w:sz w:val="24"/>
          <w:szCs w:val="24"/>
          <w:lang w:val="vi-VN"/>
        </w:rPr>
        <w:t>Song song với thuốc điều trị</w:t>
      </w:r>
      <w:r w:rsidR="00D14B49" w:rsidRPr="00832F78">
        <w:rPr>
          <w:rStyle w:val="fontstyle01"/>
          <w:rFonts w:ascii="Times New Roman" w:eastAsiaTheme="majorEastAsia" w:hAnsi="Times New Roman"/>
          <w:b w:val="0"/>
          <w:sz w:val="24"/>
          <w:szCs w:val="24"/>
          <w:lang w:val="vi-VN"/>
        </w:rPr>
        <w:t xml:space="preserve"> ĐTĐ tí</w:t>
      </w:r>
      <w:r w:rsidRPr="00832F78">
        <w:rPr>
          <w:rStyle w:val="fontstyle01"/>
          <w:rFonts w:ascii="Times New Roman" w:eastAsiaTheme="majorEastAsia" w:hAnsi="Times New Roman"/>
          <w:b w:val="0"/>
          <w:sz w:val="24"/>
          <w:szCs w:val="24"/>
          <w:lang w:val="vi-VN"/>
        </w:rPr>
        <w:t xml:space="preserve">p 2, chế độ dinh dưỡng đóng vai trò vô cùng quan trọng trong việc kiểm soát đường huyết. </w:t>
      </w:r>
      <w:r w:rsidRPr="00832F78">
        <w:rPr>
          <w:sz w:val="24"/>
          <w:szCs w:val="24"/>
        </w:rPr>
        <w:t>Dinh dưỡng giữ vai trò nền tảng trong quản lý các bệnh mạn tính, góp phần kiểm soát tiến triển bệnh, giảm biến chứng và cải thiện chất lượng sống của bệnh</w:t>
      </w:r>
      <w:r w:rsidRPr="00832F78">
        <w:rPr>
          <w:sz w:val="24"/>
          <w:szCs w:val="24"/>
          <w:lang w:val="vi-VN"/>
        </w:rPr>
        <w:t xml:space="preserve"> nhân</w:t>
      </w:r>
      <w:r w:rsidRPr="00832F78">
        <w:rPr>
          <w:sz w:val="24"/>
          <w:szCs w:val="24"/>
        </w:rPr>
        <w:t xml:space="preserve">. </w:t>
      </w:r>
    </w:p>
    <w:p w14:paraId="1D7B5602" w14:textId="30404E4D" w:rsidR="00431319" w:rsidRPr="00832F78" w:rsidRDefault="00431319" w:rsidP="00467A54">
      <w:pPr>
        <w:pStyle w:val="NormalWeb"/>
        <w:spacing w:before="60" w:beforeAutospacing="0" w:after="0" w:afterAutospacing="0" w:line="240" w:lineRule="auto"/>
        <w:ind w:firstLine="340"/>
        <w:jc w:val="both"/>
        <w:rPr>
          <w:lang w:val="vi-VN"/>
        </w:rPr>
      </w:pPr>
      <w:r w:rsidRPr="00832F78">
        <w:rPr>
          <w:rStyle w:val="fontstyle01"/>
          <w:rFonts w:ascii="Times New Roman" w:eastAsiaTheme="majorEastAsia" w:hAnsi="Times New Roman"/>
          <w:b w:val="0"/>
          <w:sz w:val="24"/>
          <w:szCs w:val="24"/>
          <w:lang w:val="vi-VN"/>
        </w:rPr>
        <w:t xml:space="preserve">Một số nghiên cứu trên thế giới và tại Việt Nam đã cho thấy những hạn chế trong thực hành dinh dưỡng của người </w:t>
      </w:r>
      <w:r w:rsidRPr="00832F78">
        <w:rPr>
          <w:rStyle w:val="fontstyle01"/>
          <w:rFonts w:ascii="Times New Roman" w:eastAsiaTheme="majorEastAsia" w:hAnsi="Times New Roman"/>
          <w:b w:val="0"/>
          <w:sz w:val="24"/>
          <w:szCs w:val="24"/>
          <w:lang w:val="vi-VN"/>
        </w:rPr>
        <w:t>bệ</w:t>
      </w:r>
      <w:r w:rsidR="00D14B49" w:rsidRPr="00832F78">
        <w:rPr>
          <w:rStyle w:val="fontstyle01"/>
          <w:rFonts w:ascii="Times New Roman" w:eastAsiaTheme="majorEastAsia" w:hAnsi="Times New Roman"/>
          <w:b w:val="0"/>
          <w:sz w:val="24"/>
          <w:szCs w:val="24"/>
          <w:lang w:val="vi-VN"/>
        </w:rPr>
        <w:t>nh ĐTĐ tí</w:t>
      </w:r>
      <w:r w:rsidRPr="00832F78">
        <w:rPr>
          <w:rStyle w:val="fontstyle01"/>
          <w:rFonts w:ascii="Times New Roman" w:eastAsiaTheme="majorEastAsia" w:hAnsi="Times New Roman"/>
          <w:b w:val="0"/>
          <w:sz w:val="24"/>
          <w:szCs w:val="24"/>
          <w:lang w:val="vi-VN"/>
        </w:rPr>
        <w:t xml:space="preserve">p 2. </w:t>
      </w:r>
      <w:r w:rsidRPr="00832F78">
        <w:t>Nghiên cứu của Asnakew Achaw Ayele và cộng sự (2017) cho thấy có đến 74,</w:t>
      </w:r>
      <w:r w:rsidR="00D14B49" w:rsidRPr="00832F78">
        <w:t xml:space="preserve">3% người bệnh </w:t>
      </w:r>
      <w:r w:rsidR="00923189">
        <w:t>ĐTĐ</w:t>
      </w:r>
      <w:r w:rsidR="00D14B49" w:rsidRPr="00832F78">
        <w:t xml:space="preserve"> </w:t>
      </w:r>
      <w:r w:rsidR="00D14B49" w:rsidRPr="00832F78">
        <w:rPr>
          <w:lang w:val="vi-VN"/>
        </w:rPr>
        <w:t>tí</w:t>
      </w:r>
      <w:r w:rsidRPr="00832F78">
        <w:t>p 2</w:t>
      </w:r>
      <w:r w:rsidRPr="00832F78">
        <w:rPr>
          <w:lang w:val="vi-VN"/>
        </w:rPr>
        <w:t xml:space="preserve"> thực hành </w:t>
      </w:r>
      <w:r w:rsidRPr="00832F78">
        <w:t>chế độ dinh dưỡng</w:t>
      </w:r>
      <w:r w:rsidRPr="00832F78">
        <w:rPr>
          <w:lang w:val="vi-VN"/>
        </w:rPr>
        <w:t xml:space="preserve"> không tốt</w:t>
      </w:r>
      <w:r w:rsidR="00EA079E" w:rsidRPr="00832F78">
        <w:rPr>
          <w:rStyle w:val="fontstyle01"/>
          <w:rFonts w:ascii="Times New Roman" w:eastAsiaTheme="majorEastAsia" w:hAnsi="Times New Roman"/>
          <w:b w:val="0"/>
          <w:sz w:val="24"/>
          <w:szCs w:val="24"/>
          <w:lang w:val="vi-VN"/>
        </w:rPr>
        <w:t xml:space="preserve"> [3]</w:t>
      </w:r>
      <w:r w:rsidRPr="00832F78">
        <w:rPr>
          <w:rStyle w:val="fontstyle01"/>
          <w:rFonts w:ascii="Times New Roman" w:eastAsiaTheme="majorEastAsia" w:hAnsi="Times New Roman"/>
          <w:b w:val="0"/>
          <w:sz w:val="24"/>
          <w:szCs w:val="24"/>
          <w:lang w:val="vi-VN"/>
        </w:rPr>
        <w:t>. Tại Việt Nam, tác giả Đồng Thị Phương và cộng sự năm 2020 cho thấy tỉ lệ thực hành tốt về chế độ dinh dưỡng của người bệ</w:t>
      </w:r>
      <w:r w:rsidR="00D14B49" w:rsidRPr="00832F78">
        <w:rPr>
          <w:rStyle w:val="fontstyle01"/>
          <w:rFonts w:ascii="Times New Roman" w:eastAsiaTheme="majorEastAsia" w:hAnsi="Times New Roman"/>
          <w:b w:val="0"/>
          <w:sz w:val="24"/>
          <w:szCs w:val="24"/>
          <w:lang w:val="vi-VN"/>
        </w:rPr>
        <w:t>nh ĐTĐ típ</w:t>
      </w:r>
      <w:r w:rsidRPr="00832F78">
        <w:rPr>
          <w:rStyle w:val="fontstyle01"/>
          <w:rFonts w:ascii="Times New Roman" w:eastAsiaTheme="majorEastAsia" w:hAnsi="Times New Roman"/>
          <w:b w:val="0"/>
          <w:sz w:val="24"/>
          <w:szCs w:val="24"/>
          <w:lang w:val="vi-VN"/>
        </w:rPr>
        <w:t xml:space="preserve"> 2 chỉ chiếm 37%</w:t>
      </w:r>
      <w:r w:rsidR="00EA079E" w:rsidRPr="00832F78">
        <w:rPr>
          <w:rStyle w:val="fontstyle01"/>
          <w:rFonts w:ascii="Times New Roman" w:eastAsiaTheme="majorEastAsia" w:hAnsi="Times New Roman"/>
          <w:b w:val="0"/>
          <w:sz w:val="24"/>
          <w:szCs w:val="24"/>
          <w:lang w:val="vi-VN"/>
        </w:rPr>
        <w:t xml:space="preserve"> [4]</w:t>
      </w:r>
      <w:r w:rsidRPr="00832F78">
        <w:rPr>
          <w:rStyle w:val="fontstyle01"/>
          <w:rFonts w:ascii="Times New Roman" w:eastAsiaTheme="majorEastAsia" w:hAnsi="Times New Roman"/>
          <w:b w:val="0"/>
          <w:sz w:val="24"/>
          <w:szCs w:val="24"/>
          <w:lang w:val="vi-VN"/>
        </w:rPr>
        <w:t xml:space="preserve">. </w:t>
      </w:r>
      <w:r w:rsidR="00111F97" w:rsidRPr="00832F78">
        <w:rPr>
          <w:rStyle w:val="fontstyle01"/>
          <w:rFonts w:ascii="Times New Roman" w:eastAsiaTheme="majorEastAsia" w:hAnsi="Times New Roman"/>
          <w:b w:val="0"/>
          <w:sz w:val="24"/>
          <w:szCs w:val="24"/>
          <w:lang w:val="vi-VN"/>
        </w:rPr>
        <w:t xml:space="preserve">Tuy nhiên, </w:t>
      </w:r>
      <w:r w:rsidR="00464E98" w:rsidRPr="00832F78">
        <w:rPr>
          <w:rStyle w:val="fontstyle01"/>
          <w:rFonts w:ascii="Times New Roman" w:eastAsiaTheme="majorEastAsia" w:hAnsi="Times New Roman"/>
          <w:b w:val="0"/>
          <w:sz w:val="24"/>
          <w:szCs w:val="24"/>
          <w:lang w:val="vi-VN"/>
        </w:rPr>
        <w:t>n</w:t>
      </w:r>
      <w:r w:rsidR="008C54BD" w:rsidRPr="00832F78">
        <w:rPr>
          <w:rStyle w:val="fontstyle01"/>
          <w:rFonts w:ascii="Times New Roman" w:eastAsiaTheme="majorEastAsia" w:hAnsi="Times New Roman"/>
          <w:b w:val="0"/>
          <w:sz w:val="24"/>
          <w:szCs w:val="24"/>
          <w:lang w:val="vi-VN"/>
        </w:rPr>
        <w:t xml:space="preserve">ghiên cứu </w:t>
      </w:r>
      <w:r w:rsidR="00111F97" w:rsidRPr="00832F78">
        <w:rPr>
          <w:rStyle w:val="fontstyle01"/>
          <w:rFonts w:ascii="Times New Roman" w:eastAsiaTheme="majorEastAsia" w:hAnsi="Times New Roman"/>
          <w:b w:val="0"/>
          <w:sz w:val="24"/>
          <w:szCs w:val="24"/>
          <w:lang w:val="vi-VN"/>
        </w:rPr>
        <w:t xml:space="preserve">khác </w:t>
      </w:r>
      <w:r w:rsidR="008C54BD" w:rsidRPr="00832F78">
        <w:rPr>
          <w:rStyle w:val="fontstyle01"/>
          <w:rFonts w:ascii="Times New Roman" w:eastAsiaTheme="majorEastAsia" w:hAnsi="Times New Roman"/>
          <w:b w:val="0"/>
          <w:sz w:val="24"/>
          <w:szCs w:val="24"/>
          <w:lang w:val="vi-VN"/>
        </w:rPr>
        <w:t xml:space="preserve">của tác giả Phạm Hoàng Anh và cộng sự (2021) </w:t>
      </w:r>
      <w:r w:rsidR="00111F97" w:rsidRPr="00832F78">
        <w:rPr>
          <w:rStyle w:val="fontstyle01"/>
          <w:rFonts w:ascii="Times New Roman" w:eastAsiaTheme="majorEastAsia" w:hAnsi="Times New Roman"/>
          <w:b w:val="0"/>
          <w:sz w:val="24"/>
          <w:szCs w:val="24"/>
          <w:lang w:val="vi-VN"/>
        </w:rPr>
        <w:t xml:space="preserve">tại Bệnh viện Nội tiết Trung ương </w:t>
      </w:r>
      <w:r w:rsidR="008C54BD" w:rsidRPr="00832F78">
        <w:rPr>
          <w:rStyle w:val="fontstyle01"/>
          <w:rFonts w:ascii="Times New Roman" w:eastAsiaTheme="majorEastAsia" w:hAnsi="Times New Roman"/>
          <w:b w:val="0"/>
          <w:sz w:val="24"/>
          <w:szCs w:val="24"/>
          <w:lang w:val="vi-VN"/>
        </w:rPr>
        <w:t>có tỉ lệ thực hành dinh dưỡng tốt là 98,4% [</w:t>
      </w:r>
      <w:r w:rsidR="00111F97" w:rsidRPr="00832F78">
        <w:rPr>
          <w:rStyle w:val="fontstyle01"/>
          <w:rFonts w:ascii="Times New Roman" w:eastAsiaTheme="majorEastAsia" w:hAnsi="Times New Roman"/>
          <w:b w:val="0"/>
          <w:sz w:val="24"/>
          <w:szCs w:val="24"/>
          <w:lang w:val="vi-VN"/>
        </w:rPr>
        <w:t>5]</w:t>
      </w:r>
      <w:r w:rsidR="00111F97" w:rsidRPr="00832F78">
        <w:t xml:space="preserve">. </w:t>
      </w:r>
    </w:p>
    <w:p w14:paraId="1F9F532F" w14:textId="102848C4" w:rsidR="00431319" w:rsidRPr="00832F78" w:rsidRDefault="00431319" w:rsidP="001D3900">
      <w:pPr>
        <w:spacing w:before="60" w:line="240" w:lineRule="auto"/>
        <w:ind w:firstLine="340"/>
        <w:rPr>
          <w:rStyle w:val="fontstyle01"/>
          <w:rFonts w:ascii="Times New Roman" w:eastAsiaTheme="majorEastAsia" w:hAnsi="Times New Roman"/>
          <w:b w:val="0"/>
          <w:sz w:val="24"/>
          <w:szCs w:val="24"/>
          <w:lang w:val="vi-VN"/>
        </w:rPr>
      </w:pPr>
      <w:r w:rsidRPr="00832F78">
        <w:rPr>
          <w:rStyle w:val="fontstyle01"/>
          <w:rFonts w:ascii="Times New Roman" w:eastAsiaTheme="majorEastAsia" w:hAnsi="Times New Roman"/>
          <w:b w:val="0"/>
          <w:sz w:val="24"/>
          <w:szCs w:val="24"/>
          <w:lang w:val="vi-VN"/>
        </w:rPr>
        <w:t>Bệnh viện Nội tiết Trung ương là cơ sở đầu ngành trong lĩnh vực nội tiết – chuyển hóa. T</w:t>
      </w:r>
      <w:r w:rsidRPr="00832F78">
        <w:rPr>
          <w:rStyle w:val="fadeinm1hgl8"/>
          <w:rFonts w:eastAsiaTheme="majorEastAsia"/>
          <w:sz w:val="24"/>
          <w:szCs w:val="24"/>
        </w:rPr>
        <w:t xml:space="preserve">heo khuyến cáo của Bộ Y tế, nguyên tắc trong điều trị bệnh nhân </w:t>
      </w:r>
      <w:r w:rsidR="00D14B49" w:rsidRPr="00832F78">
        <w:rPr>
          <w:rStyle w:val="fadeinm1hgl8"/>
          <w:rFonts w:eastAsiaTheme="majorEastAsia"/>
          <w:sz w:val="24"/>
          <w:szCs w:val="24"/>
          <w:lang w:val="vi-VN"/>
        </w:rPr>
        <w:t>ĐTĐ tí</w:t>
      </w:r>
      <w:r w:rsidRPr="00832F78">
        <w:rPr>
          <w:rStyle w:val="fadeinm1hgl8"/>
          <w:rFonts w:eastAsiaTheme="majorEastAsia"/>
          <w:sz w:val="24"/>
          <w:szCs w:val="24"/>
          <w:lang w:val="vi-VN"/>
        </w:rPr>
        <w:t>p 2</w:t>
      </w:r>
      <w:r w:rsidRPr="00832F78">
        <w:rPr>
          <w:rStyle w:val="fadeinm1hgl8"/>
          <w:rFonts w:eastAsiaTheme="majorEastAsia"/>
          <w:sz w:val="24"/>
          <w:szCs w:val="24"/>
        </w:rPr>
        <w:t xml:space="preserve"> là cần tiến hành giám sát, đánh giá và điều chỉnh kế hoạch chăm sóc một cách định kỳ từ </w:t>
      </w:r>
      <w:r w:rsidRPr="00832F78">
        <w:rPr>
          <w:rStyle w:val="fadeinm1hgl8"/>
          <w:rFonts w:eastAsiaTheme="majorEastAsia"/>
          <w:sz w:val="24"/>
          <w:szCs w:val="24"/>
          <w:lang w:val="vi-VN"/>
        </w:rPr>
        <w:t xml:space="preserve">1 đến 2 lần mỗi </w:t>
      </w:r>
      <w:r w:rsidRPr="00832F78">
        <w:rPr>
          <w:rStyle w:val="fadeinm1hgl8"/>
          <w:rFonts w:eastAsiaTheme="majorEastAsia"/>
          <w:sz w:val="24"/>
          <w:szCs w:val="24"/>
        </w:rPr>
        <w:t xml:space="preserve">năm, nhằm bảo đảm </w:t>
      </w:r>
      <w:r w:rsidRPr="00832F78">
        <w:rPr>
          <w:rStyle w:val="fadeinm1hgl8"/>
          <w:rFonts w:eastAsiaTheme="majorEastAsia"/>
          <w:sz w:val="24"/>
          <w:szCs w:val="24"/>
          <w:lang w:val="vi-VN"/>
        </w:rPr>
        <w:t>tính cập nhật kịp thời trong</w:t>
      </w:r>
      <w:r w:rsidRPr="00832F78">
        <w:rPr>
          <w:rStyle w:val="fadeinm1hgl8"/>
          <w:rFonts w:eastAsiaTheme="majorEastAsia"/>
          <w:sz w:val="24"/>
          <w:szCs w:val="24"/>
        </w:rPr>
        <w:t xml:space="preserve"> quá trình chăm sóc và điều </w:t>
      </w:r>
      <w:r w:rsidRPr="00832F78">
        <w:rPr>
          <w:rStyle w:val="fadeinm1hgl8"/>
          <w:rFonts w:eastAsiaTheme="majorEastAsia"/>
          <w:sz w:val="24"/>
          <w:szCs w:val="24"/>
          <w:lang w:val="vi-VN"/>
        </w:rPr>
        <w:t xml:space="preserve">trị </w:t>
      </w:r>
      <w:r w:rsidRPr="00923189">
        <w:rPr>
          <w:rStyle w:val="fadeinm1hgl8"/>
          <w:rFonts w:eastAsiaTheme="majorEastAsia"/>
          <w:sz w:val="24"/>
          <w:szCs w:val="24"/>
          <w:lang w:val="vi-VN"/>
        </w:rPr>
        <w:t>cho NB</w:t>
      </w:r>
      <w:r w:rsidR="00EA079E" w:rsidRPr="00923189">
        <w:rPr>
          <w:rStyle w:val="fadeinm1hgl8"/>
          <w:rFonts w:eastAsiaTheme="majorEastAsia"/>
          <w:sz w:val="24"/>
          <w:szCs w:val="24"/>
          <w:lang w:val="vi-VN"/>
        </w:rPr>
        <w:t xml:space="preserve"> [1]</w:t>
      </w:r>
      <w:r w:rsidRPr="00923189">
        <w:rPr>
          <w:rStyle w:val="fontstyle01"/>
          <w:rFonts w:ascii="Times New Roman" w:eastAsiaTheme="majorEastAsia" w:hAnsi="Times New Roman"/>
          <w:b w:val="0"/>
          <w:sz w:val="24"/>
          <w:szCs w:val="24"/>
          <w:lang w:val="vi-VN"/>
        </w:rPr>
        <w:t xml:space="preserve">. Vì vậy, nghiên </w:t>
      </w:r>
      <w:r w:rsidR="009A34ED" w:rsidRPr="00923189">
        <w:rPr>
          <w:rStyle w:val="fontstyle01"/>
          <w:rFonts w:ascii="Times New Roman" w:eastAsiaTheme="majorEastAsia" w:hAnsi="Times New Roman"/>
          <w:b w:val="0"/>
          <w:sz w:val="24"/>
          <w:szCs w:val="24"/>
          <w:lang w:val="vi-VN"/>
        </w:rPr>
        <w:t xml:space="preserve">cứu này </w:t>
      </w:r>
      <w:r w:rsidRPr="00923189">
        <w:rPr>
          <w:rStyle w:val="fontstyle01"/>
          <w:rFonts w:ascii="Times New Roman" w:eastAsiaTheme="majorEastAsia" w:hAnsi="Times New Roman"/>
          <w:b w:val="0"/>
          <w:sz w:val="24"/>
          <w:szCs w:val="24"/>
          <w:lang w:val="vi-VN"/>
        </w:rPr>
        <w:t>được tiến hành</w:t>
      </w:r>
      <w:r w:rsidR="00923189" w:rsidRPr="00923189">
        <w:rPr>
          <w:rStyle w:val="fontstyle01"/>
          <w:rFonts w:ascii="Times New Roman" w:eastAsiaTheme="majorEastAsia" w:hAnsi="Times New Roman"/>
          <w:b w:val="0"/>
          <w:sz w:val="24"/>
          <w:szCs w:val="24"/>
        </w:rPr>
        <w:t xml:space="preserve"> với mục tiêu mô tả </w:t>
      </w:r>
      <w:r w:rsidR="00923189" w:rsidRPr="00923189">
        <w:rPr>
          <w:sz w:val="24"/>
          <w:szCs w:val="24"/>
          <w:lang w:val="vi-VN"/>
        </w:rPr>
        <w:t>thực hành về dinh dưỡng và tìm hiểu một số yếu tố liên quan của người bệnh đái tháo đường t</w:t>
      </w:r>
      <w:r w:rsidR="00923189" w:rsidRPr="00923189">
        <w:rPr>
          <w:sz w:val="24"/>
          <w:szCs w:val="24"/>
        </w:rPr>
        <w:t>ý</w:t>
      </w:r>
      <w:r w:rsidR="00923189" w:rsidRPr="00923189">
        <w:rPr>
          <w:sz w:val="24"/>
          <w:szCs w:val="24"/>
          <w:lang w:val="vi-VN"/>
        </w:rPr>
        <w:t>p 2.</w:t>
      </w:r>
      <w:r w:rsidRPr="00832F78">
        <w:rPr>
          <w:rStyle w:val="fontstyle01"/>
          <w:rFonts w:ascii="Times New Roman" w:eastAsiaTheme="majorEastAsia" w:hAnsi="Times New Roman"/>
          <w:b w:val="0"/>
          <w:sz w:val="24"/>
          <w:szCs w:val="24"/>
          <w:lang w:val="vi-VN"/>
        </w:rPr>
        <w:t xml:space="preserve"> Kết quả của nghiên cứu nhằm cung cấp thêm cơ sở khoa học cho kế hoạch giáo dục, </w:t>
      </w:r>
      <w:r w:rsidRPr="00832F78">
        <w:rPr>
          <w:rStyle w:val="fontstyle01"/>
          <w:rFonts w:ascii="Times New Roman" w:eastAsiaTheme="majorEastAsia" w:hAnsi="Times New Roman"/>
          <w:b w:val="0"/>
          <w:sz w:val="24"/>
          <w:szCs w:val="24"/>
          <w:lang w:val="vi-VN"/>
        </w:rPr>
        <w:lastRenderedPageBreak/>
        <w:t>can thiệp nhằm phục vụ công tác quản lý người bệnh ngoạ</w:t>
      </w:r>
      <w:r w:rsidR="00D14B49" w:rsidRPr="00832F78">
        <w:rPr>
          <w:rStyle w:val="fontstyle01"/>
          <w:rFonts w:ascii="Times New Roman" w:eastAsiaTheme="majorEastAsia" w:hAnsi="Times New Roman"/>
          <w:b w:val="0"/>
          <w:sz w:val="24"/>
          <w:szCs w:val="24"/>
          <w:lang w:val="vi-VN"/>
        </w:rPr>
        <w:t>i trú ĐTĐ tí</w:t>
      </w:r>
      <w:r w:rsidRPr="00832F78">
        <w:rPr>
          <w:rStyle w:val="fontstyle01"/>
          <w:rFonts w:ascii="Times New Roman" w:eastAsiaTheme="majorEastAsia" w:hAnsi="Times New Roman"/>
          <w:b w:val="0"/>
          <w:sz w:val="24"/>
          <w:szCs w:val="24"/>
          <w:lang w:val="vi-VN"/>
        </w:rPr>
        <w:t xml:space="preserve">p 2 và góp </w:t>
      </w:r>
      <w:r w:rsidRPr="00832F78">
        <w:rPr>
          <w:rStyle w:val="fontstyle01"/>
          <w:rFonts w:ascii="Times New Roman" w:eastAsiaTheme="majorEastAsia" w:hAnsi="Times New Roman"/>
          <w:b w:val="0"/>
          <w:sz w:val="24"/>
          <w:szCs w:val="24"/>
          <w:lang w:val="vi-VN"/>
        </w:rPr>
        <w:t>phần nâng cao chất lượng điều trị tại Bệnh viện Nội tiết Trung ương.</w:t>
      </w:r>
    </w:p>
    <w:p w14:paraId="0C7BE0B3" w14:textId="77777777" w:rsidR="00467A54" w:rsidRDefault="00467A54" w:rsidP="00467A54">
      <w:pPr>
        <w:pStyle w:val="Heading1"/>
        <w:sectPr w:rsidR="00467A54" w:rsidSect="00467A54">
          <w:type w:val="continuous"/>
          <w:pgSz w:w="10773" w:h="15309" w:code="1"/>
          <w:pgMar w:top="1134" w:right="1134" w:bottom="1134" w:left="1134" w:header="567" w:footer="567" w:gutter="284"/>
          <w:cols w:num="2" w:space="284"/>
          <w:docGrid w:linePitch="360"/>
        </w:sectPr>
      </w:pPr>
    </w:p>
    <w:p w14:paraId="44989916" w14:textId="055EF55E" w:rsidR="008B3BF3" w:rsidRPr="006E16BC" w:rsidRDefault="001028FD" w:rsidP="00467A54">
      <w:pPr>
        <w:pStyle w:val="Heading1"/>
      </w:pPr>
      <w:r w:rsidRPr="006E16BC">
        <w:t xml:space="preserve">II. </w:t>
      </w:r>
      <w:r w:rsidR="008B3BF3" w:rsidRPr="006E16BC">
        <w:t>PHƯƠNG PHÁP NGHIÊN CỨU</w:t>
      </w:r>
    </w:p>
    <w:p w14:paraId="11E091BB" w14:textId="77777777" w:rsidR="001028FD" w:rsidRPr="00AC4F48" w:rsidRDefault="001028FD" w:rsidP="00AC4F48">
      <w:pPr>
        <w:pStyle w:val="Heading2"/>
        <w:rPr>
          <w:bCs/>
          <w:snapToGrid/>
        </w:rPr>
      </w:pPr>
      <w:r w:rsidRPr="00AC4F48">
        <w:rPr>
          <w:bCs/>
          <w:snapToGrid/>
        </w:rPr>
        <w:t xml:space="preserve">2.1. </w:t>
      </w:r>
      <w:bookmarkStart w:id="0" w:name="_Toc191300981"/>
      <w:bookmarkStart w:id="1" w:name="_Toc192168397"/>
      <w:bookmarkStart w:id="2" w:name="_Toc208958630"/>
      <w:bookmarkStart w:id="3" w:name="_Toc225174873"/>
      <w:r w:rsidR="008B3BF3" w:rsidRPr="00AC4F48">
        <w:rPr>
          <w:bCs/>
          <w:snapToGrid/>
        </w:rPr>
        <w:t>Thiết kế nghiên cứu</w:t>
      </w:r>
    </w:p>
    <w:p w14:paraId="0767DCB1" w14:textId="77777777" w:rsidR="00467A54" w:rsidRDefault="00467A54" w:rsidP="00AC4F48">
      <w:pPr>
        <w:spacing w:before="60" w:line="240" w:lineRule="auto"/>
        <w:ind w:firstLine="340"/>
        <w:rPr>
          <w:sz w:val="24"/>
          <w:szCs w:val="24"/>
        </w:rPr>
        <w:sectPr w:rsidR="00467A54" w:rsidSect="00467A54">
          <w:type w:val="continuous"/>
          <w:pgSz w:w="10773" w:h="15309" w:code="1"/>
          <w:pgMar w:top="1134" w:right="1134" w:bottom="1134" w:left="1134" w:header="567" w:footer="567" w:gutter="284"/>
          <w:cols w:space="284"/>
          <w:docGrid w:linePitch="360"/>
        </w:sectPr>
      </w:pPr>
    </w:p>
    <w:p w14:paraId="6F058922" w14:textId="77777777" w:rsidR="00AC4F48" w:rsidRPr="00832F78" w:rsidRDefault="001028FD" w:rsidP="00AC4F48">
      <w:pPr>
        <w:spacing w:before="60" w:line="240" w:lineRule="auto"/>
        <w:ind w:firstLine="340"/>
        <w:rPr>
          <w:sz w:val="24"/>
          <w:szCs w:val="24"/>
          <w:lang w:val="vi-VN"/>
        </w:rPr>
      </w:pPr>
      <w:r>
        <w:rPr>
          <w:sz w:val="24"/>
          <w:szCs w:val="24"/>
        </w:rPr>
        <w:t>N</w:t>
      </w:r>
      <w:r w:rsidR="008B3BF3" w:rsidRPr="001028FD">
        <w:rPr>
          <w:sz w:val="24"/>
          <w:szCs w:val="24"/>
          <w:lang w:val="vi-VN"/>
        </w:rPr>
        <w:t>ghiên cứu</w:t>
      </w:r>
      <w:r w:rsidR="008B3BF3" w:rsidRPr="001028FD">
        <w:rPr>
          <w:sz w:val="24"/>
          <w:szCs w:val="24"/>
        </w:rPr>
        <w:t xml:space="preserve"> </w:t>
      </w:r>
      <w:bookmarkEnd w:id="0"/>
      <w:bookmarkEnd w:id="1"/>
      <w:bookmarkEnd w:id="2"/>
      <w:bookmarkEnd w:id="3"/>
      <w:r w:rsidR="009A34ED" w:rsidRPr="001028FD">
        <w:rPr>
          <w:sz w:val="24"/>
          <w:szCs w:val="24"/>
          <w:lang w:val="vi-VN"/>
        </w:rPr>
        <w:t>cắt ngang</w:t>
      </w:r>
      <w:r>
        <w:rPr>
          <w:sz w:val="24"/>
          <w:szCs w:val="24"/>
        </w:rPr>
        <w:t xml:space="preserve"> từ </w:t>
      </w:r>
      <w:r w:rsidRPr="00832F78">
        <w:rPr>
          <w:color w:val="000000" w:themeColor="text1"/>
          <w:sz w:val="24"/>
          <w:szCs w:val="24"/>
          <w:lang w:val="vi-VN"/>
        </w:rPr>
        <w:t xml:space="preserve">15/09/2025 </w:t>
      </w:r>
      <w:r w:rsidRPr="00832F78">
        <w:rPr>
          <w:sz w:val="24"/>
          <w:szCs w:val="24"/>
          <w:lang w:val="vi-VN"/>
        </w:rPr>
        <w:t>– 15/10/2025</w:t>
      </w:r>
      <w:r>
        <w:rPr>
          <w:sz w:val="24"/>
          <w:szCs w:val="24"/>
        </w:rPr>
        <w:t xml:space="preserve"> tại </w:t>
      </w:r>
      <w:r w:rsidR="00AC4F48" w:rsidRPr="00832F78">
        <w:rPr>
          <w:sz w:val="24"/>
          <w:szCs w:val="24"/>
          <w:lang w:val="vi-VN"/>
        </w:rPr>
        <w:t>Khoa Khám bệnh, Bệnh viện Nội tiết Trung ương cơ sở Thái Thịnh</w:t>
      </w:r>
      <w:r w:rsidR="00AC4F48">
        <w:rPr>
          <w:sz w:val="24"/>
          <w:szCs w:val="24"/>
        </w:rPr>
        <w:t xml:space="preserve">. Đối tượng nghiên cứu là người bệnh đái tháo đường týp 2 </w:t>
      </w:r>
      <w:r w:rsidR="00AC4F48" w:rsidRPr="00832F78">
        <w:rPr>
          <w:sz w:val="24"/>
          <w:szCs w:val="24"/>
          <w:lang w:val="vi-VN"/>
        </w:rPr>
        <w:t xml:space="preserve">đang được điều </w:t>
      </w:r>
      <w:r w:rsidR="00AC4F48" w:rsidRPr="00832F78">
        <w:rPr>
          <w:sz w:val="24"/>
          <w:szCs w:val="24"/>
          <w:lang w:val="vi-VN"/>
        </w:rPr>
        <w:t xml:space="preserve">trị ngoại trú </w:t>
      </w:r>
      <w:r w:rsidR="00AC4F48">
        <w:rPr>
          <w:sz w:val="24"/>
          <w:szCs w:val="24"/>
        </w:rPr>
        <w:t xml:space="preserve">từ </w:t>
      </w:r>
      <w:r w:rsidR="00AC4F48" w:rsidRPr="00832F78">
        <w:rPr>
          <w:sz w:val="24"/>
          <w:szCs w:val="24"/>
          <w:lang w:val="vi-VN"/>
        </w:rPr>
        <w:t>18 trở lê</w:t>
      </w:r>
      <w:r w:rsidR="00AC4F48">
        <w:rPr>
          <w:sz w:val="24"/>
          <w:szCs w:val="24"/>
        </w:rPr>
        <w:t>n và có</w:t>
      </w:r>
      <w:r w:rsidR="00AC4F48" w:rsidRPr="00832F78">
        <w:rPr>
          <w:sz w:val="24"/>
          <w:szCs w:val="24"/>
          <w:lang w:val="vi-VN"/>
        </w:rPr>
        <w:t xml:space="preserve"> khả năng giao tiếp và trả lời phỏng vấn. </w:t>
      </w:r>
      <w:r w:rsidR="00AC4F48">
        <w:rPr>
          <w:sz w:val="24"/>
          <w:szCs w:val="24"/>
        </w:rPr>
        <w:t xml:space="preserve"> </w:t>
      </w:r>
      <w:r w:rsidR="00AC4F48" w:rsidRPr="00832F78">
        <w:rPr>
          <w:i/>
          <w:sz w:val="24"/>
          <w:szCs w:val="24"/>
          <w:lang w:val="vi-VN"/>
        </w:rPr>
        <w:t>Tiêu chuẩn loại trừ</w:t>
      </w:r>
      <w:r w:rsidR="00AC4F48">
        <w:rPr>
          <w:i/>
          <w:sz w:val="24"/>
          <w:szCs w:val="24"/>
        </w:rPr>
        <w:t xml:space="preserve"> người bệnh khỏi nghiên cứu</w:t>
      </w:r>
      <w:r w:rsidR="00AC4F48" w:rsidRPr="00832F78">
        <w:rPr>
          <w:i/>
          <w:sz w:val="24"/>
          <w:szCs w:val="24"/>
          <w:lang w:val="vi-VN"/>
        </w:rPr>
        <w:t xml:space="preserve">: </w:t>
      </w:r>
      <w:r w:rsidR="00AC4F48">
        <w:rPr>
          <w:i/>
          <w:sz w:val="24"/>
          <w:szCs w:val="24"/>
        </w:rPr>
        <w:t>có</w:t>
      </w:r>
      <w:r w:rsidR="00AC4F48" w:rsidRPr="00832F78">
        <w:rPr>
          <w:sz w:val="24"/>
          <w:szCs w:val="24"/>
          <w:lang w:val="vi-VN"/>
        </w:rPr>
        <w:t xml:space="preserve"> biến chứng nặng (đột quỵ, suy thận độ 3 trở lên)</w:t>
      </w:r>
      <w:r w:rsidR="00AC4F48">
        <w:rPr>
          <w:sz w:val="24"/>
          <w:szCs w:val="24"/>
        </w:rPr>
        <w:t>, m</w:t>
      </w:r>
      <w:r w:rsidR="00AC4F48" w:rsidRPr="00832F78">
        <w:rPr>
          <w:sz w:val="24"/>
          <w:szCs w:val="24"/>
          <w:lang w:val="vi-VN"/>
        </w:rPr>
        <w:t xml:space="preserve">ắc bệnh tâm thần </w:t>
      </w:r>
      <w:r w:rsidR="00AC4F48">
        <w:rPr>
          <w:sz w:val="24"/>
          <w:szCs w:val="24"/>
        </w:rPr>
        <w:t xml:space="preserve"> hoặc </w:t>
      </w:r>
      <w:r w:rsidR="00AC4F48" w:rsidRPr="00832F78">
        <w:rPr>
          <w:sz w:val="24"/>
          <w:szCs w:val="24"/>
          <w:lang w:val="vi-VN"/>
        </w:rPr>
        <w:t>đang mang thai.</w:t>
      </w:r>
    </w:p>
    <w:p w14:paraId="368A257A" w14:textId="77777777" w:rsidR="00467A54" w:rsidRDefault="00467A54" w:rsidP="007E3CDF">
      <w:pPr>
        <w:pStyle w:val="Heading2"/>
        <w:sectPr w:rsidR="00467A54" w:rsidSect="00467A54">
          <w:type w:val="continuous"/>
          <w:pgSz w:w="10773" w:h="15309" w:code="1"/>
          <w:pgMar w:top="1134" w:right="1134" w:bottom="1134" w:left="1134" w:header="567" w:footer="567" w:gutter="284"/>
          <w:cols w:num="2" w:space="284"/>
          <w:docGrid w:linePitch="360"/>
        </w:sectPr>
      </w:pPr>
      <w:bookmarkStart w:id="4" w:name="_Toc192168404"/>
      <w:bookmarkStart w:id="5" w:name="_Toc208958637"/>
      <w:bookmarkStart w:id="6" w:name="_Toc225174880"/>
      <w:bookmarkStart w:id="7" w:name="_Toc191300988"/>
      <w:bookmarkStart w:id="8" w:name="_Toc192168409"/>
      <w:bookmarkStart w:id="9" w:name="_Toc208958642"/>
      <w:bookmarkStart w:id="10" w:name="_Toc225174885"/>
    </w:p>
    <w:p w14:paraId="664F2A88" w14:textId="77777777" w:rsidR="007E3CDF" w:rsidRPr="00AC4F48" w:rsidRDefault="007E3CDF" w:rsidP="007E3CDF">
      <w:pPr>
        <w:pStyle w:val="Heading2"/>
      </w:pPr>
      <w:r w:rsidRPr="00AC4F48">
        <w:t>2.2. Cỡ mẫu và chọn mẫu</w:t>
      </w:r>
      <w:bookmarkEnd w:id="7"/>
      <w:bookmarkEnd w:id="8"/>
      <w:bookmarkEnd w:id="9"/>
      <w:bookmarkEnd w:id="10"/>
    </w:p>
    <w:p w14:paraId="6CCC957B" w14:textId="77777777" w:rsidR="00467A54" w:rsidRDefault="00467A54" w:rsidP="007E3CDF">
      <w:pPr>
        <w:spacing w:before="60" w:line="240" w:lineRule="auto"/>
        <w:ind w:firstLine="340"/>
        <w:rPr>
          <w:sz w:val="24"/>
          <w:szCs w:val="24"/>
          <w:lang w:val="vi-VN"/>
        </w:rPr>
        <w:sectPr w:rsidR="00467A54" w:rsidSect="00467A54">
          <w:type w:val="continuous"/>
          <w:pgSz w:w="10773" w:h="15309" w:code="1"/>
          <w:pgMar w:top="1134" w:right="1134" w:bottom="1134" w:left="1134" w:header="567" w:footer="567" w:gutter="284"/>
          <w:cols w:space="284"/>
          <w:docGrid w:linePitch="360"/>
        </w:sectPr>
      </w:pPr>
    </w:p>
    <w:p w14:paraId="061F7F46" w14:textId="77777777" w:rsidR="007E3CDF" w:rsidRPr="00832F78" w:rsidRDefault="007E3CDF" w:rsidP="007E3CDF">
      <w:pPr>
        <w:spacing w:before="60" w:line="240" w:lineRule="auto"/>
        <w:ind w:firstLine="340"/>
        <w:rPr>
          <w:sz w:val="24"/>
          <w:szCs w:val="24"/>
          <w:lang w:val="vi-VN"/>
        </w:rPr>
      </w:pPr>
      <w:r w:rsidRPr="00832F78">
        <w:rPr>
          <w:sz w:val="24"/>
          <w:szCs w:val="24"/>
          <w:lang w:val="vi-VN"/>
        </w:rPr>
        <w:t>Áp dụng công thức tính cỡ mẫu cho ước lượng một tỷ lệ với độ chính xác tuyệt đối:</w:t>
      </w:r>
    </w:p>
    <w:p w14:paraId="01624812" w14:textId="3F57FF34" w:rsidR="007E3CDF" w:rsidRPr="00832F78" w:rsidRDefault="007E3CDF" w:rsidP="00A50FCF">
      <w:pPr>
        <w:spacing w:before="60" w:line="240" w:lineRule="auto"/>
        <w:ind w:firstLine="340"/>
        <w:jc w:val="center"/>
        <w:rPr>
          <w:sz w:val="24"/>
          <w:szCs w:val="24"/>
          <w:lang w:val="vi-VN"/>
        </w:rPr>
      </w:pPr>
      <w:r w:rsidRPr="00832F78">
        <w:rPr>
          <w:noProof/>
          <w:sz w:val="24"/>
          <w:szCs w:val="24"/>
        </w:rPr>
        <w:drawing>
          <wp:inline distT="0" distB="0" distL="0" distR="0" wp14:anchorId="169D5B4F" wp14:editId="36ED6A3F">
            <wp:extent cx="1620000" cy="5531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20000" cy="553167"/>
                    </a:xfrm>
                    <a:prstGeom prst="rect">
                      <a:avLst/>
                    </a:prstGeom>
                  </pic:spPr>
                </pic:pic>
              </a:graphicData>
            </a:graphic>
          </wp:inline>
        </w:drawing>
      </w:r>
    </w:p>
    <w:p w14:paraId="32739163" w14:textId="77777777" w:rsidR="007E3CDF" w:rsidRPr="00832F78" w:rsidRDefault="007E3CDF" w:rsidP="007E3CDF">
      <w:pPr>
        <w:spacing w:before="60" w:line="240" w:lineRule="auto"/>
        <w:ind w:firstLine="340"/>
        <w:rPr>
          <w:snapToGrid/>
          <w:color w:val="auto"/>
          <w:sz w:val="24"/>
          <w:szCs w:val="24"/>
          <w:lang w:val="vi-VN"/>
        </w:rPr>
      </w:pPr>
      <w:r w:rsidRPr="00832F78">
        <w:rPr>
          <w:sz w:val="24"/>
          <w:szCs w:val="24"/>
          <w:lang w:val="vi-VN"/>
        </w:rPr>
        <w:t>Cụ thể:</w:t>
      </w:r>
      <w:r>
        <w:rPr>
          <w:sz w:val="24"/>
          <w:szCs w:val="24"/>
        </w:rPr>
        <w:t xml:space="preserve"> </w:t>
      </w:r>
      <w:r w:rsidRPr="00832F78">
        <w:rPr>
          <w:sz w:val="24"/>
          <w:szCs w:val="24"/>
          <w:lang w:val="vi-VN"/>
        </w:rPr>
        <w:t>n: là số người bệnh đái tháo đường típ 2 cần cho nghiên cứu</w:t>
      </w:r>
      <w:r>
        <w:rPr>
          <w:sz w:val="24"/>
          <w:szCs w:val="24"/>
        </w:rPr>
        <w:t xml:space="preserve">; </w:t>
      </w:r>
      <w:r w:rsidRPr="00832F78">
        <w:rPr>
          <w:sz w:val="24"/>
          <w:szCs w:val="24"/>
          <w:lang w:val="vi-VN"/>
        </w:rPr>
        <w:t>α: Chọn mức ý nghĩa thống kê 95%, có α = 0,05</w:t>
      </w:r>
      <w:r>
        <w:rPr>
          <w:sz w:val="24"/>
          <w:szCs w:val="24"/>
        </w:rPr>
        <w:t xml:space="preserve">; </w:t>
      </w:r>
      <w:r w:rsidRPr="00832F78">
        <w:rPr>
          <w:sz w:val="24"/>
          <w:szCs w:val="24"/>
          <w:lang w:val="vi-VN"/>
        </w:rPr>
        <w:t>Z(1-α/2)=1,96 (với độ tin cậy 95%)</w:t>
      </w:r>
      <w:r>
        <w:rPr>
          <w:sz w:val="24"/>
          <w:szCs w:val="24"/>
        </w:rPr>
        <w:t xml:space="preserve">; </w:t>
      </w:r>
      <w:r w:rsidRPr="00832F78">
        <w:rPr>
          <w:sz w:val="24"/>
          <w:szCs w:val="24"/>
          <w:lang w:val="vi-VN"/>
        </w:rPr>
        <w:t xml:space="preserve">d: </w:t>
      </w:r>
      <w:r w:rsidRPr="00832F78">
        <w:rPr>
          <w:sz w:val="24"/>
          <w:szCs w:val="24"/>
          <w:lang w:val="vi-VN"/>
        </w:rPr>
        <w:t>Độ chính xác tuyệt đối (lấy d = 0,0</w:t>
      </w:r>
      <w:r w:rsidRPr="00832F78">
        <w:rPr>
          <w:sz w:val="24"/>
          <w:szCs w:val="24"/>
        </w:rPr>
        <w:t>5</w:t>
      </w:r>
      <w:r w:rsidRPr="00832F78">
        <w:rPr>
          <w:sz w:val="24"/>
          <w:szCs w:val="24"/>
          <w:lang w:val="vi-VN"/>
        </w:rPr>
        <w:t>)</w:t>
      </w:r>
      <w:r>
        <w:rPr>
          <w:sz w:val="24"/>
          <w:szCs w:val="24"/>
        </w:rPr>
        <w:t xml:space="preserve">; </w:t>
      </w:r>
      <w:r w:rsidRPr="00832F78">
        <w:rPr>
          <w:sz w:val="24"/>
          <w:szCs w:val="24"/>
          <w:lang w:val="vi-VN"/>
        </w:rPr>
        <w:t>p= 0,</w:t>
      </w:r>
      <w:r w:rsidRPr="00832F78">
        <w:rPr>
          <w:sz w:val="24"/>
          <w:szCs w:val="24"/>
        </w:rPr>
        <w:t>874</w:t>
      </w:r>
      <w:r w:rsidRPr="00832F78">
        <w:rPr>
          <w:sz w:val="24"/>
          <w:szCs w:val="24"/>
          <w:lang w:val="vi-VN"/>
        </w:rPr>
        <w:t xml:space="preserve"> (Tỷ lệ thực hành dinh dưỡng tốt của người bệnh ĐTĐ típ 2 điều trị ngoại trú tại Bệnh viện N</w:t>
      </w:r>
      <w:r w:rsidRPr="00832F78">
        <w:rPr>
          <w:sz w:val="24"/>
          <w:szCs w:val="24"/>
        </w:rPr>
        <w:t>guyễn Tri Phương</w:t>
      </w:r>
      <w:r w:rsidRPr="00832F78">
        <w:rPr>
          <w:sz w:val="24"/>
          <w:szCs w:val="24"/>
          <w:lang w:val="vi-VN"/>
        </w:rPr>
        <w:t xml:space="preserve"> theo nghiên cứu của tác giả </w:t>
      </w:r>
      <w:r w:rsidRPr="00832F78">
        <w:rPr>
          <w:sz w:val="24"/>
          <w:szCs w:val="24"/>
        </w:rPr>
        <w:t>Nhữ Thị Thuý và cộng sự</w:t>
      </w:r>
      <w:r w:rsidRPr="00832F78">
        <w:rPr>
          <w:sz w:val="24"/>
          <w:szCs w:val="24"/>
          <w:lang w:val="vi-VN"/>
        </w:rPr>
        <w:t>) [6].</w:t>
      </w:r>
      <w:r>
        <w:rPr>
          <w:sz w:val="24"/>
          <w:szCs w:val="24"/>
        </w:rPr>
        <w:t xml:space="preserve"> </w:t>
      </w:r>
      <w:r w:rsidRPr="00832F78">
        <w:rPr>
          <w:sz w:val="24"/>
          <w:szCs w:val="24"/>
        </w:rPr>
        <w:t>Kết quả tính toán cho cỡ mẫu tối thiểu là</w:t>
      </w:r>
      <w:r w:rsidRPr="00832F78">
        <w:rPr>
          <w:rStyle w:val="Strong"/>
          <w:rFonts w:eastAsiaTheme="majorEastAsia"/>
          <w:b w:val="0"/>
          <w:sz w:val="24"/>
          <w:szCs w:val="24"/>
        </w:rPr>
        <w:t xml:space="preserve"> </w:t>
      </w:r>
      <w:r w:rsidRPr="00832F78">
        <w:rPr>
          <w:rStyle w:val="Strong"/>
          <w:rFonts w:eastAsiaTheme="majorEastAsia"/>
          <w:b w:val="0"/>
          <w:sz w:val="24"/>
          <w:szCs w:val="24"/>
          <w:lang w:val="vi-VN"/>
        </w:rPr>
        <w:t>1</w:t>
      </w:r>
      <w:r w:rsidRPr="00832F78">
        <w:rPr>
          <w:rStyle w:val="Strong"/>
          <w:rFonts w:eastAsiaTheme="majorEastAsia"/>
          <w:b w:val="0"/>
          <w:sz w:val="24"/>
          <w:szCs w:val="24"/>
        </w:rPr>
        <w:t>70</w:t>
      </w:r>
      <w:r w:rsidRPr="00832F78">
        <w:rPr>
          <w:sz w:val="24"/>
          <w:szCs w:val="24"/>
        </w:rPr>
        <w:t xml:space="preserve">. </w:t>
      </w:r>
      <w:r w:rsidRPr="00832F78">
        <w:rPr>
          <w:sz w:val="24"/>
          <w:szCs w:val="24"/>
          <w:lang w:val="vi-VN"/>
        </w:rPr>
        <w:t>Phương pháp chọn mẫu thuận tiện.</w:t>
      </w:r>
      <w:r w:rsidRPr="00832F78">
        <w:rPr>
          <w:snapToGrid/>
          <w:color w:val="auto"/>
          <w:sz w:val="24"/>
          <w:szCs w:val="24"/>
          <w:lang w:val="vi-VN"/>
        </w:rPr>
        <w:t xml:space="preserve"> </w:t>
      </w:r>
      <w:r w:rsidRPr="00832F78">
        <w:rPr>
          <w:sz w:val="24"/>
          <w:szCs w:val="24"/>
        </w:rPr>
        <w:t xml:space="preserve">Để dự phòng các trường hợp không hợp tác hoặc thiếu dữ liệu, nghiên cứu đã thực hiện trên </w:t>
      </w:r>
      <w:r w:rsidRPr="00832F78">
        <w:rPr>
          <w:sz w:val="24"/>
          <w:szCs w:val="24"/>
          <w:lang w:val="vi-VN"/>
        </w:rPr>
        <w:t>215 người bệnh.</w:t>
      </w:r>
    </w:p>
    <w:p w14:paraId="7F8F798E" w14:textId="77777777" w:rsidR="00467A54" w:rsidRDefault="00467A54" w:rsidP="00AC4F48">
      <w:pPr>
        <w:pStyle w:val="Heading2"/>
        <w:sectPr w:rsidR="00467A54" w:rsidSect="00467A54">
          <w:type w:val="continuous"/>
          <w:pgSz w:w="10773" w:h="15309" w:code="1"/>
          <w:pgMar w:top="1134" w:right="1134" w:bottom="1134" w:left="1134" w:header="567" w:footer="567" w:gutter="284"/>
          <w:cols w:num="2" w:space="284"/>
          <w:docGrid w:linePitch="360"/>
        </w:sectPr>
      </w:pPr>
    </w:p>
    <w:p w14:paraId="1AD2A620" w14:textId="6CD176F3" w:rsidR="008B3BF3" w:rsidRPr="007E3CDF" w:rsidRDefault="007852C0" w:rsidP="00AC4F48">
      <w:pPr>
        <w:pStyle w:val="Heading2"/>
        <w:rPr>
          <w:lang w:val="en-US"/>
        </w:rPr>
      </w:pPr>
      <w:r w:rsidRPr="00832F78">
        <w:t>2.</w:t>
      </w:r>
      <w:r w:rsidR="008B3BF3" w:rsidRPr="00832F78">
        <w:t>3. Công cụ thu thập số liệu</w:t>
      </w:r>
      <w:bookmarkEnd w:id="4"/>
      <w:bookmarkEnd w:id="5"/>
      <w:bookmarkEnd w:id="6"/>
    </w:p>
    <w:p w14:paraId="3E372FC0" w14:textId="77777777" w:rsidR="00467A54" w:rsidRDefault="00467A54" w:rsidP="001D3900">
      <w:pPr>
        <w:spacing w:before="60" w:line="240" w:lineRule="auto"/>
        <w:ind w:firstLine="340"/>
        <w:rPr>
          <w:sz w:val="24"/>
          <w:szCs w:val="24"/>
          <w:lang w:val="vi-VN"/>
        </w:rPr>
        <w:sectPr w:rsidR="00467A54" w:rsidSect="00467A54">
          <w:type w:val="continuous"/>
          <w:pgSz w:w="10773" w:h="15309" w:code="1"/>
          <w:pgMar w:top="1134" w:right="1134" w:bottom="1134" w:left="1134" w:header="567" w:footer="567" w:gutter="284"/>
          <w:cols w:space="284"/>
          <w:docGrid w:linePitch="360"/>
        </w:sectPr>
      </w:pPr>
    </w:p>
    <w:p w14:paraId="662EE700" w14:textId="018D99E1" w:rsidR="008B3BF3" w:rsidRPr="00832F78" w:rsidRDefault="008B3BF3" w:rsidP="001D3900">
      <w:pPr>
        <w:spacing w:before="60" w:line="240" w:lineRule="auto"/>
        <w:ind w:firstLine="340"/>
        <w:rPr>
          <w:sz w:val="24"/>
          <w:szCs w:val="24"/>
          <w:lang w:val="vi-VN"/>
        </w:rPr>
      </w:pPr>
      <w:r w:rsidRPr="00832F78">
        <w:rPr>
          <w:sz w:val="24"/>
          <w:szCs w:val="24"/>
          <w:lang w:val="vi-VN"/>
        </w:rPr>
        <w:t xml:space="preserve">Bộ công cụ tự xây dựng dựa trên tài liệu về nguyên tắc dinh dưỡng trong điều trị đái tháo đường ban hành kèm theo quyết định số 5481/QĐ-BYT ngày 30 tháng 12 năm 2020 của Bộ trưởng Bộ Y tế </w:t>
      </w:r>
      <w:r w:rsidRPr="00832F78">
        <w:rPr>
          <w:sz w:val="24"/>
          <w:szCs w:val="24"/>
          <w:lang w:val="vi-VN"/>
        </w:rPr>
        <w:fldChar w:fldCharType="begin"/>
      </w:r>
      <w:r w:rsidRPr="00832F78">
        <w:rPr>
          <w:sz w:val="24"/>
          <w:szCs w:val="24"/>
          <w:lang w:val="vi-VN"/>
        </w:rPr>
        <w:instrText xml:space="preserve"> ADDIN ZOTERO_ITEM CSL_CITATION {"citationID":"dPZgvIYj","properties":{"formattedCitation":"(1)","plainCitation":"(1)","noteIndex":0},"citationItems":[{"id":69,"uris":["http://zotero.org/users/15247358/items/IAZGRQ5H"],"itemData":{"id":69,"type":"article-journal","language":"vi","source":"Zotero","title":"HƯỚNG DẪN CHẨN ĐOÁN VÀ ĐIỀU TRỊ ĐÁI THÁO ĐƯỜNG TÍP 2","author":[{"family":"Nội","given":"Hà"}]}}],"schema":"https://github.com/citation-style-language/schema/raw/master/csl-citation.json"} </w:instrText>
      </w:r>
      <w:r w:rsidRPr="00832F78">
        <w:rPr>
          <w:sz w:val="24"/>
          <w:szCs w:val="24"/>
          <w:lang w:val="vi-VN"/>
        </w:rPr>
        <w:fldChar w:fldCharType="separate"/>
      </w:r>
      <w:r w:rsidR="00405B2C" w:rsidRPr="00832F78">
        <w:rPr>
          <w:sz w:val="24"/>
          <w:szCs w:val="24"/>
        </w:rPr>
        <w:t>(1)</w:t>
      </w:r>
      <w:r w:rsidRPr="00832F78">
        <w:rPr>
          <w:sz w:val="24"/>
          <w:szCs w:val="24"/>
          <w:lang w:val="vi-VN"/>
        </w:rPr>
        <w:fldChar w:fldCharType="end"/>
      </w:r>
      <w:r w:rsidRPr="00832F78">
        <w:rPr>
          <w:sz w:val="24"/>
          <w:szCs w:val="24"/>
          <w:lang w:val="vi-VN"/>
        </w:rPr>
        <w:t>.</w:t>
      </w:r>
      <w:r w:rsidR="006E16BC">
        <w:rPr>
          <w:sz w:val="24"/>
          <w:szCs w:val="24"/>
        </w:rPr>
        <w:t xml:space="preserve"> </w:t>
      </w:r>
      <w:r w:rsidRPr="00832F78">
        <w:rPr>
          <w:sz w:val="24"/>
          <w:szCs w:val="24"/>
          <w:lang w:val="vi-VN"/>
        </w:rPr>
        <w:t xml:space="preserve">Bộ câu hỏi thu thập số liệu gồm các </w:t>
      </w:r>
      <w:r w:rsidRPr="00832F78">
        <w:rPr>
          <w:sz w:val="24"/>
          <w:szCs w:val="24"/>
          <w:lang w:val="vi-VN"/>
        </w:rPr>
        <w:t>nội dung sau:</w:t>
      </w:r>
      <w:r w:rsidR="006E16BC">
        <w:rPr>
          <w:sz w:val="24"/>
          <w:szCs w:val="24"/>
        </w:rPr>
        <w:t xml:space="preserve"> </w:t>
      </w:r>
      <w:r w:rsidR="008766C1" w:rsidRPr="00832F78">
        <w:rPr>
          <w:sz w:val="24"/>
          <w:szCs w:val="24"/>
          <w:lang w:val="vi-VN"/>
        </w:rPr>
        <w:t>Phần 1: Thông tin chung của đối tượng nghiên cứu (ĐTNC)</w:t>
      </w:r>
      <w:r w:rsidRPr="00832F78">
        <w:rPr>
          <w:sz w:val="24"/>
          <w:szCs w:val="24"/>
          <w:lang w:val="vi-VN"/>
        </w:rPr>
        <w:t xml:space="preserve"> gồm: Tuổi, giới, trình độ học vấn,...</w:t>
      </w:r>
      <w:r w:rsidR="006E16BC">
        <w:rPr>
          <w:sz w:val="24"/>
          <w:szCs w:val="24"/>
        </w:rPr>
        <w:t xml:space="preserve">; </w:t>
      </w:r>
      <w:r w:rsidRPr="00832F78">
        <w:rPr>
          <w:sz w:val="24"/>
          <w:szCs w:val="24"/>
          <w:lang w:val="vi-VN"/>
        </w:rPr>
        <w:t>Phần 2: Một số y</w:t>
      </w:r>
      <w:r w:rsidR="007852C0" w:rsidRPr="00832F78">
        <w:rPr>
          <w:sz w:val="24"/>
          <w:szCs w:val="24"/>
          <w:lang w:val="vi-VN"/>
        </w:rPr>
        <w:t>ếu tố liên quan đến</w:t>
      </w:r>
      <w:r w:rsidRPr="00832F78">
        <w:rPr>
          <w:sz w:val="24"/>
          <w:szCs w:val="24"/>
          <w:lang w:val="vi-VN"/>
        </w:rPr>
        <w:t xml:space="preserve"> thực hành về dinh dưỡng của ĐTNC</w:t>
      </w:r>
      <w:r w:rsidR="006E16BC">
        <w:rPr>
          <w:sz w:val="24"/>
          <w:szCs w:val="24"/>
        </w:rPr>
        <w:t xml:space="preserve">; </w:t>
      </w:r>
      <w:r w:rsidRPr="00832F78">
        <w:rPr>
          <w:sz w:val="24"/>
          <w:szCs w:val="24"/>
          <w:lang w:val="vi-VN"/>
        </w:rPr>
        <w:t>Phần 3</w:t>
      </w:r>
      <w:r w:rsidR="007852C0" w:rsidRPr="00832F78">
        <w:rPr>
          <w:sz w:val="24"/>
          <w:szCs w:val="24"/>
          <w:lang w:val="vi-VN"/>
        </w:rPr>
        <w:t>: T</w:t>
      </w:r>
      <w:r w:rsidRPr="00832F78">
        <w:rPr>
          <w:sz w:val="24"/>
          <w:szCs w:val="24"/>
          <w:lang w:val="vi-VN"/>
        </w:rPr>
        <w:t>hực hành d</w:t>
      </w:r>
      <w:r w:rsidR="00D14B49" w:rsidRPr="00832F78">
        <w:rPr>
          <w:sz w:val="24"/>
          <w:szCs w:val="24"/>
          <w:lang w:val="vi-VN"/>
        </w:rPr>
        <w:t>inh dưỡng của người bệnh ĐTĐ tí</w:t>
      </w:r>
      <w:r w:rsidRPr="00832F78">
        <w:rPr>
          <w:sz w:val="24"/>
          <w:szCs w:val="24"/>
          <w:lang w:val="vi-VN"/>
        </w:rPr>
        <w:t>p 2.</w:t>
      </w:r>
    </w:p>
    <w:p w14:paraId="662FB9A1" w14:textId="77777777" w:rsidR="00467A54" w:rsidRDefault="00467A54" w:rsidP="00AC4F48">
      <w:pPr>
        <w:pStyle w:val="Heading2"/>
        <w:sectPr w:rsidR="00467A54" w:rsidSect="00467A54">
          <w:type w:val="continuous"/>
          <w:pgSz w:w="10773" w:h="15309" w:code="1"/>
          <w:pgMar w:top="1134" w:right="1134" w:bottom="1134" w:left="1134" w:header="567" w:footer="567" w:gutter="284"/>
          <w:cols w:num="2" w:space="284"/>
          <w:docGrid w:linePitch="360"/>
        </w:sectPr>
      </w:pPr>
      <w:bookmarkStart w:id="11" w:name="_Toc191300986"/>
      <w:bookmarkStart w:id="12" w:name="_Toc192168405"/>
      <w:bookmarkStart w:id="13" w:name="_Toc208958638"/>
      <w:bookmarkStart w:id="14" w:name="_Toc225174881"/>
    </w:p>
    <w:p w14:paraId="3060CE82" w14:textId="77777777" w:rsidR="008B3BF3" w:rsidRPr="00832F78" w:rsidRDefault="007852C0" w:rsidP="00AC4F48">
      <w:pPr>
        <w:pStyle w:val="Heading2"/>
      </w:pPr>
      <w:r w:rsidRPr="00832F78">
        <w:t>2.4</w:t>
      </w:r>
      <w:r w:rsidR="008B3BF3" w:rsidRPr="00832F78">
        <w:t>. Đo lường, tiêu chí đánh giá</w:t>
      </w:r>
      <w:bookmarkEnd w:id="11"/>
      <w:bookmarkEnd w:id="12"/>
      <w:bookmarkEnd w:id="13"/>
      <w:bookmarkEnd w:id="14"/>
    </w:p>
    <w:p w14:paraId="4FF1505F" w14:textId="77777777" w:rsidR="00467A54" w:rsidRDefault="00467A54" w:rsidP="001D3900">
      <w:pPr>
        <w:spacing w:before="60" w:line="240" w:lineRule="auto"/>
        <w:ind w:firstLine="340"/>
        <w:rPr>
          <w:i/>
          <w:sz w:val="24"/>
          <w:szCs w:val="24"/>
          <w:lang w:val="vi-VN"/>
        </w:rPr>
        <w:sectPr w:rsidR="00467A54" w:rsidSect="00467A54">
          <w:type w:val="continuous"/>
          <w:pgSz w:w="10773" w:h="15309" w:code="1"/>
          <w:pgMar w:top="1134" w:right="1134" w:bottom="1134" w:left="1134" w:header="567" w:footer="567" w:gutter="284"/>
          <w:cols w:space="284"/>
          <w:docGrid w:linePitch="360"/>
        </w:sectPr>
      </w:pPr>
    </w:p>
    <w:p w14:paraId="3F8AC38F" w14:textId="661B113C" w:rsidR="008B3BF3" w:rsidRPr="006E16BC" w:rsidRDefault="008B3BF3" w:rsidP="001D3900">
      <w:pPr>
        <w:spacing w:before="60" w:line="240" w:lineRule="auto"/>
        <w:ind w:firstLine="340"/>
        <w:rPr>
          <w:sz w:val="24"/>
          <w:szCs w:val="24"/>
        </w:rPr>
      </w:pPr>
      <w:r w:rsidRPr="00832F78">
        <w:rPr>
          <w:i/>
          <w:sz w:val="24"/>
          <w:szCs w:val="24"/>
          <w:lang w:val="vi-VN"/>
        </w:rPr>
        <w:t xml:space="preserve">Các câu hỏi về thực hành </w:t>
      </w:r>
      <w:r w:rsidR="00D14B49" w:rsidRPr="00832F78">
        <w:rPr>
          <w:i/>
          <w:sz w:val="24"/>
          <w:szCs w:val="24"/>
          <w:lang w:val="vi-VN"/>
        </w:rPr>
        <w:t>dinh dưỡng của người bệnh ĐTĐ tí</w:t>
      </w:r>
      <w:r w:rsidRPr="00832F78">
        <w:rPr>
          <w:i/>
          <w:sz w:val="24"/>
          <w:szCs w:val="24"/>
          <w:lang w:val="vi-VN"/>
        </w:rPr>
        <w:t>p 2 bao gồm</w:t>
      </w:r>
      <w:r w:rsidR="004D2E6C" w:rsidRPr="00832F78">
        <w:rPr>
          <w:i/>
          <w:sz w:val="24"/>
          <w:szCs w:val="24"/>
          <w:lang w:val="vi-VN"/>
        </w:rPr>
        <w:t xml:space="preserve"> 20 câu</w:t>
      </w:r>
      <w:r w:rsidRPr="00832F78">
        <w:rPr>
          <w:i/>
          <w:sz w:val="24"/>
          <w:szCs w:val="24"/>
          <w:lang w:val="vi-VN"/>
        </w:rPr>
        <w:t>:</w:t>
      </w:r>
      <w:r w:rsidRPr="00832F78">
        <w:rPr>
          <w:sz w:val="24"/>
          <w:szCs w:val="24"/>
          <w:lang w:val="vi-VN"/>
        </w:rPr>
        <w:t>Ăn đúng giờ (1 câu)</w:t>
      </w:r>
      <w:r w:rsidR="006E16BC">
        <w:rPr>
          <w:sz w:val="24"/>
          <w:szCs w:val="24"/>
        </w:rPr>
        <w:t xml:space="preserve">; </w:t>
      </w:r>
      <w:r w:rsidRPr="00832F78">
        <w:rPr>
          <w:sz w:val="24"/>
          <w:szCs w:val="24"/>
          <w:lang w:val="vi-VN"/>
        </w:rPr>
        <w:t>Thời gian ăn 1 bữa (1 câu)</w:t>
      </w:r>
      <w:r w:rsidR="006E16BC">
        <w:rPr>
          <w:sz w:val="24"/>
          <w:szCs w:val="24"/>
        </w:rPr>
        <w:t xml:space="preserve">; </w:t>
      </w:r>
      <w:r w:rsidRPr="00832F78">
        <w:rPr>
          <w:sz w:val="24"/>
          <w:szCs w:val="24"/>
          <w:lang w:val="vi-VN"/>
        </w:rPr>
        <w:t>Ăn đủ 4 nhóm thực phẩm (tinh bột, đạm, chất béo, rau quả/trái cây) trong tất cả các bữa chính (1 câu)</w:t>
      </w:r>
      <w:r w:rsidR="006E16BC">
        <w:rPr>
          <w:sz w:val="24"/>
          <w:szCs w:val="24"/>
        </w:rPr>
        <w:t xml:space="preserve">; </w:t>
      </w:r>
      <w:r w:rsidRPr="00832F78">
        <w:rPr>
          <w:sz w:val="24"/>
          <w:szCs w:val="24"/>
          <w:lang w:val="vi-VN"/>
        </w:rPr>
        <w:t>Thức ăn đầu tiên trong bữa ăn (1 câu)</w:t>
      </w:r>
      <w:r w:rsidR="006E16BC">
        <w:rPr>
          <w:sz w:val="24"/>
          <w:szCs w:val="24"/>
        </w:rPr>
        <w:t xml:space="preserve">; </w:t>
      </w:r>
      <w:r w:rsidRPr="00832F78">
        <w:rPr>
          <w:sz w:val="24"/>
          <w:szCs w:val="24"/>
          <w:lang w:val="vi-VN"/>
        </w:rPr>
        <w:t>Thói quen chế biến thực phẩm (1 câu)</w:t>
      </w:r>
      <w:r w:rsidR="006E16BC">
        <w:rPr>
          <w:sz w:val="24"/>
          <w:szCs w:val="24"/>
        </w:rPr>
        <w:t xml:space="preserve">; </w:t>
      </w:r>
      <w:r w:rsidRPr="00832F78">
        <w:rPr>
          <w:sz w:val="24"/>
          <w:szCs w:val="24"/>
          <w:lang w:val="vi-VN"/>
        </w:rPr>
        <w:t>Phân bổ bữa ăn trong ngày (1 câu)</w:t>
      </w:r>
      <w:r w:rsidR="006E16BC">
        <w:rPr>
          <w:sz w:val="24"/>
          <w:szCs w:val="24"/>
        </w:rPr>
        <w:t xml:space="preserve">; </w:t>
      </w:r>
      <w:r w:rsidRPr="00832F78">
        <w:rPr>
          <w:sz w:val="24"/>
          <w:szCs w:val="24"/>
          <w:lang w:val="vi-VN"/>
        </w:rPr>
        <w:t>Thời điểm ăn bữa phụ trong ngày (1 câu)</w:t>
      </w:r>
      <w:r w:rsidR="006E16BC">
        <w:rPr>
          <w:sz w:val="24"/>
          <w:szCs w:val="24"/>
        </w:rPr>
        <w:t>.</w:t>
      </w:r>
    </w:p>
    <w:p w14:paraId="497D22FC" w14:textId="77777777" w:rsidR="008B3BF3" w:rsidRPr="00832F78" w:rsidRDefault="008B3BF3" w:rsidP="001D3900">
      <w:pPr>
        <w:spacing w:before="60" w:line="240" w:lineRule="auto"/>
        <w:ind w:firstLine="340"/>
        <w:rPr>
          <w:sz w:val="24"/>
          <w:szCs w:val="24"/>
          <w:lang w:val="vi-VN"/>
        </w:rPr>
      </w:pPr>
      <w:r w:rsidRPr="00832F78">
        <w:rPr>
          <w:sz w:val="24"/>
          <w:szCs w:val="24"/>
          <w:lang w:val="vi-VN"/>
        </w:rPr>
        <w:t xml:space="preserve">- Tần suất tiêu thụ thực phẩm trong 1 tháng qua đối </w:t>
      </w:r>
      <w:r w:rsidR="004D2E6C" w:rsidRPr="00832F78">
        <w:rPr>
          <w:sz w:val="24"/>
          <w:szCs w:val="24"/>
          <w:lang w:val="vi-VN"/>
        </w:rPr>
        <w:t xml:space="preserve">với các loại thực phẩm (13 </w:t>
      </w:r>
      <w:r w:rsidR="004D2E6C" w:rsidRPr="00832F78">
        <w:rPr>
          <w:sz w:val="24"/>
          <w:szCs w:val="24"/>
          <w:lang w:val="vi-VN"/>
        </w:rPr>
        <w:t xml:space="preserve">câu): </w:t>
      </w:r>
      <w:r w:rsidRPr="00832F78">
        <w:rPr>
          <w:sz w:val="24"/>
          <w:szCs w:val="24"/>
          <w:lang w:val="vi-VN"/>
        </w:rPr>
        <w:t>ĐTNC được hỏi về tần suất sử dụng đối với 13 loại thực phẩm trong 1 tháng qua, được phân loại theo 9 mức độ cho NB trả lời là: Không hoặc ít hơn 1 lần/tháng; 1-3 lần/tháng; 1 lần/tuần; 2-3 lần/tuần, 4-6 lần/tuần, hằng ngày, 2-3 lần/ngày, 4-5 lần/ngày, ≥ 6 lần/ngày.</w:t>
      </w:r>
    </w:p>
    <w:p w14:paraId="60B3F5D0" w14:textId="77777777" w:rsidR="003F731D" w:rsidRPr="00832F78" w:rsidRDefault="003F731D" w:rsidP="001D3900">
      <w:pPr>
        <w:spacing w:before="60" w:line="240" w:lineRule="auto"/>
        <w:ind w:firstLine="340"/>
        <w:rPr>
          <w:sz w:val="24"/>
          <w:szCs w:val="24"/>
          <w:lang w:val="vi-VN"/>
        </w:rPr>
      </w:pPr>
      <w:r w:rsidRPr="00832F78">
        <w:rPr>
          <w:sz w:val="24"/>
          <w:szCs w:val="24"/>
          <w:lang w:val="vi-VN"/>
        </w:rPr>
        <w:t xml:space="preserve">- </w:t>
      </w:r>
      <w:r w:rsidRPr="00832F78">
        <w:rPr>
          <w:i/>
          <w:sz w:val="24"/>
          <w:szCs w:val="24"/>
          <w:lang w:val="vi-VN"/>
        </w:rPr>
        <w:t>Tần suất không thường xuyên bao gồm:</w:t>
      </w:r>
      <w:r w:rsidRPr="00832F78">
        <w:rPr>
          <w:sz w:val="24"/>
          <w:szCs w:val="24"/>
          <w:lang w:val="vi-VN"/>
        </w:rPr>
        <w:t xml:space="preserve"> Không hoặc ít hơn 1 lần/tháng; 1-3 lần/tháng; 1 lần/tuần; 2-3 lần/tuần.</w:t>
      </w:r>
    </w:p>
    <w:p w14:paraId="72EA055A" w14:textId="37711E56" w:rsidR="003F731D" w:rsidRPr="006E16BC" w:rsidRDefault="003F731D" w:rsidP="001D3900">
      <w:pPr>
        <w:spacing w:before="60" w:line="240" w:lineRule="auto"/>
        <w:ind w:firstLine="340"/>
        <w:rPr>
          <w:sz w:val="24"/>
          <w:szCs w:val="24"/>
        </w:rPr>
      </w:pPr>
      <w:r w:rsidRPr="00832F78">
        <w:rPr>
          <w:i/>
          <w:sz w:val="24"/>
          <w:szCs w:val="24"/>
          <w:lang w:val="vi-VN"/>
        </w:rPr>
        <w:lastRenderedPageBreak/>
        <w:t>- Tần suất thường xuyên bao gồm:</w:t>
      </w:r>
      <w:r w:rsidRPr="00832F78">
        <w:rPr>
          <w:sz w:val="24"/>
          <w:szCs w:val="24"/>
          <w:lang w:val="vi-VN"/>
        </w:rPr>
        <w:t xml:space="preserve"> 4-6 lần/tuần; hằng ngày; 2-3 lần/ng</w:t>
      </w:r>
      <w:r w:rsidR="00E029D4" w:rsidRPr="00832F78">
        <w:rPr>
          <w:sz w:val="24"/>
          <w:szCs w:val="24"/>
          <w:lang w:val="vi-VN"/>
        </w:rPr>
        <w:t>ày; 4-5 lần/ngày; từ 6 lần/ngày</w:t>
      </w:r>
      <w:r w:rsidR="006E16BC">
        <w:rPr>
          <w:sz w:val="24"/>
          <w:szCs w:val="24"/>
        </w:rPr>
        <w:t>.</w:t>
      </w:r>
    </w:p>
    <w:p w14:paraId="16DC30E7" w14:textId="77777777" w:rsidR="004D2E6C" w:rsidRPr="00832F78" w:rsidRDefault="008B3BF3" w:rsidP="001D3900">
      <w:pPr>
        <w:spacing w:before="60" w:line="240" w:lineRule="auto"/>
        <w:ind w:firstLine="340"/>
        <w:rPr>
          <w:i/>
          <w:sz w:val="24"/>
          <w:szCs w:val="24"/>
          <w:lang w:val="vi-VN"/>
        </w:rPr>
      </w:pPr>
      <w:r w:rsidRPr="00832F78">
        <w:rPr>
          <w:i/>
          <w:sz w:val="24"/>
          <w:szCs w:val="24"/>
          <w:lang w:val="vi-VN"/>
        </w:rPr>
        <w:t xml:space="preserve">Các câu hỏi thực hành </w:t>
      </w:r>
      <w:r w:rsidR="00D14B49" w:rsidRPr="00832F78">
        <w:rPr>
          <w:i/>
          <w:sz w:val="24"/>
          <w:szCs w:val="24"/>
          <w:lang w:val="vi-VN"/>
        </w:rPr>
        <w:t>về dinh dưỡng trong bệnh ĐTĐ tí</w:t>
      </w:r>
      <w:r w:rsidR="004D2E6C" w:rsidRPr="00832F78">
        <w:rPr>
          <w:i/>
          <w:sz w:val="24"/>
          <w:szCs w:val="24"/>
          <w:lang w:val="vi-VN"/>
        </w:rPr>
        <w:t>p 2 được tính theo thang điểm:</w:t>
      </w:r>
    </w:p>
    <w:p w14:paraId="184CD447" w14:textId="77777777" w:rsidR="004D2E6C" w:rsidRPr="00832F78" w:rsidRDefault="004D2E6C" w:rsidP="001D3900">
      <w:pPr>
        <w:spacing w:before="60" w:line="240" w:lineRule="auto"/>
        <w:ind w:firstLine="340"/>
        <w:rPr>
          <w:sz w:val="24"/>
          <w:szCs w:val="24"/>
          <w:lang w:val="vi-VN"/>
        </w:rPr>
      </w:pPr>
      <w:r w:rsidRPr="00832F78">
        <w:rPr>
          <w:sz w:val="24"/>
          <w:szCs w:val="24"/>
          <w:lang w:val="vi-VN"/>
        </w:rPr>
        <w:t xml:space="preserve">- Mỗi </w:t>
      </w:r>
      <w:r w:rsidR="008B3BF3" w:rsidRPr="00832F78">
        <w:rPr>
          <w:sz w:val="24"/>
          <w:szCs w:val="24"/>
          <w:lang w:val="vi-VN"/>
        </w:rPr>
        <w:t>câu hỏi có số điểm tối đa là 2 điểm</w:t>
      </w:r>
      <w:r w:rsidR="004A5D2C" w:rsidRPr="00832F78">
        <w:rPr>
          <w:sz w:val="24"/>
          <w:szCs w:val="24"/>
          <w:lang w:val="vi-VN"/>
        </w:rPr>
        <w:t xml:space="preserve"> (trả lời đúng nhận 2 điểm, trả lời sai nhận</w:t>
      </w:r>
      <w:r w:rsidR="008B3BF3" w:rsidRPr="00832F78">
        <w:rPr>
          <w:sz w:val="24"/>
          <w:szCs w:val="24"/>
          <w:lang w:val="vi-VN"/>
        </w:rPr>
        <w:t xml:space="preserve"> </w:t>
      </w:r>
      <w:r w:rsidRPr="00832F78">
        <w:rPr>
          <w:sz w:val="24"/>
          <w:szCs w:val="24"/>
          <w:lang w:val="vi-VN"/>
        </w:rPr>
        <w:t>0 điểm)</w:t>
      </w:r>
    </w:p>
    <w:p w14:paraId="567870C6" w14:textId="77777777" w:rsidR="004D2E6C" w:rsidRPr="00832F78" w:rsidRDefault="004D2E6C" w:rsidP="001D3900">
      <w:pPr>
        <w:spacing w:before="60" w:line="240" w:lineRule="auto"/>
        <w:ind w:firstLine="340"/>
        <w:rPr>
          <w:sz w:val="24"/>
          <w:szCs w:val="24"/>
          <w:lang w:val="vi-VN"/>
        </w:rPr>
      </w:pPr>
      <w:r w:rsidRPr="00832F78">
        <w:rPr>
          <w:sz w:val="24"/>
          <w:szCs w:val="24"/>
          <w:lang w:val="vi-VN"/>
        </w:rPr>
        <w:t xml:space="preserve">- Các câu hỏi về tần suất tiêu thụ thực phẩm: Các thực phẩm nên ăn (tần suất thường xuyên nhận 2 điểm, tần suất không thường xuyên nhận 0 điểm), các thực phẩm hạn chế hoặc cần tránh (tần </w:t>
      </w:r>
      <w:r w:rsidRPr="00832F78">
        <w:rPr>
          <w:sz w:val="24"/>
          <w:szCs w:val="24"/>
          <w:lang w:val="vi-VN"/>
        </w:rPr>
        <w:t>suất không thường xuyên nhận 2 điểm, tần suất thường xuyên nhận 0 điểm).</w:t>
      </w:r>
    </w:p>
    <w:p w14:paraId="658B329F" w14:textId="77777777" w:rsidR="008B3BF3" w:rsidRPr="00832F78" w:rsidRDefault="004D2E6C" w:rsidP="001D3900">
      <w:pPr>
        <w:spacing w:before="60" w:line="240" w:lineRule="auto"/>
        <w:ind w:firstLine="340"/>
        <w:rPr>
          <w:sz w:val="24"/>
          <w:szCs w:val="24"/>
          <w:lang w:val="vi-VN"/>
        </w:rPr>
      </w:pPr>
      <w:r w:rsidRPr="00832F78">
        <w:rPr>
          <w:sz w:val="24"/>
          <w:szCs w:val="24"/>
          <w:lang w:val="vi-VN"/>
        </w:rPr>
        <w:t>- T</w:t>
      </w:r>
      <w:r w:rsidR="008B3BF3" w:rsidRPr="00832F78">
        <w:rPr>
          <w:sz w:val="24"/>
          <w:szCs w:val="24"/>
          <w:lang w:val="vi-VN"/>
        </w:rPr>
        <w:t>ổng điểm tối đa là 40 điểm.</w:t>
      </w:r>
    </w:p>
    <w:p w14:paraId="2821DDAC" w14:textId="77777777" w:rsidR="008B3BF3" w:rsidRPr="00832F78" w:rsidRDefault="008B3BF3" w:rsidP="001D3900">
      <w:pPr>
        <w:spacing w:before="60" w:line="240" w:lineRule="auto"/>
        <w:ind w:firstLine="340"/>
        <w:rPr>
          <w:sz w:val="24"/>
          <w:szCs w:val="24"/>
          <w:lang w:val="vi-VN"/>
        </w:rPr>
      </w:pPr>
      <w:r w:rsidRPr="00832F78">
        <w:rPr>
          <w:sz w:val="24"/>
          <w:szCs w:val="24"/>
          <w:lang w:val="vi-VN"/>
        </w:rPr>
        <w:t>- Người bệnh được coi là thực hành tốt nếu tổng điểm thực hành ≥ 28/4</w:t>
      </w:r>
      <w:r w:rsidR="00A52F56" w:rsidRPr="00832F78">
        <w:rPr>
          <w:sz w:val="24"/>
          <w:szCs w:val="24"/>
          <w:lang w:val="vi-VN"/>
        </w:rPr>
        <w:t xml:space="preserve">0 điểm (đạt ≥ 70% tổng số </w:t>
      </w:r>
      <w:r w:rsidR="005932D4" w:rsidRPr="00832F78">
        <w:rPr>
          <w:sz w:val="24"/>
          <w:szCs w:val="24"/>
          <w:lang w:val="vi-VN"/>
        </w:rPr>
        <w:t>điểm - n</w:t>
      </w:r>
      <w:r w:rsidR="00A52F56" w:rsidRPr="00832F78">
        <w:rPr>
          <w:sz w:val="24"/>
          <w:szCs w:val="24"/>
        </w:rPr>
        <w:t>gưỡng này được sử dụng nhằm phân loại mứ</w:t>
      </w:r>
      <w:r w:rsidR="005932D4" w:rsidRPr="00832F78">
        <w:rPr>
          <w:sz w:val="24"/>
          <w:szCs w:val="24"/>
        </w:rPr>
        <w:t xml:space="preserve">c độ thực </w:t>
      </w:r>
      <w:r w:rsidR="005932D4" w:rsidRPr="00832F78">
        <w:rPr>
          <w:sz w:val="24"/>
          <w:szCs w:val="24"/>
          <w:lang w:val="vi-VN"/>
        </w:rPr>
        <w:t>hành</w:t>
      </w:r>
      <w:r w:rsidR="00A52F56" w:rsidRPr="00832F78">
        <w:rPr>
          <w:sz w:val="24"/>
          <w:szCs w:val="24"/>
        </w:rPr>
        <w:t>, tương tự một số nghiên cứu trước đây</w:t>
      </w:r>
      <w:r w:rsidR="00A52F56" w:rsidRPr="00832F78">
        <w:rPr>
          <w:sz w:val="24"/>
          <w:szCs w:val="24"/>
          <w:lang w:val="vi-VN"/>
        </w:rPr>
        <w:t xml:space="preserve"> trong lĩnh vực thực hành dinh </w:t>
      </w:r>
      <w:r w:rsidR="005932D4" w:rsidRPr="00832F78">
        <w:rPr>
          <w:sz w:val="24"/>
          <w:szCs w:val="24"/>
          <w:lang w:val="vi-VN"/>
        </w:rPr>
        <w:t>dưỡng).</w:t>
      </w:r>
    </w:p>
    <w:p w14:paraId="3641D625" w14:textId="77777777" w:rsidR="008B3BF3" w:rsidRPr="00832F78" w:rsidRDefault="008B3BF3" w:rsidP="001D3900">
      <w:pPr>
        <w:spacing w:before="60" w:line="240" w:lineRule="auto"/>
        <w:ind w:firstLine="340"/>
        <w:rPr>
          <w:sz w:val="24"/>
          <w:szCs w:val="24"/>
          <w:lang w:val="vi-VN"/>
        </w:rPr>
      </w:pPr>
      <w:r w:rsidRPr="00832F78">
        <w:rPr>
          <w:sz w:val="24"/>
          <w:szCs w:val="24"/>
          <w:lang w:val="vi-VN"/>
        </w:rPr>
        <w:t>- Người bệnh được coi là thực hành không tốt nếu tổng điểm thực hành &lt; 28/40 điểm (đạt &lt; 70% tổng số điểm).</w:t>
      </w:r>
    </w:p>
    <w:p w14:paraId="77A52227" w14:textId="77777777" w:rsidR="00467A54" w:rsidRDefault="00467A54" w:rsidP="007E3CDF">
      <w:pPr>
        <w:pStyle w:val="Heading2"/>
        <w:rPr>
          <w:bCs/>
          <w:snapToGrid/>
        </w:rPr>
        <w:sectPr w:rsidR="00467A54" w:rsidSect="00467A54">
          <w:type w:val="continuous"/>
          <w:pgSz w:w="10773" w:h="15309" w:code="1"/>
          <w:pgMar w:top="1134" w:right="1134" w:bottom="1134" w:left="1134" w:header="567" w:footer="567" w:gutter="284"/>
          <w:cols w:num="2" w:space="284"/>
          <w:docGrid w:linePitch="360"/>
        </w:sectPr>
      </w:pPr>
      <w:bookmarkStart w:id="15" w:name="_Toc191300989"/>
      <w:bookmarkStart w:id="16" w:name="_Toc192168412"/>
      <w:bookmarkStart w:id="17" w:name="_Toc208958645"/>
    </w:p>
    <w:p w14:paraId="10EC93AF" w14:textId="1980E6C3" w:rsidR="00467A54" w:rsidRDefault="007852C0" w:rsidP="00467A54">
      <w:pPr>
        <w:pStyle w:val="Heading2"/>
        <w:rPr>
          <w:snapToGrid/>
          <w:color w:val="auto"/>
        </w:rPr>
        <w:sectPr w:rsidR="00467A54" w:rsidSect="00467A54">
          <w:type w:val="continuous"/>
          <w:pgSz w:w="10773" w:h="15309" w:code="1"/>
          <w:pgMar w:top="1134" w:right="1134" w:bottom="1134" w:left="1134" w:header="567" w:footer="567" w:gutter="284"/>
          <w:cols w:space="284"/>
          <w:docGrid w:linePitch="360"/>
        </w:sectPr>
      </w:pPr>
      <w:r w:rsidRPr="007E3CDF">
        <w:rPr>
          <w:bCs/>
          <w:snapToGrid/>
        </w:rPr>
        <w:t>2.</w:t>
      </w:r>
      <w:r w:rsidR="006E16BC">
        <w:rPr>
          <w:bCs/>
          <w:snapToGrid/>
          <w:lang w:val="en-US"/>
        </w:rPr>
        <w:t>5</w:t>
      </w:r>
      <w:r w:rsidRPr="007E3CDF">
        <w:rPr>
          <w:bCs/>
          <w:snapToGrid/>
        </w:rPr>
        <w:t>. Phân tích số liệu</w:t>
      </w:r>
      <w:r w:rsidRPr="00832F78">
        <w:rPr>
          <w:snapToGrid/>
          <w:color w:val="auto"/>
        </w:rPr>
        <w:t xml:space="preserve"> </w:t>
      </w:r>
    </w:p>
    <w:p w14:paraId="738EF1CF" w14:textId="195EABD2" w:rsidR="00467A54" w:rsidRDefault="007852C0" w:rsidP="001D3900">
      <w:pPr>
        <w:spacing w:before="60" w:line="240" w:lineRule="auto"/>
        <w:ind w:firstLine="340"/>
        <w:rPr>
          <w:snapToGrid/>
          <w:color w:val="auto"/>
          <w:sz w:val="24"/>
          <w:szCs w:val="24"/>
        </w:rPr>
        <w:sectPr w:rsidR="00467A54" w:rsidSect="00467A54">
          <w:type w:val="continuous"/>
          <w:pgSz w:w="10773" w:h="15309" w:code="1"/>
          <w:pgMar w:top="1134" w:right="1134" w:bottom="1134" w:left="1134" w:header="567" w:footer="567" w:gutter="284"/>
          <w:cols w:num="2" w:space="284"/>
          <w:docGrid w:linePitch="360"/>
        </w:sectPr>
      </w:pPr>
      <w:r w:rsidRPr="00832F78">
        <w:rPr>
          <w:snapToGrid/>
          <w:color w:val="auto"/>
          <w:sz w:val="24"/>
          <w:szCs w:val="24"/>
          <w:lang w:val="vi-VN"/>
        </w:rPr>
        <w:t>Số liệu được nhập bằng phần mềm Excel và được xử lý bằng phần mềm SPSS 20.0</w:t>
      </w:r>
      <w:r w:rsidR="00AE793A" w:rsidRPr="00832F78">
        <w:rPr>
          <w:snapToGrid/>
          <w:color w:val="auto"/>
          <w:sz w:val="24"/>
          <w:szCs w:val="24"/>
        </w:rPr>
        <w:t xml:space="preserve">. Các biến số được so sánh tỷ lệ </w:t>
      </w:r>
      <w:r w:rsidR="00AE793A" w:rsidRPr="00832F78">
        <w:rPr>
          <w:snapToGrid/>
          <w:color w:val="auto"/>
          <w:sz w:val="24"/>
          <w:szCs w:val="24"/>
        </w:rPr>
        <w:t xml:space="preserve">bằng kiểm định Chi-square/Fisher’s Exact với </w:t>
      </w:r>
      <w:r w:rsidR="00370986">
        <w:rPr>
          <w:snapToGrid/>
          <w:color w:val="auto"/>
          <w:sz w:val="24"/>
          <w:szCs w:val="24"/>
        </w:rPr>
        <w:t xml:space="preserve">khoảng </w:t>
      </w:r>
      <w:r w:rsidR="00AE793A" w:rsidRPr="00832F78">
        <w:rPr>
          <w:snapToGrid/>
          <w:color w:val="auto"/>
          <w:sz w:val="24"/>
          <w:szCs w:val="24"/>
        </w:rPr>
        <w:t>tin cậy</w:t>
      </w:r>
      <w:r w:rsidR="001C50FD" w:rsidRPr="00832F78">
        <w:rPr>
          <w:snapToGrid/>
          <w:color w:val="auto"/>
          <w:sz w:val="24"/>
          <w:szCs w:val="24"/>
        </w:rPr>
        <w:t xml:space="preserve"> 95%.</w:t>
      </w:r>
    </w:p>
    <w:p w14:paraId="3F8C2FA2" w14:textId="6BD73C56" w:rsidR="001C50FD" w:rsidRPr="007E3CDF" w:rsidRDefault="001C50FD" w:rsidP="007E3CDF">
      <w:pPr>
        <w:pStyle w:val="Heading2"/>
        <w:rPr>
          <w:bCs/>
          <w:snapToGrid/>
          <w:lang w:val="en-US"/>
        </w:rPr>
      </w:pPr>
      <w:r w:rsidRPr="007E3CDF">
        <w:rPr>
          <w:bCs/>
          <w:snapToGrid/>
        </w:rPr>
        <w:t>2.</w:t>
      </w:r>
      <w:r w:rsidR="006E16BC">
        <w:rPr>
          <w:bCs/>
          <w:snapToGrid/>
          <w:lang w:val="en-US"/>
        </w:rPr>
        <w:t>6</w:t>
      </w:r>
      <w:r w:rsidRPr="007E3CDF">
        <w:rPr>
          <w:bCs/>
          <w:snapToGrid/>
        </w:rPr>
        <w:t>. Đạo đức trong nghiên cứu</w:t>
      </w:r>
    </w:p>
    <w:p w14:paraId="012182DD" w14:textId="77777777" w:rsidR="00467A54" w:rsidRDefault="00467A54" w:rsidP="001D3900">
      <w:pPr>
        <w:spacing w:before="60" w:line="240" w:lineRule="auto"/>
        <w:ind w:firstLine="340"/>
        <w:rPr>
          <w:sz w:val="24"/>
          <w:szCs w:val="24"/>
        </w:rPr>
        <w:sectPr w:rsidR="00467A54" w:rsidSect="00467A54">
          <w:type w:val="continuous"/>
          <w:pgSz w:w="10773" w:h="15309" w:code="1"/>
          <w:pgMar w:top="1134" w:right="1134" w:bottom="1134" w:left="1134" w:header="567" w:footer="567" w:gutter="284"/>
          <w:cols w:space="284"/>
          <w:docGrid w:linePitch="360"/>
        </w:sectPr>
      </w:pPr>
    </w:p>
    <w:p w14:paraId="000C266F" w14:textId="77777777" w:rsidR="001C50FD" w:rsidRPr="00832F78" w:rsidRDefault="001C50FD" w:rsidP="00370986">
      <w:pPr>
        <w:spacing w:line="240" w:lineRule="auto"/>
        <w:ind w:firstLine="340"/>
        <w:rPr>
          <w:snapToGrid/>
          <w:color w:val="auto"/>
          <w:sz w:val="24"/>
          <w:szCs w:val="24"/>
        </w:rPr>
      </w:pPr>
      <w:r w:rsidRPr="00832F78">
        <w:rPr>
          <w:sz w:val="24"/>
          <w:szCs w:val="24"/>
        </w:rPr>
        <w:t xml:space="preserve">Trước khi triển khai tại cơ sở Thái Thịnh, nghiên cứu cũng đã nhận được sự chấp thuận từ Ban Giám đốc Bệnh viện Nội tiết Trung ương. Tất cả ĐTNC đều </w:t>
      </w:r>
      <w:r w:rsidRPr="00832F78">
        <w:rPr>
          <w:sz w:val="24"/>
          <w:szCs w:val="24"/>
        </w:rPr>
        <w:t xml:space="preserve">được giải thích </w:t>
      </w:r>
      <w:r w:rsidRPr="00832F78">
        <w:rPr>
          <w:sz w:val="24"/>
          <w:szCs w:val="24"/>
          <w:lang w:val="vi-VN"/>
        </w:rPr>
        <w:t>kĩ</w:t>
      </w:r>
      <w:r w:rsidRPr="00832F78">
        <w:rPr>
          <w:sz w:val="24"/>
          <w:szCs w:val="24"/>
        </w:rPr>
        <w:t xml:space="preserve"> về mục tiêu và ý nghĩa của nghiên cứu trước khi đồng ý tham gia trên tinh thần tự nguyện. </w:t>
      </w:r>
    </w:p>
    <w:p w14:paraId="7DA5F85A" w14:textId="77777777" w:rsidR="00467A54" w:rsidRDefault="00467A54" w:rsidP="00467A54">
      <w:pPr>
        <w:pStyle w:val="Heading1"/>
        <w:sectPr w:rsidR="00467A54" w:rsidSect="00467A54">
          <w:type w:val="continuous"/>
          <w:pgSz w:w="10773" w:h="15309" w:code="1"/>
          <w:pgMar w:top="1134" w:right="1134" w:bottom="1134" w:left="1134" w:header="567" w:footer="567" w:gutter="284"/>
          <w:cols w:num="2" w:space="284"/>
          <w:docGrid w:linePitch="360"/>
        </w:sectPr>
      </w:pPr>
    </w:p>
    <w:p w14:paraId="437F6E3E" w14:textId="28F27005" w:rsidR="007852C0" w:rsidRPr="006E16BC" w:rsidRDefault="007852C0" w:rsidP="00467A54">
      <w:pPr>
        <w:pStyle w:val="Heading1"/>
      </w:pPr>
      <w:r w:rsidRPr="006E16BC">
        <w:t>III. KẾT QUẢ</w:t>
      </w:r>
    </w:p>
    <w:p w14:paraId="1EA4ECEB" w14:textId="06DF1816" w:rsidR="00370986" w:rsidRDefault="003067C6" w:rsidP="0088621C">
      <w:pPr>
        <w:pStyle w:val="Caption"/>
        <w:spacing w:before="120" w:after="60"/>
        <w:ind w:firstLine="340"/>
        <w:jc w:val="left"/>
      </w:pPr>
      <w:bookmarkStart w:id="18" w:name="_Toc225177164"/>
      <w:r w:rsidRPr="00832F78">
        <w:rPr>
          <w:sz w:val="24"/>
          <w:szCs w:val="24"/>
        </w:rPr>
        <w:t xml:space="preserve">Bảng </w:t>
      </w:r>
      <w:r w:rsidR="007852C0" w:rsidRPr="00832F78">
        <w:rPr>
          <w:sz w:val="24"/>
          <w:szCs w:val="24"/>
        </w:rPr>
        <w:fldChar w:fldCharType="begin"/>
      </w:r>
      <w:r w:rsidR="007852C0" w:rsidRPr="00832F78">
        <w:rPr>
          <w:sz w:val="24"/>
          <w:szCs w:val="24"/>
        </w:rPr>
        <w:instrText xml:space="preserve"> SEQ Bảng_3. \* ARABIC </w:instrText>
      </w:r>
      <w:r w:rsidR="007852C0" w:rsidRPr="00832F78">
        <w:rPr>
          <w:sz w:val="24"/>
          <w:szCs w:val="24"/>
        </w:rPr>
        <w:fldChar w:fldCharType="separate"/>
      </w:r>
      <w:r w:rsidR="007852C0" w:rsidRPr="00832F78">
        <w:rPr>
          <w:noProof/>
          <w:sz w:val="24"/>
          <w:szCs w:val="24"/>
        </w:rPr>
        <w:t>1</w:t>
      </w:r>
      <w:r w:rsidR="007852C0" w:rsidRPr="00832F78">
        <w:rPr>
          <w:noProof/>
          <w:sz w:val="24"/>
          <w:szCs w:val="24"/>
        </w:rPr>
        <w:fldChar w:fldCharType="end"/>
      </w:r>
      <w:r w:rsidR="007852C0" w:rsidRPr="00832F78">
        <w:rPr>
          <w:sz w:val="24"/>
          <w:szCs w:val="24"/>
          <w:lang w:val="vi-VN"/>
        </w:rPr>
        <w:t xml:space="preserve">. </w:t>
      </w:r>
      <w:r w:rsidR="007852C0" w:rsidRPr="00467A54">
        <w:rPr>
          <w:b w:val="0"/>
          <w:bCs/>
          <w:i/>
          <w:iCs w:val="0"/>
          <w:sz w:val="24"/>
          <w:szCs w:val="24"/>
          <w:lang w:val="vi-VN"/>
        </w:rPr>
        <w:t>Thông tin chung của đối tượng nghiên cứu (n = 215)</w:t>
      </w:r>
      <w:bookmarkEnd w:id="18"/>
      <w:r w:rsidR="0021351A">
        <w:rPr>
          <w:b w:val="0"/>
          <w:bCs/>
          <w:i/>
          <w:iCs w:val="0"/>
          <w:sz w:val="24"/>
          <w:szCs w:val="24"/>
        </w:rPr>
        <w:t xml:space="preserve"> </w:t>
      </w:r>
    </w:p>
    <w:tbl>
      <w:tblPr>
        <w:tblStyle w:val="TableGrid"/>
        <w:tblW w:w="835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374"/>
        <w:gridCol w:w="283"/>
        <w:gridCol w:w="2737"/>
        <w:gridCol w:w="1418"/>
      </w:tblGrid>
      <w:tr w:rsidR="00864BD8" w:rsidRPr="00467A54" w14:paraId="44EF0B9A" w14:textId="007FF0FD" w:rsidTr="0021351A">
        <w:tc>
          <w:tcPr>
            <w:tcW w:w="2547" w:type="dxa"/>
            <w:tcBorders>
              <w:top w:val="single" w:sz="4" w:space="0" w:color="auto"/>
              <w:bottom w:val="single" w:sz="4" w:space="0" w:color="auto"/>
            </w:tcBorders>
          </w:tcPr>
          <w:p w14:paraId="0D84F525" w14:textId="4DB2C761" w:rsidR="00864BD8" w:rsidRPr="00370986" w:rsidRDefault="0021351A" w:rsidP="00864BD8">
            <w:pPr>
              <w:spacing w:before="60" w:line="240" w:lineRule="auto"/>
              <w:jc w:val="left"/>
              <w:rPr>
                <w:bCs/>
                <w:sz w:val="24"/>
                <w:szCs w:val="24"/>
              </w:rPr>
            </w:pPr>
            <w:r>
              <w:rPr>
                <w:bCs/>
                <w:sz w:val="24"/>
                <w:szCs w:val="24"/>
              </w:rPr>
              <w:t>Đặc điểm</w:t>
            </w:r>
          </w:p>
        </w:tc>
        <w:tc>
          <w:tcPr>
            <w:tcW w:w="1374" w:type="dxa"/>
            <w:tcBorders>
              <w:top w:val="single" w:sz="4" w:space="0" w:color="auto"/>
              <w:bottom w:val="single" w:sz="4" w:space="0" w:color="auto"/>
            </w:tcBorders>
          </w:tcPr>
          <w:p w14:paraId="3AC22415" w14:textId="1986A6F8" w:rsidR="00864BD8" w:rsidRPr="00467A54" w:rsidRDefault="00864BD8" w:rsidP="00864BD8">
            <w:pPr>
              <w:spacing w:before="60" w:line="240" w:lineRule="auto"/>
              <w:jc w:val="left"/>
              <w:rPr>
                <w:bCs/>
                <w:sz w:val="24"/>
                <w:szCs w:val="24"/>
                <w:lang w:val="vi-VN"/>
              </w:rPr>
            </w:pPr>
            <w:r>
              <w:rPr>
                <w:bCs/>
                <w:sz w:val="24"/>
                <w:szCs w:val="24"/>
              </w:rPr>
              <w:t>Tần số</w:t>
            </w:r>
            <w:r>
              <w:rPr>
                <w:bCs/>
                <w:sz w:val="24"/>
                <w:szCs w:val="24"/>
              </w:rPr>
              <w:t xml:space="preserve"> (%)</w:t>
            </w:r>
          </w:p>
        </w:tc>
        <w:tc>
          <w:tcPr>
            <w:tcW w:w="283" w:type="dxa"/>
            <w:tcBorders>
              <w:top w:val="single" w:sz="4" w:space="0" w:color="auto"/>
              <w:bottom w:val="nil"/>
            </w:tcBorders>
          </w:tcPr>
          <w:p w14:paraId="5E1D5336" w14:textId="45FBDC2B" w:rsidR="00864BD8" w:rsidRDefault="00864BD8" w:rsidP="00864BD8">
            <w:pPr>
              <w:spacing w:before="60" w:line="240" w:lineRule="auto"/>
              <w:jc w:val="left"/>
              <w:rPr>
                <w:bCs/>
                <w:sz w:val="24"/>
                <w:szCs w:val="24"/>
              </w:rPr>
            </w:pPr>
            <w:r w:rsidRPr="0021351A">
              <w:rPr>
                <w:bCs/>
                <w:color w:val="FFFFFF" w:themeColor="background1"/>
                <w:sz w:val="24"/>
                <w:szCs w:val="24"/>
              </w:rPr>
              <w:t>.</w:t>
            </w:r>
          </w:p>
        </w:tc>
        <w:tc>
          <w:tcPr>
            <w:tcW w:w="2737" w:type="dxa"/>
            <w:tcBorders>
              <w:top w:val="single" w:sz="4" w:space="0" w:color="auto"/>
              <w:bottom w:val="single" w:sz="4" w:space="0" w:color="auto"/>
            </w:tcBorders>
          </w:tcPr>
          <w:p w14:paraId="09750947" w14:textId="1AA7C6C3" w:rsidR="00864BD8" w:rsidRDefault="0021351A" w:rsidP="00864BD8">
            <w:pPr>
              <w:spacing w:before="60" w:line="240" w:lineRule="auto"/>
              <w:jc w:val="left"/>
              <w:rPr>
                <w:bCs/>
                <w:sz w:val="24"/>
                <w:szCs w:val="24"/>
              </w:rPr>
            </w:pPr>
            <w:r>
              <w:rPr>
                <w:bCs/>
                <w:sz w:val="24"/>
                <w:szCs w:val="24"/>
              </w:rPr>
              <w:t>Đặc điểm</w:t>
            </w:r>
          </w:p>
        </w:tc>
        <w:tc>
          <w:tcPr>
            <w:tcW w:w="1418" w:type="dxa"/>
            <w:tcBorders>
              <w:top w:val="single" w:sz="4" w:space="0" w:color="auto"/>
              <w:bottom w:val="single" w:sz="4" w:space="0" w:color="auto"/>
            </w:tcBorders>
          </w:tcPr>
          <w:p w14:paraId="474CCA9D" w14:textId="7A961BDD" w:rsidR="00864BD8" w:rsidRDefault="0021351A" w:rsidP="00864BD8">
            <w:pPr>
              <w:spacing w:before="60" w:line="240" w:lineRule="auto"/>
              <w:jc w:val="left"/>
              <w:rPr>
                <w:bCs/>
                <w:sz w:val="24"/>
                <w:szCs w:val="24"/>
              </w:rPr>
            </w:pPr>
            <w:r>
              <w:rPr>
                <w:bCs/>
                <w:sz w:val="24"/>
                <w:szCs w:val="24"/>
              </w:rPr>
              <w:t>Tần số (%)</w:t>
            </w:r>
          </w:p>
        </w:tc>
      </w:tr>
      <w:tr w:rsidR="00864BD8" w:rsidRPr="00467A54" w14:paraId="5257EDAB" w14:textId="77777777" w:rsidTr="0021351A">
        <w:tc>
          <w:tcPr>
            <w:tcW w:w="2547" w:type="dxa"/>
            <w:tcBorders>
              <w:top w:val="single" w:sz="4" w:space="0" w:color="auto"/>
            </w:tcBorders>
          </w:tcPr>
          <w:p w14:paraId="007AA398" w14:textId="0CCECA79" w:rsidR="00864BD8" w:rsidRPr="00467A54" w:rsidRDefault="00864BD8" w:rsidP="00864BD8">
            <w:pPr>
              <w:spacing w:before="60" w:line="240" w:lineRule="auto"/>
              <w:jc w:val="left"/>
              <w:rPr>
                <w:bCs/>
                <w:sz w:val="24"/>
                <w:szCs w:val="24"/>
                <w:lang w:val="vi-VN"/>
              </w:rPr>
            </w:pPr>
            <w:r>
              <w:rPr>
                <w:bCs/>
                <w:sz w:val="24"/>
                <w:szCs w:val="24"/>
              </w:rPr>
              <w:t>Giới tính</w:t>
            </w:r>
          </w:p>
        </w:tc>
        <w:tc>
          <w:tcPr>
            <w:tcW w:w="1374" w:type="dxa"/>
            <w:tcBorders>
              <w:top w:val="single" w:sz="4" w:space="0" w:color="auto"/>
            </w:tcBorders>
          </w:tcPr>
          <w:p w14:paraId="44433A44" w14:textId="77777777" w:rsidR="00864BD8" w:rsidRDefault="00864BD8" w:rsidP="00864BD8">
            <w:pPr>
              <w:spacing w:before="60" w:line="240" w:lineRule="auto"/>
              <w:jc w:val="left"/>
              <w:rPr>
                <w:bCs/>
                <w:sz w:val="24"/>
                <w:szCs w:val="24"/>
              </w:rPr>
            </w:pPr>
          </w:p>
        </w:tc>
        <w:tc>
          <w:tcPr>
            <w:tcW w:w="283" w:type="dxa"/>
            <w:tcBorders>
              <w:top w:val="nil"/>
            </w:tcBorders>
          </w:tcPr>
          <w:p w14:paraId="621F20BD" w14:textId="77777777" w:rsidR="00864BD8" w:rsidRDefault="00864BD8" w:rsidP="00864BD8">
            <w:pPr>
              <w:spacing w:before="60" w:line="240" w:lineRule="auto"/>
              <w:jc w:val="left"/>
              <w:rPr>
                <w:bCs/>
                <w:sz w:val="24"/>
                <w:szCs w:val="24"/>
              </w:rPr>
            </w:pPr>
          </w:p>
        </w:tc>
        <w:tc>
          <w:tcPr>
            <w:tcW w:w="4155" w:type="dxa"/>
            <w:gridSpan w:val="2"/>
            <w:tcBorders>
              <w:top w:val="single" w:sz="4" w:space="0" w:color="auto"/>
            </w:tcBorders>
          </w:tcPr>
          <w:p w14:paraId="7A70BEE2" w14:textId="7E9A83BB" w:rsidR="00864BD8" w:rsidRDefault="00864BD8" w:rsidP="00864BD8">
            <w:pPr>
              <w:spacing w:before="60" w:line="240" w:lineRule="auto"/>
              <w:jc w:val="left"/>
              <w:rPr>
                <w:bCs/>
                <w:sz w:val="24"/>
                <w:szCs w:val="24"/>
              </w:rPr>
            </w:pPr>
            <w:r w:rsidRPr="00467A54">
              <w:rPr>
                <w:bCs/>
                <w:sz w:val="24"/>
                <w:szCs w:val="24"/>
                <w:lang w:val="vi-VN"/>
              </w:rPr>
              <w:t>Tình trạng hôn nhân</w:t>
            </w:r>
          </w:p>
        </w:tc>
      </w:tr>
      <w:tr w:rsidR="00864BD8" w:rsidRPr="00467A54" w14:paraId="453AD323" w14:textId="6805C56C" w:rsidTr="0021351A">
        <w:tc>
          <w:tcPr>
            <w:tcW w:w="2547" w:type="dxa"/>
          </w:tcPr>
          <w:p w14:paraId="3515AB05" w14:textId="77777777" w:rsidR="00864BD8" w:rsidRPr="00467A54" w:rsidRDefault="00864BD8" w:rsidP="00864BD8">
            <w:pPr>
              <w:spacing w:before="60" w:line="240" w:lineRule="auto"/>
              <w:jc w:val="left"/>
              <w:rPr>
                <w:bCs/>
                <w:sz w:val="24"/>
                <w:szCs w:val="24"/>
                <w:lang w:val="vi-VN"/>
              </w:rPr>
            </w:pPr>
            <w:r w:rsidRPr="00467A54">
              <w:rPr>
                <w:bCs/>
                <w:sz w:val="24"/>
                <w:szCs w:val="24"/>
                <w:lang w:val="vi-VN"/>
              </w:rPr>
              <w:t>Nam</w:t>
            </w:r>
          </w:p>
        </w:tc>
        <w:tc>
          <w:tcPr>
            <w:tcW w:w="1374" w:type="dxa"/>
          </w:tcPr>
          <w:p w14:paraId="34CA0551" w14:textId="08EF1B57" w:rsidR="00864BD8" w:rsidRPr="00467A54" w:rsidRDefault="00864BD8" w:rsidP="00864BD8">
            <w:pPr>
              <w:spacing w:before="60" w:line="240" w:lineRule="auto"/>
              <w:jc w:val="left"/>
              <w:rPr>
                <w:bCs/>
                <w:sz w:val="24"/>
                <w:szCs w:val="24"/>
                <w:lang w:val="vi-VN"/>
              </w:rPr>
            </w:pPr>
            <w:r>
              <w:rPr>
                <w:bCs/>
                <w:sz w:val="24"/>
                <w:szCs w:val="24"/>
              </w:rPr>
              <w:t>78 (</w:t>
            </w:r>
            <w:r w:rsidRPr="00467A54">
              <w:rPr>
                <w:bCs/>
                <w:sz w:val="24"/>
                <w:szCs w:val="24"/>
                <w:lang w:val="vi-VN"/>
              </w:rPr>
              <w:t>36,3</w:t>
            </w:r>
            <w:r>
              <w:rPr>
                <w:bCs/>
                <w:sz w:val="24"/>
                <w:szCs w:val="24"/>
                <w:lang w:val="vi-VN"/>
              </w:rPr>
              <w:t>)</w:t>
            </w:r>
          </w:p>
        </w:tc>
        <w:tc>
          <w:tcPr>
            <w:tcW w:w="283" w:type="dxa"/>
          </w:tcPr>
          <w:p w14:paraId="06908963" w14:textId="77777777" w:rsidR="00864BD8" w:rsidRDefault="00864BD8" w:rsidP="00864BD8">
            <w:pPr>
              <w:spacing w:before="60" w:line="240" w:lineRule="auto"/>
              <w:jc w:val="left"/>
              <w:rPr>
                <w:bCs/>
                <w:sz w:val="24"/>
                <w:szCs w:val="24"/>
              </w:rPr>
            </w:pPr>
          </w:p>
        </w:tc>
        <w:tc>
          <w:tcPr>
            <w:tcW w:w="2737" w:type="dxa"/>
          </w:tcPr>
          <w:p w14:paraId="743B9DCA" w14:textId="78AEEC9B" w:rsidR="00864BD8" w:rsidRDefault="00864BD8" w:rsidP="00864BD8">
            <w:pPr>
              <w:spacing w:before="60" w:line="240" w:lineRule="auto"/>
              <w:jc w:val="left"/>
              <w:rPr>
                <w:bCs/>
                <w:sz w:val="24"/>
                <w:szCs w:val="24"/>
              </w:rPr>
            </w:pPr>
            <w:r w:rsidRPr="00467A54">
              <w:rPr>
                <w:bCs/>
                <w:sz w:val="24"/>
                <w:szCs w:val="24"/>
                <w:lang w:val="vi-VN"/>
              </w:rPr>
              <w:t>Độc thân</w:t>
            </w:r>
          </w:p>
        </w:tc>
        <w:tc>
          <w:tcPr>
            <w:tcW w:w="1418" w:type="dxa"/>
          </w:tcPr>
          <w:p w14:paraId="4073A41D" w14:textId="69B7F922" w:rsidR="00864BD8" w:rsidRDefault="00864BD8" w:rsidP="00864BD8">
            <w:pPr>
              <w:spacing w:before="60" w:line="240" w:lineRule="auto"/>
              <w:jc w:val="left"/>
              <w:rPr>
                <w:bCs/>
                <w:sz w:val="24"/>
                <w:szCs w:val="24"/>
              </w:rPr>
            </w:pPr>
            <w:r>
              <w:rPr>
                <w:bCs/>
                <w:sz w:val="24"/>
                <w:szCs w:val="24"/>
              </w:rPr>
              <w:t>2 (</w:t>
            </w:r>
            <w:r w:rsidRPr="00467A54">
              <w:rPr>
                <w:bCs/>
                <w:sz w:val="24"/>
                <w:szCs w:val="24"/>
                <w:lang w:val="vi-VN"/>
              </w:rPr>
              <w:t>0,9</w:t>
            </w:r>
            <w:r>
              <w:rPr>
                <w:bCs/>
                <w:sz w:val="24"/>
                <w:szCs w:val="24"/>
                <w:lang w:val="vi-VN"/>
              </w:rPr>
              <w:t>)</w:t>
            </w:r>
          </w:p>
        </w:tc>
      </w:tr>
      <w:tr w:rsidR="00864BD8" w:rsidRPr="00467A54" w14:paraId="5902AAA8" w14:textId="2F6BCB3F" w:rsidTr="0021351A">
        <w:tc>
          <w:tcPr>
            <w:tcW w:w="2547" w:type="dxa"/>
          </w:tcPr>
          <w:p w14:paraId="53E59728" w14:textId="77777777" w:rsidR="00864BD8" w:rsidRPr="00467A54" w:rsidRDefault="00864BD8" w:rsidP="00864BD8">
            <w:pPr>
              <w:spacing w:before="60" w:line="240" w:lineRule="auto"/>
              <w:jc w:val="left"/>
              <w:rPr>
                <w:bCs/>
                <w:sz w:val="24"/>
                <w:szCs w:val="24"/>
                <w:lang w:val="vi-VN"/>
              </w:rPr>
            </w:pPr>
            <w:r w:rsidRPr="00467A54">
              <w:rPr>
                <w:bCs/>
                <w:sz w:val="24"/>
                <w:szCs w:val="24"/>
                <w:lang w:val="vi-VN"/>
              </w:rPr>
              <w:t>Nữ</w:t>
            </w:r>
          </w:p>
        </w:tc>
        <w:tc>
          <w:tcPr>
            <w:tcW w:w="1374" w:type="dxa"/>
          </w:tcPr>
          <w:p w14:paraId="47B07EF0" w14:textId="13BB0658" w:rsidR="00864BD8" w:rsidRPr="00467A54" w:rsidRDefault="00864BD8" w:rsidP="00864BD8">
            <w:pPr>
              <w:spacing w:before="60" w:line="240" w:lineRule="auto"/>
              <w:jc w:val="left"/>
              <w:rPr>
                <w:bCs/>
                <w:sz w:val="24"/>
                <w:szCs w:val="24"/>
                <w:lang w:val="vi-VN"/>
              </w:rPr>
            </w:pPr>
            <w:r>
              <w:rPr>
                <w:bCs/>
                <w:sz w:val="24"/>
                <w:szCs w:val="24"/>
              </w:rPr>
              <w:t xml:space="preserve">137 </w:t>
            </w:r>
            <w:r>
              <w:rPr>
                <w:bCs/>
                <w:sz w:val="24"/>
                <w:szCs w:val="24"/>
              </w:rPr>
              <w:t>(</w:t>
            </w:r>
            <w:r w:rsidRPr="00467A54">
              <w:rPr>
                <w:bCs/>
                <w:sz w:val="24"/>
                <w:szCs w:val="24"/>
                <w:lang w:val="vi-VN"/>
              </w:rPr>
              <w:t>63,7</w:t>
            </w:r>
            <w:r>
              <w:rPr>
                <w:bCs/>
                <w:sz w:val="24"/>
                <w:szCs w:val="24"/>
                <w:lang w:val="vi-VN"/>
              </w:rPr>
              <w:t>)</w:t>
            </w:r>
          </w:p>
        </w:tc>
        <w:tc>
          <w:tcPr>
            <w:tcW w:w="283" w:type="dxa"/>
          </w:tcPr>
          <w:p w14:paraId="1C436BAD" w14:textId="77777777" w:rsidR="00864BD8" w:rsidRDefault="00864BD8" w:rsidP="00864BD8">
            <w:pPr>
              <w:spacing w:before="60" w:line="240" w:lineRule="auto"/>
              <w:jc w:val="left"/>
              <w:rPr>
                <w:bCs/>
                <w:sz w:val="24"/>
                <w:szCs w:val="24"/>
              </w:rPr>
            </w:pPr>
          </w:p>
        </w:tc>
        <w:tc>
          <w:tcPr>
            <w:tcW w:w="2737" w:type="dxa"/>
          </w:tcPr>
          <w:p w14:paraId="4BFC42D4" w14:textId="51DD6CE2" w:rsidR="00864BD8" w:rsidRDefault="00864BD8" w:rsidP="00864BD8">
            <w:pPr>
              <w:spacing w:before="60" w:line="240" w:lineRule="auto"/>
              <w:jc w:val="left"/>
              <w:rPr>
                <w:bCs/>
                <w:sz w:val="24"/>
                <w:szCs w:val="24"/>
              </w:rPr>
            </w:pPr>
            <w:r w:rsidRPr="00467A54">
              <w:rPr>
                <w:bCs/>
                <w:sz w:val="24"/>
                <w:szCs w:val="24"/>
                <w:lang w:val="vi-VN"/>
              </w:rPr>
              <w:t>Có vợ/chồng</w:t>
            </w:r>
          </w:p>
        </w:tc>
        <w:tc>
          <w:tcPr>
            <w:tcW w:w="1418" w:type="dxa"/>
          </w:tcPr>
          <w:p w14:paraId="5560FA24" w14:textId="36A70AA5" w:rsidR="00864BD8" w:rsidRDefault="00864BD8" w:rsidP="00864BD8">
            <w:pPr>
              <w:spacing w:before="60" w:line="240" w:lineRule="auto"/>
              <w:jc w:val="left"/>
              <w:rPr>
                <w:bCs/>
                <w:sz w:val="24"/>
                <w:szCs w:val="24"/>
              </w:rPr>
            </w:pPr>
            <w:r>
              <w:rPr>
                <w:bCs/>
                <w:sz w:val="24"/>
                <w:szCs w:val="24"/>
              </w:rPr>
              <w:t>195 (</w:t>
            </w:r>
            <w:r w:rsidRPr="00467A54">
              <w:rPr>
                <w:bCs/>
                <w:sz w:val="24"/>
                <w:szCs w:val="24"/>
                <w:lang w:val="vi-VN"/>
              </w:rPr>
              <w:t>90,7</w:t>
            </w:r>
            <w:r>
              <w:rPr>
                <w:bCs/>
                <w:sz w:val="24"/>
                <w:szCs w:val="24"/>
                <w:lang w:val="vi-VN"/>
              </w:rPr>
              <w:t>)</w:t>
            </w:r>
            <w:r>
              <w:rPr>
                <w:bCs/>
                <w:sz w:val="24"/>
                <w:szCs w:val="24"/>
              </w:rPr>
              <w:t xml:space="preserve"> </w:t>
            </w:r>
          </w:p>
        </w:tc>
      </w:tr>
      <w:tr w:rsidR="00864BD8" w:rsidRPr="00467A54" w14:paraId="5FC87ACD" w14:textId="77777777" w:rsidTr="0021351A">
        <w:tc>
          <w:tcPr>
            <w:tcW w:w="2547" w:type="dxa"/>
          </w:tcPr>
          <w:p w14:paraId="005624C2" w14:textId="7F901339" w:rsidR="00864BD8" w:rsidRDefault="00864BD8" w:rsidP="00864BD8">
            <w:pPr>
              <w:spacing w:before="60" w:line="240" w:lineRule="auto"/>
              <w:jc w:val="left"/>
              <w:rPr>
                <w:bCs/>
                <w:sz w:val="24"/>
                <w:szCs w:val="24"/>
              </w:rPr>
            </w:pPr>
            <w:r>
              <w:rPr>
                <w:bCs/>
                <w:sz w:val="24"/>
                <w:szCs w:val="24"/>
              </w:rPr>
              <w:t>Tuổi</w:t>
            </w:r>
          </w:p>
        </w:tc>
        <w:tc>
          <w:tcPr>
            <w:tcW w:w="1374" w:type="dxa"/>
          </w:tcPr>
          <w:p w14:paraId="03CCE2A6" w14:textId="77777777" w:rsidR="00864BD8" w:rsidRPr="00467A54" w:rsidRDefault="00864BD8" w:rsidP="00864BD8">
            <w:pPr>
              <w:spacing w:before="60" w:line="240" w:lineRule="auto"/>
              <w:jc w:val="left"/>
              <w:rPr>
                <w:bCs/>
                <w:sz w:val="24"/>
                <w:szCs w:val="24"/>
                <w:lang w:val="vi-VN"/>
              </w:rPr>
            </w:pPr>
          </w:p>
        </w:tc>
        <w:tc>
          <w:tcPr>
            <w:tcW w:w="283" w:type="dxa"/>
          </w:tcPr>
          <w:p w14:paraId="661FA84F" w14:textId="77777777" w:rsidR="00864BD8" w:rsidRPr="00467A54" w:rsidRDefault="00864BD8" w:rsidP="00864BD8">
            <w:pPr>
              <w:spacing w:before="60" w:line="240" w:lineRule="auto"/>
              <w:jc w:val="left"/>
              <w:rPr>
                <w:bCs/>
                <w:sz w:val="24"/>
                <w:szCs w:val="24"/>
                <w:lang w:val="vi-VN"/>
              </w:rPr>
            </w:pPr>
          </w:p>
        </w:tc>
        <w:tc>
          <w:tcPr>
            <w:tcW w:w="2737" w:type="dxa"/>
          </w:tcPr>
          <w:p w14:paraId="6788DB24" w14:textId="41502F0A" w:rsidR="00864BD8" w:rsidRPr="00467A54" w:rsidRDefault="00864BD8" w:rsidP="00864BD8">
            <w:pPr>
              <w:spacing w:before="60" w:line="240" w:lineRule="auto"/>
              <w:jc w:val="left"/>
              <w:rPr>
                <w:bCs/>
                <w:sz w:val="24"/>
                <w:szCs w:val="24"/>
                <w:lang w:val="vi-VN"/>
              </w:rPr>
            </w:pPr>
            <w:r w:rsidRPr="00467A54">
              <w:rPr>
                <w:bCs/>
                <w:sz w:val="24"/>
                <w:szCs w:val="24"/>
                <w:lang w:val="vi-VN"/>
              </w:rPr>
              <w:t>Khác (ly thân/ly hôn/góa)</w:t>
            </w:r>
          </w:p>
        </w:tc>
        <w:tc>
          <w:tcPr>
            <w:tcW w:w="1418" w:type="dxa"/>
          </w:tcPr>
          <w:p w14:paraId="084BD21E" w14:textId="3C2956F8" w:rsidR="00864BD8" w:rsidRPr="00467A54" w:rsidRDefault="00864BD8" w:rsidP="00864BD8">
            <w:pPr>
              <w:spacing w:before="60" w:line="240" w:lineRule="auto"/>
              <w:jc w:val="left"/>
              <w:rPr>
                <w:bCs/>
                <w:sz w:val="24"/>
                <w:szCs w:val="24"/>
                <w:lang w:val="vi-VN"/>
              </w:rPr>
            </w:pPr>
            <w:r>
              <w:rPr>
                <w:bCs/>
                <w:sz w:val="24"/>
                <w:szCs w:val="24"/>
              </w:rPr>
              <w:t>18 (</w:t>
            </w:r>
            <w:r w:rsidRPr="00467A54">
              <w:rPr>
                <w:bCs/>
                <w:sz w:val="24"/>
                <w:szCs w:val="24"/>
                <w:lang w:val="vi-VN"/>
              </w:rPr>
              <w:t>8,4</w:t>
            </w:r>
            <w:r>
              <w:rPr>
                <w:bCs/>
                <w:sz w:val="24"/>
                <w:szCs w:val="24"/>
              </w:rPr>
              <w:t>)</w:t>
            </w:r>
          </w:p>
        </w:tc>
      </w:tr>
      <w:tr w:rsidR="00864BD8" w:rsidRPr="00467A54" w14:paraId="70A16A60" w14:textId="77777777" w:rsidTr="0021351A">
        <w:tc>
          <w:tcPr>
            <w:tcW w:w="2547" w:type="dxa"/>
          </w:tcPr>
          <w:p w14:paraId="291BE344" w14:textId="553E671E" w:rsidR="00864BD8" w:rsidRDefault="00864BD8" w:rsidP="00864BD8">
            <w:pPr>
              <w:spacing w:before="60" w:line="240" w:lineRule="auto"/>
              <w:jc w:val="left"/>
              <w:rPr>
                <w:bCs/>
                <w:sz w:val="24"/>
                <w:szCs w:val="24"/>
              </w:rPr>
            </w:pPr>
            <w:r w:rsidRPr="00467A54">
              <w:rPr>
                <w:bCs/>
                <w:sz w:val="24"/>
                <w:szCs w:val="24"/>
                <w:lang w:val="vi-VN"/>
              </w:rPr>
              <w:t>&lt; 60 tuổi</w:t>
            </w:r>
          </w:p>
        </w:tc>
        <w:tc>
          <w:tcPr>
            <w:tcW w:w="1374" w:type="dxa"/>
          </w:tcPr>
          <w:p w14:paraId="2DEA648C" w14:textId="5606DC03" w:rsidR="00864BD8" w:rsidRPr="00467A54" w:rsidRDefault="00864BD8" w:rsidP="00864BD8">
            <w:pPr>
              <w:spacing w:before="60" w:line="240" w:lineRule="auto"/>
              <w:jc w:val="left"/>
              <w:rPr>
                <w:bCs/>
                <w:sz w:val="24"/>
                <w:szCs w:val="24"/>
                <w:lang w:val="vi-VN"/>
              </w:rPr>
            </w:pPr>
            <w:r>
              <w:rPr>
                <w:bCs/>
                <w:sz w:val="24"/>
                <w:szCs w:val="24"/>
              </w:rPr>
              <w:t>41 (</w:t>
            </w:r>
            <w:r w:rsidRPr="00467A54">
              <w:rPr>
                <w:bCs/>
                <w:sz w:val="24"/>
                <w:szCs w:val="24"/>
                <w:lang w:val="vi-VN"/>
              </w:rPr>
              <w:t>19,1</w:t>
            </w:r>
            <w:r>
              <w:rPr>
                <w:bCs/>
                <w:sz w:val="24"/>
                <w:szCs w:val="24"/>
                <w:lang w:val="vi-VN"/>
              </w:rPr>
              <w:t>)</w:t>
            </w:r>
          </w:p>
        </w:tc>
        <w:tc>
          <w:tcPr>
            <w:tcW w:w="283" w:type="dxa"/>
          </w:tcPr>
          <w:p w14:paraId="14201538" w14:textId="77777777" w:rsidR="00864BD8" w:rsidRPr="00467A54" w:rsidRDefault="00864BD8" w:rsidP="00864BD8">
            <w:pPr>
              <w:spacing w:before="60" w:line="240" w:lineRule="auto"/>
              <w:jc w:val="left"/>
              <w:rPr>
                <w:bCs/>
                <w:sz w:val="24"/>
                <w:szCs w:val="24"/>
                <w:lang w:val="vi-VN"/>
              </w:rPr>
            </w:pPr>
          </w:p>
        </w:tc>
        <w:tc>
          <w:tcPr>
            <w:tcW w:w="2737" w:type="dxa"/>
          </w:tcPr>
          <w:p w14:paraId="2DDACE53" w14:textId="3C9F24EA" w:rsidR="00864BD8" w:rsidRPr="00467A54" w:rsidRDefault="00864BD8" w:rsidP="00864BD8">
            <w:pPr>
              <w:spacing w:before="60" w:line="240" w:lineRule="auto"/>
              <w:jc w:val="left"/>
              <w:rPr>
                <w:bCs/>
                <w:sz w:val="24"/>
                <w:szCs w:val="24"/>
                <w:lang w:val="vi-VN"/>
              </w:rPr>
            </w:pPr>
            <w:r>
              <w:rPr>
                <w:bCs/>
                <w:sz w:val="24"/>
                <w:szCs w:val="24"/>
              </w:rPr>
              <w:t>Nghề nghiệp</w:t>
            </w:r>
          </w:p>
        </w:tc>
        <w:tc>
          <w:tcPr>
            <w:tcW w:w="1418" w:type="dxa"/>
          </w:tcPr>
          <w:p w14:paraId="3E2A1CD8" w14:textId="77777777" w:rsidR="00864BD8" w:rsidRPr="00467A54" w:rsidRDefault="00864BD8" w:rsidP="00864BD8">
            <w:pPr>
              <w:spacing w:before="60" w:line="240" w:lineRule="auto"/>
              <w:jc w:val="left"/>
              <w:rPr>
                <w:bCs/>
                <w:sz w:val="24"/>
                <w:szCs w:val="24"/>
                <w:lang w:val="vi-VN"/>
              </w:rPr>
            </w:pPr>
          </w:p>
        </w:tc>
      </w:tr>
      <w:tr w:rsidR="00864BD8" w:rsidRPr="00467A54" w14:paraId="599EF80B" w14:textId="77777777" w:rsidTr="0021351A">
        <w:tc>
          <w:tcPr>
            <w:tcW w:w="2547" w:type="dxa"/>
          </w:tcPr>
          <w:p w14:paraId="7B7AD1E4" w14:textId="6033516E" w:rsidR="00864BD8" w:rsidRDefault="00864BD8" w:rsidP="00864BD8">
            <w:pPr>
              <w:spacing w:before="60" w:line="240" w:lineRule="auto"/>
              <w:jc w:val="left"/>
              <w:rPr>
                <w:bCs/>
                <w:sz w:val="24"/>
                <w:szCs w:val="24"/>
              </w:rPr>
            </w:pPr>
            <w:r w:rsidRPr="00467A54">
              <w:rPr>
                <w:bCs/>
                <w:sz w:val="24"/>
                <w:szCs w:val="24"/>
                <w:lang w:val="vi-VN"/>
              </w:rPr>
              <w:t>≥ 60 tuổi</w:t>
            </w:r>
          </w:p>
        </w:tc>
        <w:tc>
          <w:tcPr>
            <w:tcW w:w="1374" w:type="dxa"/>
          </w:tcPr>
          <w:p w14:paraId="31D3231F" w14:textId="2BC7C9D8" w:rsidR="00864BD8" w:rsidRPr="00467A54" w:rsidRDefault="00864BD8" w:rsidP="00864BD8">
            <w:pPr>
              <w:spacing w:before="60" w:line="240" w:lineRule="auto"/>
              <w:jc w:val="left"/>
              <w:rPr>
                <w:bCs/>
                <w:sz w:val="24"/>
                <w:szCs w:val="24"/>
                <w:lang w:val="vi-VN"/>
              </w:rPr>
            </w:pPr>
            <w:r>
              <w:rPr>
                <w:bCs/>
                <w:sz w:val="24"/>
                <w:szCs w:val="24"/>
              </w:rPr>
              <w:t>174 (</w:t>
            </w:r>
            <w:r w:rsidRPr="00467A54">
              <w:rPr>
                <w:bCs/>
                <w:sz w:val="24"/>
                <w:szCs w:val="24"/>
                <w:lang w:val="vi-VN"/>
              </w:rPr>
              <w:t>80,9</w:t>
            </w:r>
            <w:r>
              <w:rPr>
                <w:bCs/>
                <w:sz w:val="24"/>
                <w:szCs w:val="24"/>
                <w:lang w:val="vi-VN"/>
              </w:rPr>
              <w:t>)</w:t>
            </w:r>
          </w:p>
        </w:tc>
        <w:tc>
          <w:tcPr>
            <w:tcW w:w="283" w:type="dxa"/>
          </w:tcPr>
          <w:p w14:paraId="0BF72984" w14:textId="77777777" w:rsidR="00864BD8" w:rsidRPr="00467A54" w:rsidRDefault="00864BD8" w:rsidP="00864BD8">
            <w:pPr>
              <w:spacing w:before="60" w:line="240" w:lineRule="auto"/>
              <w:jc w:val="left"/>
              <w:rPr>
                <w:bCs/>
                <w:sz w:val="24"/>
                <w:szCs w:val="24"/>
                <w:lang w:val="vi-VN"/>
              </w:rPr>
            </w:pPr>
          </w:p>
        </w:tc>
        <w:tc>
          <w:tcPr>
            <w:tcW w:w="2737" w:type="dxa"/>
          </w:tcPr>
          <w:p w14:paraId="24006AD9" w14:textId="4057F1A4" w:rsidR="00864BD8" w:rsidRPr="00467A54" w:rsidRDefault="00864BD8" w:rsidP="00864BD8">
            <w:pPr>
              <w:spacing w:before="60" w:line="240" w:lineRule="auto"/>
              <w:jc w:val="left"/>
              <w:rPr>
                <w:bCs/>
                <w:sz w:val="24"/>
                <w:szCs w:val="24"/>
                <w:lang w:val="vi-VN"/>
              </w:rPr>
            </w:pPr>
            <w:r w:rsidRPr="00467A54">
              <w:rPr>
                <w:bCs/>
                <w:sz w:val="24"/>
                <w:szCs w:val="24"/>
                <w:lang w:val="vi-VN"/>
              </w:rPr>
              <w:t>Nông nghiệp</w:t>
            </w:r>
          </w:p>
        </w:tc>
        <w:tc>
          <w:tcPr>
            <w:tcW w:w="1418" w:type="dxa"/>
          </w:tcPr>
          <w:p w14:paraId="3F0FBBA8" w14:textId="08DDFB52" w:rsidR="00864BD8" w:rsidRPr="00467A54" w:rsidRDefault="00864BD8" w:rsidP="00864BD8">
            <w:pPr>
              <w:spacing w:before="60" w:line="240" w:lineRule="auto"/>
              <w:jc w:val="left"/>
              <w:rPr>
                <w:bCs/>
                <w:sz w:val="24"/>
                <w:szCs w:val="24"/>
                <w:lang w:val="vi-VN"/>
              </w:rPr>
            </w:pPr>
            <w:r>
              <w:rPr>
                <w:bCs/>
                <w:sz w:val="24"/>
                <w:szCs w:val="24"/>
              </w:rPr>
              <w:t>27 (</w:t>
            </w:r>
            <w:r w:rsidRPr="00467A54">
              <w:rPr>
                <w:bCs/>
                <w:sz w:val="24"/>
                <w:szCs w:val="24"/>
                <w:lang w:val="vi-VN"/>
              </w:rPr>
              <w:t>12,6</w:t>
            </w:r>
            <w:r>
              <w:rPr>
                <w:bCs/>
                <w:sz w:val="24"/>
                <w:szCs w:val="24"/>
                <w:lang w:val="vi-VN"/>
              </w:rPr>
              <w:t>)</w:t>
            </w:r>
          </w:p>
        </w:tc>
      </w:tr>
      <w:tr w:rsidR="00864BD8" w:rsidRPr="00467A54" w14:paraId="56482857" w14:textId="77777777" w:rsidTr="0021351A">
        <w:tc>
          <w:tcPr>
            <w:tcW w:w="2547" w:type="dxa"/>
          </w:tcPr>
          <w:p w14:paraId="1BF17B08" w14:textId="374599D7" w:rsidR="00864BD8" w:rsidRDefault="00864BD8" w:rsidP="00864BD8">
            <w:pPr>
              <w:spacing w:before="60" w:line="240" w:lineRule="auto"/>
              <w:jc w:val="left"/>
              <w:rPr>
                <w:bCs/>
                <w:sz w:val="24"/>
                <w:szCs w:val="24"/>
              </w:rPr>
            </w:pPr>
            <w:r w:rsidRPr="00467A54">
              <w:rPr>
                <w:bCs/>
                <w:sz w:val="24"/>
                <w:szCs w:val="24"/>
                <w:lang w:val="vi-VN"/>
              </w:rPr>
              <w:t>Trình độ học vấn</w:t>
            </w:r>
          </w:p>
        </w:tc>
        <w:tc>
          <w:tcPr>
            <w:tcW w:w="1374" w:type="dxa"/>
          </w:tcPr>
          <w:p w14:paraId="1A09B275" w14:textId="77777777" w:rsidR="00864BD8" w:rsidRPr="00467A54" w:rsidRDefault="00864BD8" w:rsidP="00864BD8">
            <w:pPr>
              <w:spacing w:before="60" w:line="240" w:lineRule="auto"/>
              <w:jc w:val="left"/>
              <w:rPr>
                <w:bCs/>
                <w:sz w:val="24"/>
                <w:szCs w:val="24"/>
                <w:lang w:val="vi-VN"/>
              </w:rPr>
            </w:pPr>
          </w:p>
        </w:tc>
        <w:tc>
          <w:tcPr>
            <w:tcW w:w="283" w:type="dxa"/>
          </w:tcPr>
          <w:p w14:paraId="010FF019" w14:textId="77777777" w:rsidR="00864BD8" w:rsidRPr="00467A54" w:rsidRDefault="00864BD8" w:rsidP="00864BD8">
            <w:pPr>
              <w:spacing w:before="60" w:line="240" w:lineRule="auto"/>
              <w:jc w:val="left"/>
              <w:rPr>
                <w:bCs/>
                <w:sz w:val="24"/>
                <w:szCs w:val="24"/>
                <w:lang w:val="vi-VN"/>
              </w:rPr>
            </w:pPr>
          </w:p>
        </w:tc>
        <w:tc>
          <w:tcPr>
            <w:tcW w:w="2737" w:type="dxa"/>
          </w:tcPr>
          <w:p w14:paraId="5B7AAE65" w14:textId="46FF2AFE" w:rsidR="00864BD8" w:rsidRPr="00467A54" w:rsidRDefault="00864BD8" w:rsidP="00864BD8">
            <w:pPr>
              <w:spacing w:before="60" w:line="240" w:lineRule="auto"/>
              <w:jc w:val="left"/>
              <w:rPr>
                <w:bCs/>
                <w:sz w:val="24"/>
                <w:szCs w:val="24"/>
                <w:lang w:val="vi-VN"/>
              </w:rPr>
            </w:pPr>
            <w:r w:rsidRPr="00467A54">
              <w:rPr>
                <w:bCs/>
                <w:sz w:val="24"/>
                <w:szCs w:val="24"/>
                <w:lang w:val="vi-VN"/>
              </w:rPr>
              <w:t>Công nhân</w:t>
            </w:r>
          </w:p>
        </w:tc>
        <w:tc>
          <w:tcPr>
            <w:tcW w:w="1418" w:type="dxa"/>
          </w:tcPr>
          <w:p w14:paraId="0C814531" w14:textId="46212093" w:rsidR="00864BD8" w:rsidRPr="00467A54" w:rsidRDefault="00864BD8" w:rsidP="00864BD8">
            <w:pPr>
              <w:spacing w:before="60" w:line="240" w:lineRule="auto"/>
              <w:jc w:val="left"/>
              <w:rPr>
                <w:bCs/>
                <w:sz w:val="24"/>
                <w:szCs w:val="24"/>
                <w:lang w:val="vi-VN"/>
              </w:rPr>
            </w:pPr>
            <w:r>
              <w:rPr>
                <w:bCs/>
                <w:sz w:val="24"/>
                <w:szCs w:val="24"/>
              </w:rPr>
              <w:t>3 (</w:t>
            </w:r>
            <w:r w:rsidRPr="00467A54">
              <w:rPr>
                <w:bCs/>
                <w:sz w:val="24"/>
                <w:szCs w:val="24"/>
                <w:lang w:val="vi-VN"/>
              </w:rPr>
              <w:t>1,4</w:t>
            </w:r>
            <w:r>
              <w:rPr>
                <w:bCs/>
                <w:sz w:val="24"/>
                <w:szCs w:val="24"/>
                <w:lang w:val="vi-VN"/>
              </w:rPr>
              <w:t>)</w:t>
            </w:r>
          </w:p>
        </w:tc>
      </w:tr>
      <w:tr w:rsidR="00864BD8" w:rsidRPr="00467A54" w14:paraId="5CC7540C" w14:textId="77777777" w:rsidTr="0021351A">
        <w:tc>
          <w:tcPr>
            <w:tcW w:w="2547" w:type="dxa"/>
          </w:tcPr>
          <w:p w14:paraId="29406CA5" w14:textId="042B8BF9" w:rsidR="00864BD8" w:rsidRDefault="00864BD8" w:rsidP="00864BD8">
            <w:pPr>
              <w:spacing w:before="60" w:line="240" w:lineRule="auto"/>
              <w:jc w:val="left"/>
              <w:rPr>
                <w:bCs/>
                <w:sz w:val="24"/>
                <w:szCs w:val="24"/>
              </w:rPr>
            </w:pPr>
            <w:r w:rsidRPr="00467A54">
              <w:rPr>
                <w:bCs/>
                <w:sz w:val="24"/>
                <w:szCs w:val="24"/>
                <w:lang w:val="vi-VN"/>
              </w:rPr>
              <w:t>Không đi học</w:t>
            </w:r>
          </w:p>
        </w:tc>
        <w:tc>
          <w:tcPr>
            <w:tcW w:w="1374" w:type="dxa"/>
          </w:tcPr>
          <w:p w14:paraId="2794C405" w14:textId="15A59225" w:rsidR="00864BD8" w:rsidRPr="00467A54" w:rsidRDefault="00864BD8" w:rsidP="00864BD8">
            <w:pPr>
              <w:spacing w:before="60" w:line="240" w:lineRule="auto"/>
              <w:jc w:val="left"/>
              <w:rPr>
                <w:bCs/>
                <w:sz w:val="24"/>
                <w:szCs w:val="24"/>
                <w:lang w:val="vi-VN"/>
              </w:rPr>
            </w:pPr>
            <w:r w:rsidRPr="00467A54">
              <w:rPr>
                <w:bCs/>
                <w:sz w:val="24"/>
                <w:szCs w:val="24"/>
                <w:lang w:val="vi-VN"/>
              </w:rPr>
              <w:t>0</w:t>
            </w:r>
          </w:p>
        </w:tc>
        <w:tc>
          <w:tcPr>
            <w:tcW w:w="283" w:type="dxa"/>
          </w:tcPr>
          <w:p w14:paraId="1130B1A3" w14:textId="77777777" w:rsidR="00864BD8" w:rsidRPr="00467A54" w:rsidRDefault="00864BD8" w:rsidP="00864BD8">
            <w:pPr>
              <w:spacing w:before="60" w:line="240" w:lineRule="auto"/>
              <w:jc w:val="left"/>
              <w:rPr>
                <w:bCs/>
                <w:sz w:val="24"/>
                <w:szCs w:val="24"/>
                <w:lang w:val="vi-VN"/>
              </w:rPr>
            </w:pPr>
          </w:p>
        </w:tc>
        <w:tc>
          <w:tcPr>
            <w:tcW w:w="2737" w:type="dxa"/>
          </w:tcPr>
          <w:p w14:paraId="141B6813" w14:textId="7FEB7A1F" w:rsidR="00864BD8" w:rsidRPr="00467A54" w:rsidRDefault="00864BD8" w:rsidP="00864BD8">
            <w:pPr>
              <w:spacing w:before="60" w:line="240" w:lineRule="auto"/>
              <w:jc w:val="left"/>
              <w:rPr>
                <w:bCs/>
                <w:sz w:val="24"/>
                <w:szCs w:val="24"/>
                <w:lang w:val="vi-VN"/>
              </w:rPr>
            </w:pPr>
            <w:r w:rsidRPr="00467A54">
              <w:rPr>
                <w:bCs/>
                <w:sz w:val="24"/>
                <w:szCs w:val="24"/>
                <w:lang w:val="vi-VN"/>
              </w:rPr>
              <w:t>Cán bộ</w:t>
            </w:r>
          </w:p>
        </w:tc>
        <w:tc>
          <w:tcPr>
            <w:tcW w:w="1418" w:type="dxa"/>
          </w:tcPr>
          <w:p w14:paraId="7A745AAB" w14:textId="07B8E57C" w:rsidR="00864BD8" w:rsidRPr="00467A54" w:rsidRDefault="00864BD8" w:rsidP="00864BD8">
            <w:pPr>
              <w:spacing w:before="60" w:line="240" w:lineRule="auto"/>
              <w:jc w:val="left"/>
              <w:rPr>
                <w:bCs/>
                <w:sz w:val="24"/>
                <w:szCs w:val="24"/>
                <w:lang w:val="vi-VN"/>
              </w:rPr>
            </w:pPr>
            <w:r>
              <w:rPr>
                <w:bCs/>
                <w:sz w:val="24"/>
                <w:szCs w:val="24"/>
              </w:rPr>
              <w:t>5 (</w:t>
            </w:r>
            <w:r w:rsidRPr="00467A54">
              <w:rPr>
                <w:bCs/>
                <w:sz w:val="24"/>
                <w:szCs w:val="24"/>
                <w:lang w:val="vi-VN"/>
              </w:rPr>
              <w:t>2,3</w:t>
            </w:r>
            <w:r>
              <w:rPr>
                <w:bCs/>
                <w:sz w:val="24"/>
                <w:szCs w:val="24"/>
                <w:lang w:val="vi-VN"/>
              </w:rPr>
              <w:t>)</w:t>
            </w:r>
          </w:p>
        </w:tc>
      </w:tr>
      <w:tr w:rsidR="00864BD8" w:rsidRPr="00467A54" w14:paraId="36F64BCB" w14:textId="77777777" w:rsidTr="0021351A">
        <w:tc>
          <w:tcPr>
            <w:tcW w:w="2547" w:type="dxa"/>
          </w:tcPr>
          <w:p w14:paraId="65F028FF" w14:textId="27387D8C" w:rsidR="00864BD8" w:rsidRPr="0021351A" w:rsidRDefault="00864BD8" w:rsidP="00864BD8">
            <w:pPr>
              <w:spacing w:before="60" w:line="240" w:lineRule="auto"/>
              <w:jc w:val="left"/>
              <w:rPr>
                <w:bCs/>
                <w:sz w:val="24"/>
                <w:szCs w:val="24"/>
              </w:rPr>
            </w:pPr>
            <w:r w:rsidRPr="00467A54">
              <w:rPr>
                <w:bCs/>
                <w:sz w:val="24"/>
                <w:szCs w:val="24"/>
                <w:lang w:val="vi-VN"/>
              </w:rPr>
              <w:t>Tiểu học</w:t>
            </w:r>
          </w:p>
        </w:tc>
        <w:tc>
          <w:tcPr>
            <w:tcW w:w="1374" w:type="dxa"/>
          </w:tcPr>
          <w:p w14:paraId="4961BA45" w14:textId="5399C554" w:rsidR="00864BD8" w:rsidRPr="00467A54" w:rsidRDefault="00864BD8" w:rsidP="00864BD8">
            <w:pPr>
              <w:spacing w:before="60" w:line="240" w:lineRule="auto"/>
              <w:jc w:val="left"/>
              <w:rPr>
                <w:bCs/>
                <w:sz w:val="24"/>
                <w:szCs w:val="24"/>
                <w:lang w:val="vi-VN"/>
              </w:rPr>
            </w:pPr>
            <w:r>
              <w:rPr>
                <w:bCs/>
                <w:sz w:val="24"/>
                <w:szCs w:val="24"/>
              </w:rPr>
              <w:t>15 (</w:t>
            </w:r>
            <w:r w:rsidRPr="00467A54">
              <w:rPr>
                <w:bCs/>
                <w:sz w:val="24"/>
                <w:szCs w:val="24"/>
                <w:lang w:val="vi-VN"/>
              </w:rPr>
              <w:t>7,0</w:t>
            </w:r>
            <w:r>
              <w:rPr>
                <w:bCs/>
                <w:sz w:val="24"/>
                <w:szCs w:val="24"/>
                <w:lang w:val="vi-VN"/>
              </w:rPr>
              <w:t>)</w:t>
            </w:r>
          </w:p>
        </w:tc>
        <w:tc>
          <w:tcPr>
            <w:tcW w:w="283" w:type="dxa"/>
          </w:tcPr>
          <w:p w14:paraId="4533B7AB" w14:textId="77777777" w:rsidR="00864BD8" w:rsidRPr="00467A54" w:rsidRDefault="00864BD8" w:rsidP="00864BD8">
            <w:pPr>
              <w:spacing w:before="60" w:line="240" w:lineRule="auto"/>
              <w:jc w:val="left"/>
              <w:rPr>
                <w:bCs/>
                <w:sz w:val="24"/>
                <w:szCs w:val="24"/>
                <w:lang w:val="vi-VN"/>
              </w:rPr>
            </w:pPr>
          </w:p>
        </w:tc>
        <w:tc>
          <w:tcPr>
            <w:tcW w:w="2737" w:type="dxa"/>
          </w:tcPr>
          <w:p w14:paraId="6C19E359" w14:textId="5B488104" w:rsidR="00864BD8" w:rsidRPr="00467A54" w:rsidRDefault="00864BD8" w:rsidP="00864BD8">
            <w:pPr>
              <w:spacing w:before="60" w:line="240" w:lineRule="auto"/>
              <w:jc w:val="left"/>
              <w:rPr>
                <w:bCs/>
                <w:sz w:val="24"/>
                <w:szCs w:val="24"/>
                <w:lang w:val="vi-VN"/>
              </w:rPr>
            </w:pPr>
            <w:r w:rsidRPr="00467A54">
              <w:rPr>
                <w:bCs/>
                <w:sz w:val="24"/>
                <w:szCs w:val="24"/>
                <w:lang w:val="vi-VN"/>
              </w:rPr>
              <w:t>Buôn bán/nghề tự do</w:t>
            </w:r>
          </w:p>
        </w:tc>
        <w:tc>
          <w:tcPr>
            <w:tcW w:w="1418" w:type="dxa"/>
          </w:tcPr>
          <w:p w14:paraId="3833D16E" w14:textId="078A4E6C" w:rsidR="00864BD8" w:rsidRPr="00467A54" w:rsidRDefault="00864BD8" w:rsidP="00864BD8">
            <w:pPr>
              <w:spacing w:before="60" w:line="240" w:lineRule="auto"/>
              <w:jc w:val="left"/>
              <w:rPr>
                <w:bCs/>
                <w:sz w:val="24"/>
                <w:szCs w:val="24"/>
                <w:lang w:val="vi-VN"/>
              </w:rPr>
            </w:pPr>
            <w:r>
              <w:rPr>
                <w:bCs/>
                <w:sz w:val="24"/>
                <w:szCs w:val="24"/>
              </w:rPr>
              <w:t>13 (</w:t>
            </w:r>
            <w:r w:rsidRPr="00467A54">
              <w:rPr>
                <w:bCs/>
                <w:sz w:val="24"/>
                <w:szCs w:val="24"/>
                <w:lang w:val="vi-VN"/>
              </w:rPr>
              <w:t>6,0</w:t>
            </w:r>
            <w:r>
              <w:rPr>
                <w:bCs/>
                <w:sz w:val="24"/>
                <w:szCs w:val="24"/>
                <w:lang w:val="vi-VN"/>
              </w:rPr>
              <w:t>)</w:t>
            </w:r>
          </w:p>
        </w:tc>
      </w:tr>
      <w:tr w:rsidR="00864BD8" w:rsidRPr="00467A54" w14:paraId="626130CC" w14:textId="77777777" w:rsidTr="0021351A">
        <w:tc>
          <w:tcPr>
            <w:tcW w:w="2547" w:type="dxa"/>
          </w:tcPr>
          <w:p w14:paraId="21C674A1" w14:textId="51BFDA1F" w:rsidR="00864BD8" w:rsidRPr="0021351A" w:rsidRDefault="00864BD8" w:rsidP="00864BD8">
            <w:pPr>
              <w:spacing w:before="60" w:line="240" w:lineRule="auto"/>
              <w:jc w:val="left"/>
              <w:rPr>
                <w:bCs/>
                <w:sz w:val="24"/>
                <w:szCs w:val="24"/>
              </w:rPr>
            </w:pPr>
            <w:r w:rsidRPr="00467A54">
              <w:rPr>
                <w:bCs/>
                <w:sz w:val="24"/>
                <w:szCs w:val="24"/>
                <w:lang w:val="vi-VN"/>
              </w:rPr>
              <w:t>Trung học cơ sở</w:t>
            </w:r>
          </w:p>
        </w:tc>
        <w:tc>
          <w:tcPr>
            <w:tcW w:w="1374" w:type="dxa"/>
          </w:tcPr>
          <w:p w14:paraId="5574FBB6" w14:textId="630D24B9" w:rsidR="00864BD8" w:rsidRPr="00467A54" w:rsidRDefault="00864BD8" w:rsidP="00864BD8">
            <w:pPr>
              <w:spacing w:before="60" w:line="240" w:lineRule="auto"/>
              <w:jc w:val="left"/>
              <w:rPr>
                <w:bCs/>
                <w:sz w:val="24"/>
                <w:szCs w:val="24"/>
                <w:lang w:val="vi-VN"/>
              </w:rPr>
            </w:pPr>
            <w:r>
              <w:rPr>
                <w:bCs/>
                <w:sz w:val="24"/>
                <w:szCs w:val="24"/>
              </w:rPr>
              <w:t>99 (</w:t>
            </w:r>
            <w:r w:rsidRPr="00467A54">
              <w:rPr>
                <w:bCs/>
                <w:sz w:val="24"/>
                <w:szCs w:val="24"/>
                <w:lang w:val="vi-VN"/>
              </w:rPr>
              <w:t>46,0</w:t>
            </w:r>
            <w:r>
              <w:rPr>
                <w:bCs/>
                <w:sz w:val="24"/>
                <w:szCs w:val="24"/>
                <w:lang w:val="vi-VN"/>
              </w:rPr>
              <w:t>)</w:t>
            </w:r>
          </w:p>
        </w:tc>
        <w:tc>
          <w:tcPr>
            <w:tcW w:w="283" w:type="dxa"/>
          </w:tcPr>
          <w:p w14:paraId="03E949F1" w14:textId="77777777" w:rsidR="00864BD8" w:rsidRPr="00467A54" w:rsidRDefault="00864BD8" w:rsidP="00864BD8">
            <w:pPr>
              <w:spacing w:before="60" w:line="240" w:lineRule="auto"/>
              <w:jc w:val="left"/>
              <w:rPr>
                <w:bCs/>
                <w:sz w:val="24"/>
                <w:szCs w:val="24"/>
                <w:lang w:val="vi-VN"/>
              </w:rPr>
            </w:pPr>
          </w:p>
        </w:tc>
        <w:tc>
          <w:tcPr>
            <w:tcW w:w="2737" w:type="dxa"/>
          </w:tcPr>
          <w:p w14:paraId="27C64758" w14:textId="5FEF4226" w:rsidR="00864BD8" w:rsidRPr="00467A54" w:rsidRDefault="00864BD8" w:rsidP="00864BD8">
            <w:pPr>
              <w:spacing w:before="60" w:line="240" w:lineRule="auto"/>
              <w:jc w:val="left"/>
              <w:rPr>
                <w:bCs/>
                <w:sz w:val="24"/>
                <w:szCs w:val="24"/>
                <w:lang w:val="vi-VN"/>
              </w:rPr>
            </w:pPr>
            <w:r w:rsidRPr="00467A54">
              <w:rPr>
                <w:bCs/>
                <w:sz w:val="24"/>
                <w:szCs w:val="24"/>
                <w:lang w:val="vi-VN"/>
              </w:rPr>
              <w:t>Nội trợ/không việc làm</w:t>
            </w:r>
          </w:p>
        </w:tc>
        <w:tc>
          <w:tcPr>
            <w:tcW w:w="1418" w:type="dxa"/>
          </w:tcPr>
          <w:p w14:paraId="7CABB58F" w14:textId="78C99F7E" w:rsidR="00864BD8" w:rsidRPr="00467A54" w:rsidRDefault="00864BD8" w:rsidP="00864BD8">
            <w:pPr>
              <w:spacing w:before="60" w:line="240" w:lineRule="auto"/>
              <w:jc w:val="left"/>
              <w:rPr>
                <w:bCs/>
                <w:sz w:val="24"/>
                <w:szCs w:val="24"/>
                <w:lang w:val="vi-VN"/>
              </w:rPr>
            </w:pPr>
            <w:r>
              <w:rPr>
                <w:bCs/>
                <w:sz w:val="24"/>
                <w:szCs w:val="24"/>
              </w:rPr>
              <w:t>3 (</w:t>
            </w:r>
            <w:r w:rsidRPr="00467A54">
              <w:rPr>
                <w:bCs/>
                <w:sz w:val="24"/>
                <w:szCs w:val="24"/>
                <w:lang w:val="vi-VN"/>
              </w:rPr>
              <w:t>1,4</w:t>
            </w:r>
            <w:r>
              <w:rPr>
                <w:bCs/>
                <w:sz w:val="24"/>
                <w:szCs w:val="24"/>
                <w:lang w:val="vi-VN"/>
              </w:rPr>
              <w:t>)</w:t>
            </w:r>
          </w:p>
        </w:tc>
      </w:tr>
      <w:tr w:rsidR="00864BD8" w:rsidRPr="00467A54" w14:paraId="2D12195C" w14:textId="77777777" w:rsidTr="0021351A">
        <w:tc>
          <w:tcPr>
            <w:tcW w:w="2547" w:type="dxa"/>
          </w:tcPr>
          <w:p w14:paraId="4599FA12" w14:textId="027568A6" w:rsidR="00864BD8" w:rsidRPr="0021351A" w:rsidRDefault="00864BD8" w:rsidP="00864BD8">
            <w:pPr>
              <w:spacing w:before="60" w:line="240" w:lineRule="auto"/>
              <w:jc w:val="left"/>
              <w:rPr>
                <w:bCs/>
                <w:sz w:val="24"/>
                <w:szCs w:val="24"/>
              </w:rPr>
            </w:pPr>
            <w:r w:rsidRPr="00467A54">
              <w:rPr>
                <w:bCs/>
                <w:sz w:val="24"/>
                <w:szCs w:val="24"/>
                <w:lang w:val="vi-VN"/>
              </w:rPr>
              <w:t>Trung học phổ thông</w:t>
            </w:r>
          </w:p>
        </w:tc>
        <w:tc>
          <w:tcPr>
            <w:tcW w:w="1374" w:type="dxa"/>
          </w:tcPr>
          <w:p w14:paraId="3F1B56F6" w14:textId="56FE60F0" w:rsidR="00864BD8" w:rsidRPr="00467A54" w:rsidRDefault="00864BD8" w:rsidP="00864BD8">
            <w:pPr>
              <w:spacing w:before="60" w:line="240" w:lineRule="auto"/>
              <w:jc w:val="left"/>
              <w:rPr>
                <w:bCs/>
                <w:sz w:val="24"/>
                <w:szCs w:val="24"/>
                <w:lang w:val="vi-VN"/>
              </w:rPr>
            </w:pPr>
            <w:r>
              <w:rPr>
                <w:bCs/>
                <w:sz w:val="24"/>
                <w:szCs w:val="24"/>
              </w:rPr>
              <w:t>32 (</w:t>
            </w:r>
            <w:r w:rsidRPr="00467A54">
              <w:rPr>
                <w:bCs/>
                <w:sz w:val="24"/>
                <w:szCs w:val="24"/>
                <w:lang w:val="vi-VN"/>
              </w:rPr>
              <w:t>14,9</w:t>
            </w:r>
            <w:r>
              <w:rPr>
                <w:bCs/>
                <w:sz w:val="24"/>
                <w:szCs w:val="24"/>
                <w:lang w:val="vi-VN"/>
              </w:rPr>
              <w:t>)</w:t>
            </w:r>
          </w:p>
        </w:tc>
        <w:tc>
          <w:tcPr>
            <w:tcW w:w="283" w:type="dxa"/>
          </w:tcPr>
          <w:p w14:paraId="16E3EDB7" w14:textId="77777777" w:rsidR="00864BD8" w:rsidRPr="00467A54" w:rsidRDefault="00864BD8" w:rsidP="00864BD8">
            <w:pPr>
              <w:spacing w:before="60" w:line="240" w:lineRule="auto"/>
              <w:jc w:val="left"/>
              <w:rPr>
                <w:bCs/>
                <w:sz w:val="24"/>
                <w:szCs w:val="24"/>
                <w:lang w:val="vi-VN"/>
              </w:rPr>
            </w:pPr>
          </w:p>
        </w:tc>
        <w:tc>
          <w:tcPr>
            <w:tcW w:w="2737" w:type="dxa"/>
          </w:tcPr>
          <w:p w14:paraId="412350DC" w14:textId="69F88FFE" w:rsidR="00864BD8" w:rsidRPr="00467A54" w:rsidRDefault="00864BD8" w:rsidP="00864BD8">
            <w:pPr>
              <w:spacing w:before="60" w:line="240" w:lineRule="auto"/>
              <w:jc w:val="left"/>
              <w:rPr>
                <w:bCs/>
                <w:sz w:val="24"/>
                <w:szCs w:val="24"/>
                <w:lang w:val="vi-VN"/>
              </w:rPr>
            </w:pPr>
            <w:r w:rsidRPr="00467A54">
              <w:rPr>
                <w:bCs/>
                <w:sz w:val="24"/>
                <w:szCs w:val="24"/>
                <w:lang w:val="vi-VN"/>
              </w:rPr>
              <w:t>Hưu trí</w:t>
            </w:r>
          </w:p>
        </w:tc>
        <w:tc>
          <w:tcPr>
            <w:tcW w:w="1418" w:type="dxa"/>
          </w:tcPr>
          <w:p w14:paraId="02E1D76D" w14:textId="7FB900C6" w:rsidR="00864BD8" w:rsidRPr="00467A54" w:rsidRDefault="00864BD8" w:rsidP="00864BD8">
            <w:pPr>
              <w:spacing w:before="60" w:line="240" w:lineRule="auto"/>
              <w:jc w:val="left"/>
              <w:rPr>
                <w:bCs/>
                <w:sz w:val="24"/>
                <w:szCs w:val="24"/>
                <w:lang w:val="vi-VN"/>
              </w:rPr>
            </w:pPr>
            <w:r>
              <w:rPr>
                <w:bCs/>
                <w:sz w:val="24"/>
                <w:szCs w:val="24"/>
              </w:rPr>
              <w:t>155 (</w:t>
            </w:r>
            <w:r w:rsidRPr="00467A54">
              <w:rPr>
                <w:bCs/>
                <w:sz w:val="24"/>
                <w:szCs w:val="24"/>
                <w:lang w:val="vi-VN"/>
              </w:rPr>
              <w:t>72,1</w:t>
            </w:r>
            <w:r>
              <w:rPr>
                <w:bCs/>
                <w:sz w:val="24"/>
                <w:szCs w:val="24"/>
                <w:lang w:val="vi-VN"/>
              </w:rPr>
              <w:t>)</w:t>
            </w:r>
          </w:p>
        </w:tc>
      </w:tr>
      <w:tr w:rsidR="00864BD8" w:rsidRPr="00467A54" w14:paraId="6411EE4B" w14:textId="77777777" w:rsidTr="0021351A">
        <w:tc>
          <w:tcPr>
            <w:tcW w:w="2547" w:type="dxa"/>
            <w:tcBorders>
              <w:bottom w:val="nil"/>
            </w:tcBorders>
          </w:tcPr>
          <w:p w14:paraId="2A63B112" w14:textId="77D9CB66" w:rsidR="00864BD8" w:rsidRDefault="00864BD8" w:rsidP="00864BD8">
            <w:pPr>
              <w:spacing w:before="60" w:line="240" w:lineRule="auto"/>
              <w:jc w:val="left"/>
              <w:rPr>
                <w:bCs/>
                <w:sz w:val="24"/>
                <w:szCs w:val="24"/>
              </w:rPr>
            </w:pPr>
            <w:r w:rsidRPr="00467A54">
              <w:rPr>
                <w:bCs/>
                <w:sz w:val="24"/>
                <w:szCs w:val="24"/>
                <w:lang w:val="vi-VN"/>
              </w:rPr>
              <w:t>Trung cấp – cao đẳng</w:t>
            </w:r>
          </w:p>
        </w:tc>
        <w:tc>
          <w:tcPr>
            <w:tcW w:w="1374" w:type="dxa"/>
            <w:tcBorders>
              <w:bottom w:val="nil"/>
            </w:tcBorders>
          </w:tcPr>
          <w:p w14:paraId="4D8CD76E" w14:textId="795CFDB0" w:rsidR="00864BD8" w:rsidRPr="00467A54" w:rsidRDefault="00864BD8" w:rsidP="00864BD8">
            <w:pPr>
              <w:spacing w:before="60" w:line="240" w:lineRule="auto"/>
              <w:jc w:val="left"/>
              <w:rPr>
                <w:bCs/>
                <w:sz w:val="24"/>
                <w:szCs w:val="24"/>
                <w:lang w:val="vi-VN"/>
              </w:rPr>
            </w:pPr>
            <w:r>
              <w:rPr>
                <w:bCs/>
                <w:sz w:val="24"/>
                <w:szCs w:val="24"/>
              </w:rPr>
              <w:t>28 (</w:t>
            </w:r>
            <w:r w:rsidRPr="00467A54">
              <w:rPr>
                <w:bCs/>
                <w:sz w:val="24"/>
                <w:szCs w:val="24"/>
                <w:lang w:val="vi-VN"/>
              </w:rPr>
              <w:t>13,0</w:t>
            </w:r>
            <w:r>
              <w:rPr>
                <w:bCs/>
                <w:sz w:val="24"/>
                <w:szCs w:val="24"/>
                <w:lang w:val="vi-VN"/>
              </w:rPr>
              <w:t>)</w:t>
            </w:r>
          </w:p>
        </w:tc>
        <w:tc>
          <w:tcPr>
            <w:tcW w:w="283" w:type="dxa"/>
            <w:tcBorders>
              <w:bottom w:val="nil"/>
            </w:tcBorders>
          </w:tcPr>
          <w:p w14:paraId="2F317346" w14:textId="77777777" w:rsidR="00864BD8" w:rsidRPr="00467A54" w:rsidRDefault="00864BD8" w:rsidP="00864BD8">
            <w:pPr>
              <w:spacing w:before="60" w:line="240" w:lineRule="auto"/>
              <w:jc w:val="left"/>
              <w:rPr>
                <w:bCs/>
                <w:sz w:val="24"/>
                <w:szCs w:val="24"/>
                <w:lang w:val="vi-VN"/>
              </w:rPr>
            </w:pPr>
          </w:p>
        </w:tc>
        <w:tc>
          <w:tcPr>
            <w:tcW w:w="2737" w:type="dxa"/>
            <w:tcBorders>
              <w:bottom w:val="nil"/>
            </w:tcBorders>
          </w:tcPr>
          <w:p w14:paraId="172015E1" w14:textId="775FB5A5" w:rsidR="00864BD8" w:rsidRPr="00467A54" w:rsidRDefault="00864BD8" w:rsidP="00864BD8">
            <w:pPr>
              <w:spacing w:before="60" w:line="240" w:lineRule="auto"/>
              <w:jc w:val="left"/>
              <w:rPr>
                <w:bCs/>
                <w:sz w:val="24"/>
                <w:szCs w:val="24"/>
                <w:lang w:val="vi-VN"/>
              </w:rPr>
            </w:pPr>
            <w:r w:rsidRPr="00467A54">
              <w:rPr>
                <w:bCs/>
                <w:sz w:val="24"/>
                <w:szCs w:val="24"/>
                <w:lang w:val="vi-VN"/>
              </w:rPr>
              <w:t>Nghề khác</w:t>
            </w:r>
          </w:p>
        </w:tc>
        <w:tc>
          <w:tcPr>
            <w:tcW w:w="1418" w:type="dxa"/>
            <w:tcBorders>
              <w:bottom w:val="nil"/>
            </w:tcBorders>
          </w:tcPr>
          <w:p w14:paraId="44F41D39" w14:textId="2DC875C0" w:rsidR="00864BD8" w:rsidRPr="00467A54" w:rsidRDefault="00864BD8" w:rsidP="00864BD8">
            <w:pPr>
              <w:spacing w:before="60" w:line="240" w:lineRule="auto"/>
              <w:jc w:val="left"/>
              <w:rPr>
                <w:bCs/>
                <w:sz w:val="24"/>
                <w:szCs w:val="24"/>
                <w:lang w:val="vi-VN"/>
              </w:rPr>
            </w:pPr>
            <w:r>
              <w:rPr>
                <w:bCs/>
                <w:sz w:val="24"/>
                <w:szCs w:val="24"/>
              </w:rPr>
              <w:t>9 (</w:t>
            </w:r>
            <w:r w:rsidRPr="00467A54">
              <w:rPr>
                <w:bCs/>
                <w:sz w:val="24"/>
                <w:szCs w:val="24"/>
                <w:lang w:val="vi-VN"/>
              </w:rPr>
              <w:t>4,2</w:t>
            </w:r>
            <w:r>
              <w:rPr>
                <w:bCs/>
                <w:sz w:val="24"/>
                <w:szCs w:val="24"/>
                <w:lang w:val="vi-VN"/>
              </w:rPr>
              <w:t>)</w:t>
            </w:r>
          </w:p>
        </w:tc>
      </w:tr>
      <w:tr w:rsidR="00864BD8" w:rsidRPr="00467A54" w14:paraId="4B207C76" w14:textId="77777777" w:rsidTr="0021351A">
        <w:tc>
          <w:tcPr>
            <w:tcW w:w="2547" w:type="dxa"/>
            <w:tcBorders>
              <w:top w:val="nil"/>
              <w:bottom w:val="single" w:sz="4" w:space="0" w:color="auto"/>
            </w:tcBorders>
          </w:tcPr>
          <w:p w14:paraId="1EEFA43E" w14:textId="7F7D5008" w:rsidR="00864BD8" w:rsidRDefault="00864BD8" w:rsidP="00864BD8">
            <w:pPr>
              <w:spacing w:before="60" w:line="240" w:lineRule="auto"/>
              <w:jc w:val="left"/>
              <w:rPr>
                <w:bCs/>
                <w:sz w:val="24"/>
                <w:szCs w:val="24"/>
              </w:rPr>
            </w:pPr>
            <w:r w:rsidRPr="00467A54">
              <w:rPr>
                <w:bCs/>
                <w:sz w:val="24"/>
                <w:szCs w:val="24"/>
                <w:lang w:val="vi-VN"/>
              </w:rPr>
              <w:t>Đại học – sau đại học</w:t>
            </w:r>
          </w:p>
        </w:tc>
        <w:tc>
          <w:tcPr>
            <w:tcW w:w="1374" w:type="dxa"/>
            <w:tcBorders>
              <w:top w:val="nil"/>
              <w:bottom w:val="single" w:sz="4" w:space="0" w:color="auto"/>
            </w:tcBorders>
          </w:tcPr>
          <w:p w14:paraId="6A7C8EB3" w14:textId="05742FEE" w:rsidR="00864BD8" w:rsidRPr="00467A54" w:rsidRDefault="00864BD8" w:rsidP="00864BD8">
            <w:pPr>
              <w:spacing w:before="60" w:line="240" w:lineRule="auto"/>
              <w:jc w:val="left"/>
              <w:rPr>
                <w:bCs/>
                <w:sz w:val="24"/>
                <w:szCs w:val="24"/>
                <w:lang w:val="vi-VN"/>
              </w:rPr>
            </w:pPr>
            <w:r>
              <w:rPr>
                <w:bCs/>
                <w:sz w:val="24"/>
                <w:szCs w:val="24"/>
              </w:rPr>
              <w:t>41 (</w:t>
            </w:r>
            <w:r w:rsidRPr="00467A54">
              <w:rPr>
                <w:bCs/>
                <w:sz w:val="24"/>
                <w:szCs w:val="24"/>
                <w:lang w:val="vi-VN"/>
              </w:rPr>
              <w:t>19,1</w:t>
            </w:r>
            <w:r>
              <w:rPr>
                <w:bCs/>
                <w:sz w:val="24"/>
                <w:szCs w:val="24"/>
                <w:lang w:val="vi-VN"/>
              </w:rPr>
              <w:t>)</w:t>
            </w:r>
          </w:p>
        </w:tc>
        <w:tc>
          <w:tcPr>
            <w:tcW w:w="283" w:type="dxa"/>
            <w:tcBorders>
              <w:top w:val="nil"/>
              <w:bottom w:val="single" w:sz="4" w:space="0" w:color="auto"/>
            </w:tcBorders>
          </w:tcPr>
          <w:p w14:paraId="477B615D" w14:textId="77777777" w:rsidR="00864BD8" w:rsidRPr="00467A54" w:rsidRDefault="00864BD8" w:rsidP="00864BD8">
            <w:pPr>
              <w:spacing w:before="60" w:line="240" w:lineRule="auto"/>
              <w:jc w:val="left"/>
              <w:rPr>
                <w:bCs/>
                <w:sz w:val="24"/>
                <w:szCs w:val="24"/>
                <w:lang w:val="vi-VN"/>
              </w:rPr>
            </w:pPr>
          </w:p>
        </w:tc>
        <w:tc>
          <w:tcPr>
            <w:tcW w:w="2737" w:type="dxa"/>
            <w:tcBorders>
              <w:top w:val="nil"/>
              <w:bottom w:val="single" w:sz="4" w:space="0" w:color="auto"/>
            </w:tcBorders>
          </w:tcPr>
          <w:p w14:paraId="6352FBAF" w14:textId="77777777" w:rsidR="00864BD8" w:rsidRPr="00467A54" w:rsidRDefault="00864BD8" w:rsidP="00864BD8">
            <w:pPr>
              <w:spacing w:before="60" w:line="240" w:lineRule="auto"/>
              <w:jc w:val="left"/>
              <w:rPr>
                <w:bCs/>
                <w:sz w:val="24"/>
                <w:szCs w:val="24"/>
                <w:lang w:val="vi-VN"/>
              </w:rPr>
            </w:pPr>
          </w:p>
        </w:tc>
        <w:tc>
          <w:tcPr>
            <w:tcW w:w="1418" w:type="dxa"/>
            <w:tcBorders>
              <w:top w:val="nil"/>
              <w:bottom w:val="single" w:sz="4" w:space="0" w:color="auto"/>
            </w:tcBorders>
          </w:tcPr>
          <w:p w14:paraId="018E4CAF" w14:textId="77777777" w:rsidR="00864BD8" w:rsidRPr="00467A54" w:rsidRDefault="00864BD8" w:rsidP="00864BD8">
            <w:pPr>
              <w:spacing w:before="60" w:line="240" w:lineRule="auto"/>
              <w:jc w:val="left"/>
              <w:rPr>
                <w:bCs/>
                <w:sz w:val="24"/>
                <w:szCs w:val="24"/>
                <w:lang w:val="vi-VN"/>
              </w:rPr>
            </w:pPr>
          </w:p>
        </w:tc>
      </w:tr>
    </w:tbl>
    <w:p w14:paraId="0CC1D69E" w14:textId="77777777" w:rsidR="007852C0" w:rsidRPr="00832F78" w:rsidRDefault="007852C0" w:rsidP="001D3900">
      <w:pPr>
        <w:spacing w:before="60" w:line="240" w:lineRule="auto"/>
        <w:ind w:firstLine="340"/>
        <w:jc w:val="left"/>
        <w:rPr>
          <w:sz w:val="24"/>
          <w:szCs w:val="24"/>
          <w:lang w:val="vi-VN"/>
        </w:rPr>
      </w:pPr>
      <w:r w:rsidRPr="00832F78">
        <w:rPr>
          <w:sz w:val="24"/>
          <w:szCs w:val="24"/>
          <w:lang w:val="vi-VN"/>
        </w:rPr>
        <w:lastRenderedPageBreak/>
        <w:t xml:space="preserve"> </w:t>
      </w:r>
    </w:p>
    <w:p w14:paraId="6260A926" w14:textId="77777777" w:rsidR="00467A54" w:rsidRDefault="00467A54" w:rsidP="00467A54">
      <w:pPr>
        <w:spacing w:before="60" w:line="240" w:lineRule="auto"/>
        <w:ind w:firstLine="340"/>
        <w:jc w:val="left"/>
        <w:rPr>
          <w:bCs/>
          <w:sz w:val="24"/>
          <w:szCs w:val="24"/>
          <w:lang w:val="vi-VN"/>
        </w:rPr>
        <w:sectPr w:rsidR="00467A54" w:rsidSect="00467A54">
          <w:type w:val="continuous"/>
          <w:pgSz w:w="10773" w:h="15309" w:code="1"/>
          <w:pgMar w:top="1134" w:right="1134" w:bottom="1134" w:left="1134" w:header="567" w:footer="567" w:gutter="284"/>
          <w:cols w:space="284"/>
          <w:docGrid w:linePitch="360"/>
        </w:sectPr>
      </w:pPr>
    </w:p>
    <w:p w14:paraId="34F69B31" w14:textId="67EAE0F1" w:rsidR="006B2FC4" w:rsidRPr="00832F78" w:rsidRDefault="003067C6" w:rsidP="0021351A">
      <w:pPr>
        <w:spacing w:line="240" w:lineRule="auto"/>
        <w:ind w:firstLine="340"/>
        <w:rPr>
          <w:b/>
          <w:sz w:val="24"/>
          <w:szCs w:val="24"/>
          <w:lang w:val="vi-VN"/>
        </w:rPr>
      </w:pPr>
      <w:r w:rsidRPr="00467A54">
        <w:rPr>
          <w:bCs/>
          <w:sz w:val="24"/>
          <w:szCs w:val="24"/>
          <w:lang w:val="vi-VN"/>
        </w:rPr>
        <w:t xml:space="preserve">Bảng </w:t>
      </w:r>
      <w:r w:rsidR="007852C0" w:rsidRPr="00467A54">
        <w:rPr>
          <w:bCs/>
          <w:sz w:val="24"/>
          <w:szCs w:val="24"/>
          <w:lang w:val="vi-VN"/>
        </w:rPr>
        <w:t xml:space="preserve">1 trên cho thấy: Phần lớn ĐTNC là nữ chiếm 63,7% (n = 137). </w:t>
      </w:r>
      <w:r w:rsidR="0021351A">
        <w:rPr>
          <w:bCs/>
          <w:sz w:val="24"/>
          <w:szCs w:val="24"/>
        </w:rPr>
        <w:t xml:space="preserve">Tuổi từ 43088 tuổi, tuổi trung bình là </w:t>
      </w:r>
      <w:r w:rsidR="0021351A" w:rsidRPr="00467A54">
        <w:rPr>
          <w:bCs/>
          <w:sz w:val="24"/>
          <w:szCs w:val="24"/>
          <w:lang w:val="vi-VN"/>
        </w:rPr>
        <w:t>66,3 ± 8,0</w:t>
      </w:r>
      <w:r w:rsidR="0021351A">
        <w:rPr>
          <w:bCs/>
          <w:sz w:val="24"/>
          <w:szCs w:val="24"/>
        </w:rPr>
        <w:t xml:space="preserve">. </w:t>
      </w:r>
      <w:r w:rsidR="007852C0" w:rsidRPr="00467A54">
        <w:rPr>
          <w:bCs/>
          <w:sz w:val="24"/>
          <w:szCs w:val="24"/>
          <w:lang w:val="vi-VN"/>
        </w:rPr>
        <w:t xml:space="preserve">NB có độ tuổi ≥ 60 tuổi, chiếm 80,9% (n=174). NB đã nghỉ hưu chiếm 72,1%. Phần lớn NB có trình độ thấp hơn trung học phổ thông chiếm 53% (n = 114). </w:t>
      </w:r>
      <w:r w:rsidR="007852C0" w:rsidRPr="00467A54">
        <w:rPr>
          <w:bCs/>
          <w:sz w:val="24"/>
          <w:szCs w:val="24"/>
          <w:lang w:val="vi-VN"/>
        </w:rPr>
        <w:t>Nhóm NB sống cùng vợ/chồng chiếm đa số 90,7% (n = 195).</w:t>
      </w:r>
    </w:p>
    <w:p w14:paraId="39508159" w14:textId="428FC9E5" w:rsidR="006B2FC4" w:rsidRPr="00832F78" w:rsidRDefault="006E16BC" w:rsidP="00467A54">
      <w:pPr>
        <w:spacing w:before="60" w:line="240" w:lineRule="auto"/>
        <w:ind w:firstLine="340"/>
        <w:rPr>
          <w:sz w:val="24"/>
          <w:szCs w:val="24"/>
          <w:lang w:val="vi-VN"/>
        </w:rPr>
      </w:pPr>
      <w:r w:rsidRPr="006E16BC">
        <w:rPr>
          <w:bCs/>
          <w:sz w:val="24"/>
          <w:szCs w:val="24"/>
        </w:rPr>
        <w:t xml:space="preserve">Kết quả về thực hành dinh dưỡng của </w:t>
      </w:r>
      <w:r>
        <w:rPr>
          <w:bCs/>
          <w:sz w:val="24"/>
          <w:szCs w:val="24"/>
        </w:rPr>
        <w:t xml:space="preserve">215 </w:t>
      </w:r>
      <w:r w:rsidRPr="006E16BC">
        <w:rPr>
          <w:bCs/>
          <w:sz w:val="24"/>
          <w:szCs w:val="24"/>
        </w:rPr>
        <w:t>người bệnh đái tháo đường týp 2:</w:t>
      </w:r>
      <w:r>
        <w:rPr>
          <w:b/>
          <w:sz w:val="24"/>
          <w:szCs w:val="24"/>
        </w:rPr>
        <w:t xml:space="preserve"> </w:t>
      </w:r>
      <w:r w:rsidR="006B2FC4" w:rsidRPr="00832F78">
        <w:rPr>
          <w:sz w:val="24"/>
          <w:szCs w:val="24"/>
          <w:lang w:val="vi-VN"/>
        </w:rPr>
        <w:t>Tỷ lệ thực hành tốt về d</w:t>
      </w:r>
      <w:r w:rsidR="00A4551E" w:rsidRPr="00832F78">
        <w:rPr>
          <w:sz w:val="24"/>
          <w:szCs w:val="24"/>
          <w:lang w:val="vi-VN"/>
        </w:rPr>
        <w:t>inh dưỡng của người bệnh ĐTĐ tí</w:t>
      </w:r>
      <w:r w:rsidR="006B2FC4" w:rsidRPr="00832F78">
        <w:rPr>
          <w:sz w:val="24"/>
          <w:szCs w:val="24"/>
          <w:lang w:val="vi-VN"/>
        </w:rPr>
        <w:t>p 2 là 56,7%, tỷ lệ không tốt là 43,3%.</w:t>
      </w:r>
    </w:p>
    <w:p w14:paraId="31460507" w14:textId="77777777" w:rsidR="00467A54" w:rsidRDefault="00467A54" w:rsidP="001D3900">
      <w:pPr>
        <w:spacing w:before="60" w:line="240" w:lineRule="auto"/>
        <w:ind w:firstLine="340"/>
        <w:rPr>
          <w:sz w:val="24"/>
          <w:szCs w:val="24"/>
          <w:lang w:val="vi-VN"/>
        </w:rPr>
        <w:sectPr w:rsidR="00467A54" w:rsidSect="00467A54">
          <w:type w:val="continuous"/>
          <w:pgSz w:w="10773" w:h="15309" w:code="1"/>
          <w:pgMar w:top="1134" w:right="1134" w:bottom="1134" w:left="1134" w:header="567" w:footer="567" w:gutter="284"/>
          <w:cols w:num="2" w:space="284"/>
          <w:docGrid w:linePitch="360"/>
        </w:sectPr>
      </w:pPr>
    </w:p>
    <w:p w14:paraId="5897B6DD" w14:textId="259DAF11" w:rsidR="0021351A" w:rsidRPr="004D7F3E" w:rsidRDefault="006A16D0" w:rsidP="0088621C">
      <w:pPr>
        <w:pStyle w:val="Caption"/>
        <w:spacing w:before="120" w:after="60"/>
        <w:ind w:firstLine="340"/>
        <w:jc w:val="left"/>
        <w:rPr>
          <w:b w:val="0"/>
          <w:bCs/>
          <w:i/>
          <w:iCs w:val="0"/>
          <w:sz w:val="24"/>
          <w:szCs w:val="24"/>
        </w:rPr>
      </w:pPr>
      <w:bookmarkStart w:id="19" w:name="_Toc225177175"/>
      <w:r w:rsidRPr="00832F78">
        <w:rPr>
          <w:sz w:val="24"/>
          <w:szCs w:val="24"/>
        </w:rPr>
        <w:t xml:space="preserve">Bảng </w:t>
      </w:r>
      <w:r w:rsidRPr="00832F78">
        <w:rPr>
          <w:sz w:val="24"/>
          <w:szCs w:val="24"/>
          <w:lang w:val="vi-VN"/>
        </w:rPr>
        <w:t xml:space="preserve">2. </w:t>
      </w:r>
      <w:r w:rsidRPr="00467A54">
        <w:rPr>
          <w:b w:val="0"/>
          <w:bCs/>
          <w:i/>
          <w:iCs w:val="0"/>
          <w:sz w:val="24"/>
          <w:szCs w:val="24"/>
          <w:lang w:val="vi-VN"/>
        </w:rPr>
        <w:t xml:space="preserve">Thực hành </w:t>
      </w:r>
      <w:r w:rsidR="00B74BBE" w:rsidRPr="00467A54">
        <w:rPr>
          <w:b w:val="0"/>
          <w:bCs/>
          <w:i/>
          <w:iCs w:val="0"/>
          <w:sz w:val="24"/>
          <w:szCs w:val="24"/>
          <w:lang w:val="vi-VN"/>
        </w:rPr>
        <w:t xml:space="preserve">về dinh dưỡng </w:t>
      </w:r>
      <w:r w:rsidRPr="00467A54">
        <w:rPr>
          <w:b w:val="0"/>
          <w:bCs/>
          <w:i/>
          <w:iCs w:val="0"/>
          <w:sz w:val="24"/>
          <w:szCs w:val="24"/>
          <w:lang w:val="vi-VN"/>
        </w:rPr>
        <w:t xml:space="preserve">của </w:t>
      </w:r>
      <w:r w:rsidR="0088621C">
        <w:rPr>
          <w:b w:val="0"/>
          <w:bCs/>
          <w:i/>
          <w:iCs w:val="0"/>
          <w:sz w:val="24"/>
          <w:szCs w:val="24"/>
        </w:rPr>
        <w:t>đối tượng nghiên cứu</w:t>
      </w:r>
      <w:r w:rsidRPr="00467A54">
        <w:rPr>
          <w:b w:val="0"/>
          <w:bCs/>
          <w:i/>
          <w:iCs w:val="0"/>
          <w:sz w:val="24"/>
          <w:szCs w:val="24"/>
          <w:lang w:val="vi-VN"/>
        </w:rPr>
        <w:t xml:space="preserve"> (n = 215)</w:t>
      </w:r>
      <w:bookmarkEnd w:id="19"/>
    </w:p>
    <w:tbl>
      <w:tblPr>
        <w:tblStyle w:val="TableGrid"/>
        <w:tblW w:w="82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418"/>
        <w:gridCol w:w="283"/>
        <w:gridCol w:w="2415"/>
        <w:gridCol w:w="1271"/>
      </w:tblGrid>
      <w:tr w:rsidR="004D7F3E" w:rsidRPr="007B2DA5" w14:paraId="42E743D3" w14:textId="77777777" w:rsidTr="007B2DA5">
        <w:tc>
          <w:tcPr>
            <w:tcW w:w="2830" w:type="dxa"/>
            <w:tcBorders>
              <w:top w:val="single" w:sz="4" w:space="0" w:color="auto"/>
              <w:bottom w:val="single" w:sz="4" w:space="0" w:color="auto"/>
            </w:tcBorders>
          </w:tcPr>
          <w:p w14:paraId="07C8B938" w14:textId="4DDAC54E" w:rsidR="004D7F3E" w:rsidRPr="007B2DA5" w:rsidRDefault="004D7F3E" w:rsidP="007B2DA5">
            <w:pPr>
              <w:spacing w:before="60" w:line="240" w:lineRule="auto"/>
              <w:jc w:val="left"/>
              <w:rPr>
                <w:bCs/>
                <w:sz w:val="24"/>
                <w:szCs w:val="24"/>
              </w:rPr>
            </w:pPr>
            <w:r w:rsidRPr="007B2DA5">
              <w:rPr>
                <w:bCs/>
                <w:sz w:val="24"/>
                <w:szCs w:val="24"/>
              </w:rPr>
              <w:t xml:space="preserve">Thực hành </w:t>
            </w:r>
          </w:p>
        </w:tc>
        <w:tc>
          <w:tcPr>
            <w:tcW w:w="1418" w:type="dxa"/>
            <w:tcBorders>
              <w:top w:val="single" w:sz="4" w:space="0" w:color="auto"/>
              <w:bottom w:val="single" w:sz="4" w:space="0" w:color="auto"/>
            </w:tcBorders>
          </w:tcPr>
          <w:p w14:paraId="3A765A28" w14:textId="633F84F1" w:rsidR="004D7F3E" w:rsidRPr="007B2DA5" w:rsidRDefault="004D7F3E" w:rsidP="007B2DA5">
            <w:pPr>
              <w:spacing w:before="60" w:line="240" w:lineRule="auto"/>
              <w:jc w:val="left"/>
              <w:rPr>
                <w:bCs/>
                <w:sz w:val="24"/>
                <w:szCs w:val="24"/>
              </w:rPr>
            </w:pPr>
            <w:r w:rsidRPr="007B2DA5">
              <w:rPr>
                <w:bCs/>
                <w:sz w:val="24"/>
                <w:szCs w:val="24"/>
              </w:rPr>
              <w:t>Tần số (%)</w:t>
            </w:r>
          </w:p>
        </w:tc>
        <w:tc>
          <w:tcPr>
            <w:tcW w:w="283" w:type="dxa"/>
            <w:tcBorders>
              <w:top w:val="single" w:sz="4" w:space="0" w:color="auto"/>
              <w:bottom w:val="single" w:sz="4" w:space="0" w:color="auto"/>
            </w:tcBorders>
          </w:tcPr>
          <w:p w14:paraId="696D8EF0" w14:textId="191F4FDB" w:rsidR="004D7F3E" w:rsidRPr="007B2DA5" w:rsidRDefault="007B2DA5" w:rsidP="007B2DA5">
            <w:pPr>
              <w:spacing w:before="60" w:line="240" w:lineRule="auto"/>
              <w:jc w:val="left"/>
              <w:rPr>
                <w:bCs/>
                <w:sz w:val="24"/>
                <w:szCs w:val="24"/>
              </w:rPr>
            </w:pPr>
            <w:r>
              <w:rPr>
                <w:bCs/>
                <w:sz w:val="24"/>
                <w:szCs w:val="24"/>
              </w:rPr>
              <w:t>.</w:t>
            </w:r>
          </w:p>
        </w:tc>
        <w:tc>
          <w:tcPr>
            <w:tcW w:w="2415" w:type="dxa"/>
            <w:tcBorders>
              <w:top w:val="single" w:sz="4" w:space="0" w:color="auto"/>
              <w:bottom w:val="single" w:sz="4" w:space="0" w:color="auto"/>
            </w:tcBorders>
          </w:tcPr>
          <w:p w14:paraId="2B11884C" w14:textId="5CD01C99" w:rsidR="004D7F3E" w:rsidRPr="007B2DA5" w:rsidRDefault="004D7F3E" w:rsidP="007B2DA5">
            <w:pPr>
              <w:spacing w:before="60" w:line="240" w:lineRule="auto"/>
              <w:jc w:val="left"/>
              <w:rPr>
                <w:bCs/>
                <w:sz w:val="24"/>
                <w:szCs w:val="24"/>
              </w:rPr>
            </w:pPr>
            <w:r w:rsidRPr="007B2DA5">
              <w:rPr>
                <w:bCs/>
                <w:sz w:val="24"/>
                <w:szCs w:val="24"/>
              </w:rPr>
              <w:t>Thực hành</w:t>
            </w:r>
          </w:p>
        </w:tc>
        <w:tc>
          <w:tcPr>
            <w:tcW w:w="1271" w:type="dxa"/>
            <w:tcBorders>
              <w:top w:val="single" w:sz="4" w:space="0" w:color="auto"/>
              <w:bottom w:val="single" w:sz="4" w:space="0" w:color="auto"/>
            </w:tcBorders>
          </w:tcPr>
          <w:p w14:paraId="5AA68FCB" w14:textId="16DC0C83" w:rsidR="004D7F3E" w:rsidRPr="007B2DA5" w:rsidRDefault="004D7F3E" w:rsidP="007B2DA5">
            <w:pPr>
              <w:spacing w:before="60" w:line="240" w:lineRule="auto"/>
              <w:ind w:right="-57"/>
              <w:jc w:val="left"/>
              <w:rPr>
                <w:bCs/>
                <w:sz w:val="24"/>
                <w:szCs w:val="24"/>
              </w:rPr>
            </w:pPr>
            <w:r w:rsidRPr="007B2DA5">
              <w:rPr>
                <w:bCs/>
                <w:sz w:val="24"/>
                <w:szCs w:val="24"/>
              </w:rPr>
              <w:t>Tần số (%)</w:t>
            </w:r>
          </w:p>
        </w:tc>
      </w:tr>
      <w:tr w:rsidR="004D7F3E" w:rsidRPr="007B2DA5" w14:paraId="0C51D3DB" w14:textId="3C942175" w:rsidTr="007B2DA5">
        <w:tc>
          <w:tcPr>
            <w:tcW w:w="2830" w:type="dxa"/>
            <w:tcBorders>
              <w:top w:val="single" w:sz="4" w:space="0" w:color="auto"/>
            </w:tcBorders>
          </w:tcPr>
          <w:p w14:paraId="52BBF384" w14:textId="68053186" w:rsidR="004D7F3E" w:rsidRPr="007B2DA5" w:rsidRDefault="004D7F3E" w:rsidP="007B2DA5">
            <w:pPr>
              <w:spacing w:before="60" w:line="240" w:lineRule="auto"/>
              <w:jc w:val="left"/>
              <w:rPr>
                <w:bCs/>
                <w:sz w:val="24"/>
                <w:szCs w:val="24"/>
                <w:lang w:val="vi-VN"/>
              </w:rPr>
            </w:pPr>
            <w:r w:rsidRPr="007B2DA5">
              <w:rPr>
                <w:bCs/>
                <w:sz w:val="24"/>
                <w:szCs w:val="24"/>
                <w:lang w:val="vi-VN"/>
              </w:rPr>
              <w:t>Ăn đúng giờ</w:t>
            </w:r>
          </w:p>
        </w:tc>
        <w:tc>
          <w:tcPr>
            <w:tcW w:w="1418" w:type="dxa"/>
            <w:tcBorders>
              <w:top w:val="single" w:sz="4" w:space="0" w:color="auto"/>
            </w:tcBorders>
          </w:tcPr>
          <w:p w14:paraId="526BCAD9" w14:textId="6276C38A" w:rsidR="004D7F3E" w:rsidRPr="007B2DA5" w:rsidRDefault="004D7F3E" w:rsidP="007B2DA5">
            <w:pPr>
              <w:spacing w:before="60" w:line="240" w:lineRule="auto"/>
              <w:jc w:val="left"/>
              <w:rPr>
                <w:bCs/>
                <w:sz w:val="24"/>
                <w:szCs w:val="24"/>
              </w:rPr>
            </w:pPr>
            <w:r w:rsidRPr="007B2DA5">
              <w:rPr>
                <w:bCs/>
                <w:sz w:val="24"/>
                <w:szCs w:val="24"/>
              </w:rPr>
              <w:t>163 (</w:t>
            </w:r>
            <w:r w:rsidRPr="007B2DA5">
              <w:rPr>
                <w:bCs/>
                <w:sz w:val="24"/>
                <w:szCs w:val="24"/>
                <w:lang w:val="vi-VN"/>
              </w:rPr>
              <w:t>75,8</w:t>
            </w:r>
            <w:r w:rsidRPr="007B2DA5">
              <w:rPr>
                <w:bCs/>
                <w:sz w:val="24"/>
                <w:szCs w:val="24"/>
              </w:rPr>
              <w:t>)</w:t>
            </w:r>
          </w:p>
        </w:tc>
        <w:tc>
          <w:tcPr>
            <w:tcW w:w="283" w:type="dxa"/>
            <w:tcBorders>
              <w:top w:val="single" w:sz="4" w:space="0" w:color="auto"/>
            </w:tcBorders>
          </w:tcPr>
          <w:p w14:paraId="2D6F8FD7" w14:textId="47BC2D36" w:rsidR="004D7F3E" w:rsidRPr="007B2DA5" w:rsidRDefault="004D7F3E" w:rsidP="007B2DA5">
            <w:pPr>
              <w:spacing w:before="60" w:line="240" w:lineRule="auto"/>
              <w:jc w:val="left"/>
              <w:rPr>
                <w:bCs/>
                <w:sz w:val="24"/>
                <w:szCs w:val="24"/>
              </w:rPr>
            </w:pPr>
          </w:p>
        </w:tc>
        <w:tc>
          <w:tcPr>
            <w:tcW w:w="2415" w:type="dxa"/>
            <w:tcBorders>
              <w:top w:val="single" w:sz="4" w:space="0" w:color="auto"/>
            </w:tcBorders>
          </w:tcPr>
          <w:p w14:paraId="5FCF4F1B" w14:textId="1FB59614" w:rsidR="004D7F3E" w:rsidRPr="007B2DA5" w:rsidRDefault="004D7F3E" w:rsidP="007B2DA5">
            <w:pPr>
              <w:spacing w:before="60" w:line="240" w:lineRule="auto"/>
              <w:jc w:val="left"/>
              <w:rPr>
                <w:bCs/>
                <w:sz w:val="24"/>
                <w:szCs w:val="24"/>
              </w:rPr>
            </w:pPr>
            <w:r w:rsidRPr="007B2DA5">
              <w:rPr>
                <w:bCs/>
                <w:sz w:val="24"/>
                <w:szCs w:val="24"/>
                <w:lang w:val="vi-VN"/>
              </w:rPr>
              <w:t>Thời gian ăn 1 bữa</w:t>
            </w:r>
          </w:p>
        </w:tc>
        <w:tc>
          <w:tcPr>
            <w:tcW w:w="1271" w:type="dxa"/>
            <w:tcBorders>
              <w:top w:val="single" w:sz="4" w:space="0" w:color="auto"/>
            </w:tcBorders>
          </w:tcPr>
          <w:p w14:paraId="19D44DF6" w14:textId="77777777" w:rsidR="004D7F3E" w:rsidRPr="007B2DA5" w:rsidRDefault="004D7F3E" w:rsidP="007B2DA5">
            <w:pPr>
              <w:spacing w:before="60" w:line="240" w:lineRule="auto"/>
              <w:jc w:val="left"/>
              <w:rPr>
                <w:bCs/>
                <w:sz w:val="24"/>
                <w:szCs w:val="24"/>
              </w:rPr>
            </w:pPr>
          </w:p>
        </w:tc>
      </w:tr>
      <w:tr w:rsidR="007B2DA5" w:rsidRPr="007B2DA5" w14:paraId="1A9D5267" w14:textId="00BFA2A6" w:rsidTr="007B2DA5">
        <w:tc>
          <w:tcPr>
            <w:tcW w:w="4531" w:type="dxa"/>
            <w:gridSpan w:val="3"/>
          </w:tcPr>
          <w:p w14:paraId="607520CE" w14:textId="10015FF8" w:rsidR="007B2DA5" w:rsidRPr="007B2DA5" w:rsidRDefault="007B2DA5" w:rsidP="007B2DA5">
            <w:pPr>
              <w:spacing w:before="60" w:line="240" w:lineRule="auto"/>
              <w:ind w:right="-113"/>
              <w:jc w:val="left"/>
              <w:rPr>
                <w:bCs/>
                <w:sz w:val="24"/>
                <w:szCs w:val="24"/>
              </w:rPr>
            </w:pPr>
            <w:r w:rsidRPr="007B2DA5">
              <w:rPr>
                <w:bCs/>
                <w:sz w:val="24"/>
                <w:szCs w:val="24"/>
                <w:lang w:val="vi-VN"/>
              </w:rPr>
              <w:t>Ăn đủ 4 nhóm thực phẩm trong các bữa chính</w:t>
            </w:r>
          </w:p>
        </w:tc>
        <w:tc>
          <w:tcPr>
            <w:tcW w:w="2415" w:type="dxa"/>
          </w:tcPr>
          <w:p w14:paraId="2BC919AF" w14:textId="144B3F35" w:rsidR="007B2DA5" w:rsidRPr="007B2DA5" w:rsidRDefault="007B2DA5" w:rsidP="007B2DA5">
            <w:pPr>
              <w:spacing w:before="60" w:line="240" w:lineRule="auto"/>
              <w:ind w:left="319"/>
              <w:jc w:val="left"/>
              <w:rPr>
                <w:bCs/>
                <w:sz w:val="24"/>
                <w:szCs w:val="24"/>
                <w:lang w:val="vi-VN"/>
              </w:rPr>
            </w:pPr>
            <w:r w:rsidRPr="007B2DA5">
              <w:rPr>
                <w:bCs/>
                <w:sz w:val="24"/>
                <w:szCs w:val="24"/>
                <w:lang w:val="vi-VN"/>
              </w:rPr>
              <w:t>≤ 30 phút</w:t>
            </w:r>
          </w:p>
        </w:tc>
        <w:tc>
          <w:tcPr>
            <w:tcW w:w="1271" w:type="dxa"/>
          </w:tcPr>
          <w:p w14:paraId="52CF6A55" w14:textId="25C49020" w:rsidR="007B2DA5" w:rsidRPr="007B2DA5" w:rsidRDefault="007B2DA5" w:rsidP="007B2DA5">
            <w:pPr>
              <w:spacing w:before="60" w:line="240" w:lineRule="auto"/>
              <w:jc w:val="left"/>
              <w:rPr>
                <w:bCs/>
                <w:sz w:val="24"/>
                <w:szCs w:val="24"/>
              </w:rPr>
            </w:pPr>
            <w:r w:rsidRPr="007B2DA5">
              <w:rPr>
                <w:bCs/>
                <w:sz w:val="24"/>
                <w:szCs w:val="24"/>
              </w:rPr>
              <w:t>195 (</w:t>
            </w:r>
            <w:r w:rsidRPr="007B2DA5">
              <w:rPr>
                <w:bCs/>
                <w:sz w:val="24"/>
                <w:szCs w:val="24"/>
                <w:lang w:val="vi-VN"/>
              </w:rPr>
              <w:t>90,7</w:t>
            </w:r>
            <w:r w:rsidRPr="007B2DA5">
              <w:rPr>
                <w:bCs/>
                <w:sz w:val="24"/>
                <w:szCs w:val="24"/>
              </w:rPr>
              <w:t>)</w:t>
            </w:r>
          </w:p>
        </w:tc>
      </w:tr>
      <w:tr w:rsidR="004D7F3E" w:rsidRPr="007B2DA5" w14:paraId="12204F4D" w14:textId="7A2F2946" w:rsidTr="007B2DA5">
        <w:tc>
          <w:tcPr>
            <w:tcW w:w="2830" w:type="dxa"/>
          </w:tcPr>
          <w:p w14:paraId="5CD0245A" w14:textId="2AD59903" w:rsidR="004D7F3E" w:rsidRPr="007B2DA5" w:rsidRDefault="004D7F3E" w:rsidP="007B2DA5">
            <w:pPr>
              <w:spacing w:before="60" w:line="240" w:lineRule="auto"/>
              <w:ind w:left="319"/>
              <w:jc w:val="left"/>
              <w:rPr>
                <w:bCs/>
                <w:sz w:val="24"/>
                <w:szCs w:val="24"/>
                <w:lang w:val="vi-VN"/>
              </w:rPr>
            </w:pPr>
            <w:r w:rsidRPr="007B2DA5">
              <w:rPr>
                <w:bCs/>
                <w:sz w:val="24"/>
                <w:szCs w:val="24"/>
                <w:lang w:val="vi-VN"/>
              </w:rPr>
              <w:t>Thường xuyên</w:t>
            </w:r>
          </w:p>
        </w:tc>
        <w:tc>
          <w:tcPr>
            <w:tcW w:w="1418" w:type="dxa"/>
          </w:tcPr>
          <w:p w14:paraId="4245FDA4" w14:textId="5F28C4F9" w:rsidR="004D7F3E" w:rsidRPr="007B2DA5" w:rsidRDefault="004D7F3E" w:rsidP="007B2DA5">
            <w:pPr>
              <w:spacing w:before="60" w:line="240" w:lineRule="auto"/>
              <w:jc w:val="left"/>
              <w:rPr>
                <w:bCs/>
                <w:sz w:val="24"/>
                <w:szCs w:val="24"/>
                <w:lang w:val="vi-VN"/>
              </w:rPr>
            </w:pPr>
            <w:r w:rsidRPr="007B2DA5">
              <w:rPr>
                <w:bCs/>
                <w:sz w:val="24"/>
                <w:szCs w:val="24"/>
              </w:rPr>
              <w:t>196 (</w:t>
            </w:r>
            <w:r w:rsidRPr="007B2DA5">
              <w:rPr>
                <w:bCs/>
                <w:sz w:val="24"/>
                <w:szCs w:val="24"/>
                <w:lang w:val="vi-VN"/>
              </w:rPr>
              <w:t>91,2</w:t>
            </w:r>
            <w:r w:rsidRPr="007B2DA5">
              <w:rPr>
                <w:bCs/>
                <w:sz w:val="24"/>
                <w:szCs w:val="24"/>
              </w:rPr>
              <w:t>)</w:t>
            </w:r>
          </w:p>
        </w:tc>
        <w:tc>
          <w:tcPr>
            <w:tcW w:w="283" w:type="dxa"/>
          </w:tcPr>
          <w:p w14:paraId="10DC9DC0" w14:textId="77777777" w:rsidR="004D7F3E" w:rsidRPr="007B2DA5" w:rsidRDefault="004D7F3E" w:rsidP="007B2DA5">
            <w:pPr>
              <w:spacing w:before="60" w:line="240" w:lineRule="auto"/>
              <w:jc w:val="left"/>
              <w:rPr>
                <w:bCs/>
                <w:sz w:val="24"/>
                <w:szCs w:val="24"/>
              </w:rPr>
            </w:pPr>
          </w:p>
        </w:tc>
        <w:tc>
          <w:tcPr>
            <w:tcW w:w="2415" w:type="dxa"/>
          </w:tcPr>
          <w:p w14:paraId="41556064" w14:textId="00D9D420" w:rsidR="004D7F3E" w:rsidRPr="007B2DA5" w:rsidRDefault="004D7F3E" w:rsidP="007B2DA5">
            <w:pPr>
              <w:spacing w:before="60" w:line="240" w:lineRule="auto"/>
              <w:ind w:left="319"/>
              <w:jc w:val="left"/>
              <w:rPr>
                <w:bCs/>
                <w:sz w:val="24"/>
                <w:szCs w:val="24"/>
                <w:lang w:val="vi-VN"/>
              </w:rPr>
            </w:pPr>
            <w:r w:rsidRPr="007B2DA5">
              <w:rPr>
                <w:bCs/>
                <w:sz w:val="24"/>
                <w:szCs w:val="24"/>
                <w:lang w:val="vi-VN"/>
              </w:rPr>
              <w:t>&gt; 30 phút</w:t>
            </w:r>
          </w:p>
        </w:tc>
        <w:tc>
          <w:tcPr>
            <w:tcW w:w="1271" w:type="dxa"/>
          </w:tcPr>
          <w:p w14:paraId="7E4F6B65" w14:textId="3FAB8174" w:rsidR="004D7F3E" w:rsidRPr="007B2DA5" w:rsidRDefault="004D7F3E" w:rsidP="007B2DA5">
            <w:pPr>
              <w:spacing w:before="60" w:line="240" w:lineRule="auto"/>
              <w:jc w:val="left"/>
              <w:rPr>
                <w:bCs/>
                <w:sz w:val="24"/>
                <w:szCs w:val="24"/>
              </w:rPr>
            </w:pPr>
            <w:r w:rsidRPr="007B2DA5">
              <w:rPr>
                <w:bCs/>
                <w:sz w:val="24"/>
                <w:szCs w:val="24"/>
              </w:rPr>
              <w:t>20 (</w:t>
            </w:r>
            <w:r w:rsidRPr="007B2DA5">
              <w:rPr>
                <w:bCs/>
                <w:sz w:val="24"/>
                <w:szCs w:val="24"/>
                <w:lang w:val="vi-VN"/>
              </w:rPr>
              <w:t>9,3</w:t>
            </w:r>
            <w:r w:rsidRPr="007B2DA5">
              <w:rPr>
                <w:bCs/>
                <w:sz w:val="24"/>
                <w:szCs w:val="24"/>
              </w:rPr>
              <w:t>)</w:t>
            </w:r>
          </w:p>
        </w:tc>
      </w:tr>
      <w:tr w:rsidR="004D7F3E" w:rsidRPr="007B2DA5" w14:paraId="5A4475EF" w14:textId="0F738D9C" w:rsidTr="007B2DA5">
        <w:tc>
          <w:tcPr>
            <w:tcW w:w="2830" w:type="dxa"/>
          </w:tcPr>
          <w:p w14:paraId="3151141A" w14:textId="3A196DCF" w:rsidR="004D7F3E" w:rsidRPr="007B2DA5" w:rsidRDefault="004D7F3E" w:rsidP="007B2DA5">
            <w:pPr>
              <w:spacing w:before="60" w:line="240" w:lineRule="auto"/>
              <w:ind w:left="319"/>
              <w:jc w:val="left"/>
              <w:rPr>
                <w:bCs/>
                <w:sz w:val="24"/>
                <w:szCs w:val="24"/>
                <w:lang w:val="vi-VN"/>
              </w:rPr>
            </w:pPr>
            <w:r w:rsidRPr="007B2DA5">
              <w:rPr>
                <w:bCs/>
                <w:sz w:val="24"/>
                <w:szCs w:val="24"/>
                <w:lang w:val="vi-VN"/>
              </w:rPr>
              <w:t>Thỉnh thoảng</w:t>
            </w:r>
          </w:p>
        </w:tc>
        <w:tc>
          <w:tcPr>
            <w:tcW w:w="1418" w:type="dxa"/>
          </w:tcPr>
          <w:p w14:paraId="6B55EBD0" w14:textId="7C966082" w:rsidR="004D7F3E" w:rsidRPr="007B2DA5" w:rsidRDefault="004D7F3E" w:rsidP="007B2DA5">
            <w:pPr>
              <w:spacing w:before="60" w:line="240" w:lineRule="auto"/>
              <w:jc w:val="left"/>
              <w:rPr>
                <w:bCs/>
                <w:sz w:val="24"/>
                <w:szCs w:val="24"/>
                <w:lang w:val="vi-VN"/>
              </w:rPr>
            </w:pPr>
            <w:r w:rsidRPr="007B2DA5">
              <w:rPr>
                <w:bCs/>
                <w:sz w:val="24"/>
                <w:szCs w:val="24"/>
              </w:rPr>
              <w:t>19 (</w:t>
            </w:r>
            <w:r w:rsidRPr="007B2DA5">
              <w:rPr>
                <w:bCs/>
                <w:sz w:val="24"/>
                <w:szCs w:val="24"/>
                <w:lang w:val="vi-VN"/>
              </w:rPr>
              <w:t>8,8</w:t>
            </w:r>
            <w:r w:rsidRPr="007B2DA5">
              <w:rPr>
                <w:bCs/>
                <w:sz w:val="24"/>
                <w:szCs w:val="24"/>
              </w:rPr>
              <w:t>)</w:t>
            </w:r>
          </w:p>
        </w:tc>
        <w:tc>
          <w:tcPr>
            <w:tcW w:w="283" w:type="dxa"/>
          </w:tcPr>
          <w:p w14:paraId="56E84B34" w14:textId="77777777" w:rsidR="004D7F3E" w:rsidRPr="007B2DA5" w:rsidRDefault="004D7F3E" w:rsidP="007B2DA5">
            <w:pPr>
              <w:spacing w:before="60" w:line="240" w:lineRule="auto"/>
              <w:jc w:val="left"/>
              <w:rPr>
                <w:bCs/>
                <w:sz w:val="24"/>
                <w:szCs w:val="24"/>
                <w:lang w:val="vi-VN"/>
              </w:rPr>
            </w:pPr>
          </w:p>
        </w:tc>
        <w:tc>
          <w:tcPr>
            <w:tcW w:w="2415" w:type="dxa"/>
          </w:tcPr>
          <w:p w14:paraId="1A965B52" w14:textId="5A0BD8D7" w:rsidR="004D7F3E" w:rsidRPr="007B2DA5" w:rsidRDefault="004D7F3E" w:rsidP="007B2DA5">
            <w:pPr>
              <w:spacing w:before="60" w:line="240" w:lineRule="auto"/>
              <w:jc w:val="left"/>
              <w:rPr>
                <w:bCs/>
                <w:sz w:val="24"/>
                <w:szCs w:val="24"/>
              </w:rPr>
            </w:pPr>
            <w:r w:rsidRPr="007B2DA5">
              <w:rPr>
                <w:bCs/>
                <w:sz w:val="24"/>
                <w:szCs w:val="24"/>
              </w:rPr>
              <w:t>-</w:t>
            </w:r>
          </w:p>
        </w:tc>
        <w:tc>
          <w:tcPr>
            <w:tcW w:w="1271" w:type="dxa"/>
          </w:tcPr>
          <w:p w14:paraId="5F0C42CE" w14:textId="77777777" w:rsidR="004D7F3E" w:rsidRPr="007B2DA5" w:rsidRDefault="004D7F3E" w:rsidP="007B2DA5">
            <w:pPr>
              <w:spacing w:before="60" w:line="240" w:lineRule="auto"/>
              <w:jc w:val="left"/>
              <w:rPr>
                <w:bCs/>
                <w:sz w:val="24"/>
                <w:szCs w:val="24"/>
                <w:lang w:val="vi-VN"/>
              </w:rPr>
            </w:pPr>
          </w:p>
        </w:tc>
      </w:tr>
      <w:tr w:rsidR="004D7F3E" w:rsidRPr="007B2DA5" w14:paraId="1872BC81" w14:textId="6161A1FC" w:rsidTr="007B2DA5">
        <w:tc>
          <w:tcPr>
            <w:tcW w:w="4248" w:type="dxa"/>
            <w:gridSpan w:val="2"/>
          </w:tcPr>
          <w:p w14:paraId="3788DC28" w14:textId="7C9879A8" w:rsidR="004D7F3E" w:rsidRPr="007B2DA5" w:rsidRDefault="004D7F3E" w:rsidP="007B2DA5">
            <w:pPr>
              <w:spacing w:before="60" w:line="240" w:lineRule="auto"/>
              <w:jc w:val="left"/>
              <w:rPr>
                <w:bCs/>
                <w:sz w:val="24"/>
                <w:szCs w:val="24"/>
                <w:lang w:val="vi-VN"/>
              </w:rPr>
            </w:pPr>
            <w:r w:rsidRPr="007B2DA5">
              <w:rPr>
                <w:bCs/>
                <w:sz w:val="24"/>
                <w:szCs w:val="24"/>
                <w:lang w:val="vi-VN"/>
              </w:rPr>
              <w:t>Cách chế biến thực phẩm hàng ngày</w:t>
            </w:r>
          </w:p>
        </w:tc>
        <w:tc>
          <w:tcPr>
            <w:tcW w:w="283" w:type="dxa"/>
          </w:tcPr>
          <w:p w14:paraId="70F4592B" w14:textId="77777777" w:rsidR="004D7F3E" w:rsidRPr="007B2DA5" w:rsidRDefault="004D7F3E" w:rsidP="007B2DA5">
            <w:pPr>
              <w:spacing w:before="60" w:line="240" w:lineRule="auto"/>
              <w:jc w:val="left"/>
              <w:rPr>
                <w:bCs/>
                <w:sz w:val="24"/>
                <w:szCs w:val="24"/>
                <w:lang w:val="vi-VN"/>
              </w:rPr>
            </w:pPr>
          </w:p>
        </w:tc>
        <w:tc>
          <w:tcPr>
            <w:tcW w:w="3686" w:type="dxa"/>
            <w:gridSpan w:val="2"/>
          </w:tcPr>
          <w:p w14:paraId="79902BD7" w14:textId="44EE776E" w:rsidR="004D7F3E" w:rsidRPr="007B2DA5" w:rsidRDefault="004D7F3E" w:rsidP="007B2DA5">
            <w:pPr>
              <w:spacing w:before="60" w:line="240" w:lineRule="auto"/>
              <w:jc w:val="left"/>
              <w:rPr>
                <w:bCs/>
                <w:sz w:val="24"/>
                <w:szCs w:val="24"/>
                <w:lang w:val="vi-VN"/>
              </w:rPr>
            </w:pPr>
            <w:r w:rsidRPr="007B2DA5">
              <w:rPr>
                <w:bCs/>
                <w:sz w:val="24"/>
                <w:szCs w:val="24"/>
                <w:lang w:val="vi-VN"/>
              </w:rPr>
              <w:t>Phân bổ bữa ăn hàng ngày</w:t>
            </w:r>
          </w:p>
        </w:tc>
      </w:tr>
      <w:tr w:rsidR="004D7F3E" w:rsidRPr="007B2DA5" w14:paraId="4F57325D" w14:textId="2AEEDB81" w:rsidTr="007B2DA5">
        <w:tc>
          <w:tcPr>
            <w:tcW w:w="2830" w:type="dxa"/>
          </w:tcPr>
          <w:p w14:paraId="3E4C5499" w14:textId="77777777" w:rsidR="004D7F3E" w:rsidRPr="007B2DA5" w:rsidRDefault="004D7F3E" w:rsidP="007B2DA5">
            <w:pPr>
              <w:spacing w:before="60" w:line="240" w:lineRule="auto"/>
              <w:ind w:left="319"/>
              <w:jc w:val="left"/>
              <w:rPr>
                <w:bCs/>
                <w:sz w:val="24"/>
                <w:szCs w:val="24"/>
                <w:lang w:val="vi-VN"/>
              </w:rPr>
            </w:pPr>
            <w:r w:rsidRPr="007B2DA5">
              <w:rPr>
                <w:bCs/>
                <w:sz w:val="24"/>
                <w:szCs w:val="24"/>
                <w:lang w:val="vi-VN"/>
              </w:rPr>
              <w:t>Luộc, hấp</w:t>
            </w:r>
          </w:p>
        </w:tc>
        <w:tc>
          <w:tcPr>
            <w:tcW w:w="1418" w:type="dxa"/>
          </w:tcPr>
          <w:p w14:paraId="344828EF" w14:textId="1150A0E1" w:rsidR="004D7F3E" w:rsidRPr="007B2DA5" w:rsidRDefault="004D7F3E" w:rsidP="007B2DA5">
            <w:pPr>
              <w:spacing w:before="60" w:line="240" w:lineRule="auto"/>
              <w:jc w:val="left"/>
              <w:rPr>
                <w:bCs/>
                <w:sz w:val="24"/>
                <w:szCs w:val="24"/>
                <w:lang w:val="vi-VN"/>
              </w:rPr>
            </w:pPr>
            <w:r w:rsidRPr="007B2DA5">
              <w:rPr>
                <w:bCs/>
                <w:sz w:val="24"/>
                <w:szCs w:val="24"/>
              </w:rPr>
              <w:t xml:space="preserve">203 </w:t>
            </w:r>
            <w:r w:rsidRPr="007B2DA5">
              <w:rPr>
                <w:bCs/>
                <w:sz w:val="24"/>
                <w:szCs w:val="24"/>
              </w:rPr>
              <w:t>(</w:t>
            </w:r>
            <w:r w:rsidRPr="007B2DA5">
              <w:rPr>
                <w:bCs/>
                <w:sz w:val="24"/>
                <w:szCs w:val="24"/>
                <w:lang w:val="vi-VN"/>
              </w:rPr>
              <w:t>94,4</w:t>
            </w:r>
            <w:r w:rsidRPr="007B2DA5">
              <w:rPr>
                <w:bCs/>
                <w:sz w:val="24"/>
                <w:szCs w:val="24"/>
              </w:rPr>
              <w:t>)</w:t>
            </w:r>
          </w:p>
        </w:tc>
        <w:tc>
          <w:tcPr>
            <w:tcW w:w="283" w:type="dxa"/>
          </w:tcPr>
          <w:p w14:paraId="4D86615F" w14:textId="77777777" w:rsidR="004D7F3E" w:rsidRPr="007B2DA5" w:rsidRDefault="004D7F3E" w:rsidP="007B2DA5">
            <w:pPr>
              <w:spacing w:before="60" w:line="240" w:lineRule="auto"/>
              <w:jc w:val="left"/>
              <w:rPr>
                <w:bCs/>
                <w:sz w:val="24"/>
                <w:szCs w:val="24"/>
              </w:rPr>
            </w:pPr>
          </w:p>
        </w:tc>
        <w:tc>
          <w:tcPr>
            <w:tcW w:w="2415" w:type="dxa"/>
          </w:tcPr>
          <w:p w14:paraId="6E5C4D6F" w14:textId="08CFE061" w:rsidR="004D7F3E" w:rsidRPr="007B2DA5" w:rsidRDefault="004D7F3E" w:rsidP="007B2DA5">
            <w:pPr>
              <w:spacing w:before="60" w:line="240" w:lineRule="auto"/>
              <w:jc w:val="left"/>
              <w:rPr>
                <w:bCs/>
                <w:sz w:val="24"/>
                <w:szCs w:val="24"/>
              </w:rPr>
            </w:pPr>
            <w:r w:rsidRPr="007B2DA5">
              <w:rPr>
                <w:bCs/>
                <w:sz w:val="24"/>
                <w:szCs w:val="24"/>
                <w:lang w:val="vi-VN"/>
              </w:rPr>
              <w:t xml:space="preserve">Ba bữa chính </w:t>
            </w:r>
          </w:p>
        </w:tc>
        <w:tc>
          <w:tcPr>
            <w:tcW w:w="1271" w:type="dxa"/>
          </w:tcPr>
          <w:p w14:paraId="2867BC35" w14:textId="29DFA542" w:rsidR="004D7F3E" w:rsidRPr="007B2DA5" w:rsidRDefault="004D7F3E" w:rsidP="007B2DA5">
            <w:pPr>
              <w:spacing w:before="60" w:line="240" w:lineRule="auto"/>
              <w:jc w:val="left"/>
              <w:rPr>
                <w:bCs/>
                <w:sz w:val="24"/>
                <w:szCs w:val="24"/>
              </w:rPr>
            </w:pPr>
            <w:r w:rsidRPr="007B2DA5">
              <w:rPr>
                <w:bCs/>
                <w:sz w:val="24"/>
                <w:szCs w:val="24"/>
              </w:rPr>
              <w:t>80 (</w:t>
            </w:r>
            <w:r w:rsidRPr="007B2DA5">
              <w:rPr>
                <w:bCs/>
                <w:sz w:val="24"/>
                <w:szCs w:val="24"/>
                <w:lang w:val="vi-VN"/>
              </w:rPr>
              <w:t>37,2</w:t>
            </w:r>
            <w:r w:rsidRPr="007B2DA5">
              <w:rPr>
                <w:bCs/>
                <w:sz w:val="24"/>
                <w:szCs w:val="24"/>
              </w:rPr>
              <w:t>)</w:t>
            </w:r>
          </w:p>
        </w:tc>
      </w:tr>
      <w:tr w:rsidR="004D7F3E" w:rsidRPr="007B2DA5" w14:paraId="523DA8C3" w14:textId="2EABF6A6" w:rsidTr="007B2DA5">
        <w:tc>
          <w:tcPr>
            <w:tcW w:w="2830" w:type="dxa"/>
          </w:tcPr>
          <w:p w14:paraId="676F2EC9" w14:textId="77777777" w:rsidR="004D7F3E" w:rsidRPr="007B2DA5" w:rsidRDefault="004D7F3E" w:rsidP="007B2DA5">
            <w:pPr>
              <w:spacing w:before="60" w:line="240" w:lineRule="auto"/>
              <w:ind w:left="319"/>
              <w:jc w:val="left"/>
              <w:rPr>
                <w:bCs/>
                <w:sz w:val="24"/>
                <w:szCs w:val="24"/>
                <w:lang w:val="vi-VN"/>
              </w:rPr>
            </w:pPr>
            <w:r w:rsidRPr="007B2DA5">
              <w:rPr>
                <w:bCs/>
                <w:sz w:val="24"/>
                <w:szCs w:val="24"/>
                <w:lang w:val="vi-VN"/>
              </w:rPr>
              <w:t>Xào</w:t>
            </w:r>
          </w:p>
        </w:tc>
        <w:tc>
          <w:tcPr>
            <w:tcW w:w="1418" w:type="dxa"/>
          </w:tcPr>
          <w:p w14:paraId="7BA3B402" w14:textId="6AF698CB" w:rsidR="004D7F3E" w:rsidRPr="007B2DA5" w:rsidRDefault="004D7F3E" w:rsidP="007B2DA5">
            <w:pPr>
              <w:spacing w:before="60" w:line="240" w:lineRule="auto"/>
              <w:jc w:val="left"/>
              <w:rPr>
                <w:bCs/>
                <w:sz w:val="24"/>
                <w:szCs w:val="24"/>
                <w:lang w:val="vi-VN"/>
              </w:rPr>
            </w:pPr>
            <w:r w:rsidRPr="007B2DA5">
              <w:rPr>
                <w:bCs/>
                <w:sz w:val="24"/>
                <w:szCs w:val="24"/>
              </w:rPr>
              <w:t xml:space="preserve">11 </w:t>
            </w:r>
            <w:r w:rsidRPr="007B2DA5">
              <w:rPr>
                <w:bCs/>
                <w:sz w:val="24"/>
                <w:szCs w:val="24"/>
              </w:rPr>
              <w:t>(</w:t>
            </w:r>
            <w:r w:rsidRPr="007B2DA5">
              <w:rPr>
                <w:bCs/>
                <w:sz w:val="24"/>
                <w:szCs w:val="24"/>
                <w:lang w:val="vi-VN"/>
              </w:rPr>
              <w:t>5,1</w:t>
            </w:r>
            <w:r w:rsidRPr="007B2DA5">
              <w:rPr>
                <w:bCs/>
                <w:sz w:val="24"/>
                <w:szCs w:val="24"/>
              </w:rPr>
              <w:t>)</w:t>
            </w:r>
          </w:p>
        </w:tc>
        <w:tc>
          <w:tcPr>
            <w:tcW w:w="283" w:type="dxa"/>
          </w:tcPr>
          <w:p w14:paraId="6CE70EC5" w14:textId="77777777" w:rsidR="004D7F3E" w:rsidRPr="007B2DA5" w:rsidRDefault="004D7F3E" w:rsidP="007B2DA5">
            <w:pPr>
              <w:spacing w:before="60" w:line="240" w:lineRule="auto"/>
              <w:jc w:val="left"/>
              <w:rPr>
                <w:bCs/>
                <w:sz w:val="24"/>
                <w:szCs w:val="24"/>
              </w:rPr>
            </w:pPr>
          </w:p>
        </w:tc>
        <w:tc>
          <w:tcPr>
            <w:tcW w:w="2415" w:type="dxa"/>
          </w:tcPr>
          <w:p w14:paraId="199B77DC" w14:textId="614732DD" w:rsidR="004D7F3E" w:rsidRPr="007B2DA5" w:rsidRDefault="004D7F3E" w:rsidP="007B2DA5">
            <w:pPr>
              <w:spacing w:before="60" w:line="240" w:lineRule="auto"/>
              <w:jc w:val="left"/>
              <w:rPr>
                <w:bCs/>
                <w:sz w:val="24"/>
                <w:szCs w:val="24"/>
              </w:rPr>
            </w:pPr>
            <w:r w:rsidRPr="007B2DA5">
              <w:rPr>
                <w:bCs/>
                <w:sz w:val="24"/>
                <w:szCs w:val="24"/>
                <w:lang w:val="vi-VN"/>
              </w:rPr>
              <w:t>Ba bữa chính+1bữa phụ</w:t>
            </w:r>
          </w:p>
        </w:tc>
        <w:tc>
          <w:tcPr>
            <w:tcW w:w="1271" w:type="dxa"/>
          </w:tcPr>
          <w:p w14:paraId="16221D64" w14:textId="67FDDB17" w:rsidR="004D7F3E" w:rsidRPr="007B2DA5" w:rsidRDefault="004D7F3E" w:rsidP="007B2DA5">
            <w:pPr>
              <w:spacing w:before="60" w:line="240" w:lineRule="auto"/>
              <w:jc w:val="left"/>
              <w:rPr>
                <w:bCs/>
                <w:sz w:val="24"/>
                <w:szCs w:val="24"/>
              </w:rPr>
            </w:pPr>
            <w:r w:rsidRPr="007B2DA5">
              <w:rPr>
                <w:bCs/>
                <w:sz w:val="24"/>
                <w:szCs w:val="24"/>
              </w:rPr>
              <w:t>49 (</w:t>
            </w:r>
            <w:r w:rsidRPr="007B2DA5">
              <w:rPr>
                <w:bCs/>
                <w:sz w:val="24"/>
                <w:szCs w:val="24"/>
                <w:lang w:val="vi-VN"/>
              </w:rPr>
              <w:t>22,8</w:t>
            </w:r>
            <w:r w:rsidRPr="007B2DA5">
              <w:rPr>
                <w:bCs/>
                <w:sz w:val="24"/>
                <w:szCs w:val="24"/>
              </w:rPr>
              <w:t>)</w:t>
            </w:r>
          </w:p>
        </w:tc>
      </w:tr>
      <w:tr w:rsidR="004D7F3E" w:rsidRPr="007B2DA5" w14:paraId="37E2BB47" w14:textId="35CE4C10" w:rsidTr="007B2DA5">
        <w:tc>
          <w:tcPr>
            <w:tcW w:w="2830" w:type="dxa"/>
          </w:tcPr>
          <w:p w14:paraId="2780D767" w14:textId="77777777" w:rsidR="004D7F3E" w:rsidRPr="007B2DA5" w:rsidRDefault="004D7F3E" w:rsidP="007B2DA5">
            <w:pPr>
              <w:spacing w:before="60" w:line="240" w:lineRule="auto"/>
              <w:ind w:left="319"/>
              <w:jc w:val="left"/>
              <w:rPr>
                <w:bCs/>
                <w:sz w:val="24"/>
                <w:szCs w:val="24"/>
                <w:lang w:val="vi-VN"/>
              </w:rPr>
            </w:pPr>
            <w:r w:rsidRPr="007B2DA5">
              <w:rPr>
                <w:bCs/>
                <w:sz w:val="24"/>
                <w:szCs w:val="24"/>
                <w:lang w:val="vi-VN"/>
              </w:rPr>
              <w:t>Kho</w:t>
            </w:r>
          </w:p>
        </w:tc>
        <w:tc>
          <w:tcPr>
            <w:tcW w:w="1418" w:type="dxa"/>
          </w:tcPr>
          <w:p w14:paraId="2FBE7030" w14:textId="600640F3" w:rsidR="004D7F3E" w:rsidRPr="007B2DA5" w:rsidRDefault="004D7F3E" w:rsidP="007B2DA5">
            <w:pPr>
              <w:spacing w:before="60" w:line="240" w:lineRule="auto"/>
              <w:jc w:val="left"/>
              <w:rPr>
                <w:bCs/>
                <w:sz w:val="24"/>
                <w:szCs w:val="24"/>
                <w:lang w:val="vi-VN"/>
              </w:rPr>
            </w:pPr>
            <w:r w:rsidRPr="007B2DA5">
              <w:rPr>
                <w:bCs/>
                <w:sz w:val="24"/>
                <w:szCs w:val="24"/>
              </w:rPr>
              <w:t xml:space="preserve">1 </w:t>
            </w:r>
            <w:r w:rsidRPr="007B2DA5">
              <w:rPr>
                <w:bCs/>
                <w:sz w:val="24"/>
                <w:szCs w:val="24"/>
              </w:rPr>
              <w:t>(</w:t>
            </w:r>
            <w:r w:rsidRPr="007B2DA5">
              <w:rPr>
                <w:bCs/>
                <w:sz w:val="24"/>
                <w:szCs w:val="24"/>
                <w:lang w:val="vi-VN"/>
              </w:rPr>
              <w:t>0,5</w:t>
            </w:r>
            <w:r w:rsidRPr="007B2DA5">
              <w:rPr>
                <w:bCs/>
                <w:sz w:val="24"/>
                <w:szCs w:val="24"/>
              </w:rPr>
              <w:t>)</w:t>
            </w:r>
          </w:p>
        </w:tc>
        <w:tc>
          <w:tcPr>
            <w:tcW w:w="283" w:type="dxa"/>
          </w:tcPr>
          <w:p w14:paraId="4F4926B3" w14:textId="77777777" w:rsidR="004D7F3E" w:rsidRPr="007B2DA5" w:rsidRDefault="004D7F3E" w:rsidP="007B2DA5">
            <w:pPr>
              <w:spacing w:before="60" w:line="240" w:lineRule="auto"/>
              <w:jc w:val="left"/>
              <w:rPr>
                <w:bCs/>
                <w:sz w:val="24"/>
                <w:szCs w:val="24"/>
              </w:rPr>
            </w:pPr>
          </w:p>
        </w:tc>
        <w:tc>
          <w:tcPr>
            <w:tcW w:w="2415" w:type="dxa"/>
          </w:tcPr>
          <w:p w14:paraId="6D20474D" w14:textId="10CAFA4B" w:rsidR="004D7F3E" w:rsidRPr="007B2DA5" w:rsidRDefault="004D7F3E" w:rsidP="007B2DA5">
            <w:pPr>
              <w:spacing w:before="60" w:line="240" w:lineRule="auto"/>
              <w:jc w:val="left"/>
              <w:rPr>
                <w:bCs/>
                <w:sz w:val="24"/>
                <w:szCs w:val="24"/>
              </w:rPr>
            </w:pPr>
            <w:r w:rsidRPr="007B2DA5">
              <w:rPr>
                <w:bCs/>
                <w:sz w:val="24"/>
                <w:szCs w:val="24"/>
                <w:lang w:val="vi-VN"/>
              </w:rPr>
              <w:t>Ba bữa chính + 2-3 bữa phụ</w:t>
            </w:r>
          </w:p>
        </w:tc>
        <w:tc>
          <w:tcPr>
            <w:tcW w:w="1271" w:type="dxa"/>
          </w:tcPr>
          <w:p w14:paraId="4648C745" w14:textId="55F0C92A" w:rsidR="004D7F3E" w:rsidRPr="007B2DA5" w:rsidRDefault="004D7F3E" w:rsidP="007B2DA5">
            <w:pPr>
              <w:spacing w:before="60" w:line="240" w:lineRule="auto"/>
              <w:jc w:val="left"/>
              <w:rPr>
                <w:bCs/>
                <w:sz w:val="24"/>
                <w:szCs w:val="24"/>
              </w:rPr>
            </w:pPr>
            <w:r w:rsidRPr="007B2DA5">
              <w:rPr>
                <w:bCs/>
                <w:sz w:val="24"/>
                <w:szCs w:val="24"/>
              </w:rPr>
              <w:t>86 (</w:t>
            </w:r>
            <w:r w:rsidRPr="007B2DA5">
              <w:rPr>
                <w:bCs/>
                <w:sz w:val="24"/>
                <w:szCs w:val="24"/>
                <w:lang w:val="vi-VN"/>
              </w:rPr>
              <w:t>40,0</w:t>
            </w:r>
            <w:r w:rsidRPr="007B2DA5">
              <w:rPr>
                <w:bCs/>
                <w:sz w:val="24"/>
                <w:szCs w:val="24"/>
              </w:rPr>
              <w:t>)</w:t>
            </w:r>
          </w:p>
        </w:tc>
      </w:tr>
      <w:tr w:rsidR="004D7F3E" w:rsidRPr="007B2DA5" w14:paraId="2E74466B" w14:textId="71118A84" w:rsidTr="007B2DA5">
        <w:tc>
          <w:tcPr>
            <w:tcW w:w="4248" w:type="dxa"/>
            <w:gridSpan w:val="2"/>
          </w:tcPr>
          <w:p w14:paraId="7654CE1E" w14:textId="08C19530" w:rsidR="004D7F3E" w:rsidRPr="007B2DA5" w:rsidRDefault="004D7F3E" w:rsidP="007B2DA5">
            <w:pPr>
              <w:spacing w:before="60" w:line="240" w:lineRule="auto"/>
              <w:jc w:val="left"/>
              <w:rPr>
                <w:bCs/>
                <w:sz w:val="24"/>
                <w:szCs w:val="24"/>
                <w:lang w:val="vi-VN"/>
              </w:rPr>
            </w:pPr>
            <w:r w:rsidRPr="007B2DA5">
              <w:rPr>
                <w:bCs/>
                <w:sz w:val="24"/>
                <w:szCs w:val="24"/>
                <w:lang w:val="vi-VN"/>
              </w:rPr>
              <w:t>Thực phẩm ăn đầu tiên trong bữa ăn hàng ngày</w:t>
            </w:r>
          </w:p>
        </w:tc>
        <w:tc>
          <w:tcPr>
            <w:tcW w:w="283" w:type="dxa"/>
          </w:tcPr>
          <w:p w14:paraId="77576B6C" w14:textId="77777777" w:rsidR="004D7F3E" w:rsidRPr="007B2DA5" w:rsidRDefault="004D7F3E" w:rsidP="007B2DA5">
            <w:pPr>
              <w:spacing w:before="60" w:line="240" w:lineRule="auto"/>
              <w:jc w:val="left"/>
              <w:rPr>
                <w:bCs/>
                <w:sz w:val="24"/>
                <w:szCs w:val="24"/>
                <w:lang w:val="vi-VN"/>
              </w:rPr>
            </w:pPr>
          </w:p>
        </w:tc>
        <w:tc>
          <w:tcPr>
            <w:tcW w:w="3686" w:type="dxa"/>
            <w:gridSpan w:val="2"/>
          </w:tcPr>
          <w:p w14:paraId="48FBCBBC" w14:textId="272668D1" w:rsidR="004D7F3E" w:rsidRPr="007B2DA5" w:rsidRDefault="004D7F3E" w:rsidP="007B2DA5">
            <w:pPr>
              <w:spacing w:before="60" w:line="240" w:lineRule="auto"/>
              <w:jc w:val="left"/>
              <w:rPr>
                <w:bCs/>
                <w:sz w:val="24"/>
                <w:szCs w:val="24"/>
                <w:lang w:val="vi-VN"/>
              </w:rPr>
            </w:pPr>
            <w:r w:rsidRPr="007B2DA5">
              <w:rPr>
                <w:bCs/>
                <w:sz w:val="24"/>
                <w:szCs w:val="24"/>
                <w:lang w:val="vi-VN"/>
              </w:rPr>
              <w:t>Thời điểm ăn bữa phụ hàng ngày</w:t>
            </w:r>
          </w:p>
        </w:tc>
      </w:tr>
      <w:tr w:rsidR="004D7F3E" w:rsidRPr="007B2DA5" w14:paraId="6D0D79BC" w14:textId="7EC3C6C8" w:rsidTr="007B2DA5">
        <w:tc>
          <w:tcPr>
            <w:tcW w:w="2830" w:type="dxa"/>
          </w:tcPr>
          <w:p w14:paraId="3816029F" w14:textId="77777777" w:rsidR="004D7F3E" w:rsidRPr="007B2DA5" w:rsidRDefault="004D7F3E" w:rsidP="007B2DA5">
            <w:pPr>
              <w:spacing w:before="60" w:line="240" w:lineRule="auto"/>
              <w:ind w:left="319"/>
              <w:jc w:val="left"/>
              <w:rPr>
                <w:bCs/>
                <w:sz w:val="24"/>
                <w:szCs w:val="24"/>
                <w:lang w:val="vi-VN"/>
              </w:rPr>
            </w:pPr>
            <w:r w:rsidRPr="007B2DA5">
              <w:rPr>
                <w:bCs/>
                <w:sz w:val="24"/>
                <w:szCs w:val="24"/>
                <w:lang w:val="vi-VN"/>
              </w:rPr>
              <w:t>Uống nước</w:t>
            </w:r>
          </w:p>
        </w:tc>
        <w:tc>
          <w:tcPr>
            <w:tcW w:w="1418" w:type="dxa"/>
          </w:tcPr>
          <w:p w14:paraId="2E28C4AA" w14:textId="3B16429C" w:rsidR="004D7F3E" w:rsidRPr="007B2DA5" w:rsidRDefault="004D7F3E" w:rsidP="007B2DA5">
            <w:pPr>
              <w:spacing w:before="60" w:line="240" w:lineRule="auto"/>
              <w:jc w:val="left"/>
              <w:rPr>
                <w:bCs/>
                <w:sz w:val="24"/>
                <w:szCs w:val="24"/>
                <w:lang w:val="vi-VN"/>
              </w:rPr>
            </w:pPr>
            <w:r w:rsidRPr="007B2DA5">
              <w:rPr>
                <w:bCs/>
                <w:sz w:val="24"/>
                <w:szCs w:val="24"/>
              </w:rPr>
              <w:t xml:space="preserve">4 </w:t>
            </w:r>
            <w:r w:rsidRPr="007B2DA5">
              <w:rPr>
                <w:bCs/>
                <w:sz w:val="24"/>
                <w:szCs w:val="24"/>
              </w:rPr>
              <w:t>(</w:t>
            </w:r>
            <w:r w:rsidRPr="007B2DA5">
              <w:rPr>
                <w:bCs/>
                <w:sz w:val="24"/>
                <w:szCs w:val="24"/>
                <w:lang w:val="vi-VN"/>
              </w:rPr>
              <w:t>1,9</w:t>
            </w:r>
            <w:r w:rsidRPr="007B2DA5">
              <w:rPr>
                <w:bCs/>
                <w:sz w:val="24"/>
                <w:szCs w:val="24"/>
              </w:rPr>
              <w:t>)</w:t>
            </w:r>
          </w:p>
        </w:tc>
        <w:tc>
          <w:tcPr>
            <w:tcW w:w="283" w:type="dxa"/>
          </w:tcPr>
          <w:p w14:paraId="59D58D25" w14:textId="77777777" w:rsidR="004D7F3E" w:rsidRPr="007B2DA5" w:rsidRDefault="004D7F3E" w:rsidP="007B2DA5">
            <w:pPr>
              <w:spacing w:before="60" w:line="240" w:lineRule="auto"/>
              <w:jc w:val="left"/>
              <w:rPr>
                <w:bCs/>
                <w:sz w:val="24"/>
                <w:szCs w:val="24"/>
              </w:rPr>
            </w:pPr>
          </w:p>
        </w:tc>
        <w:tc>
          <w:tcPr>
            <w:tcW w:w="2415" w:type="dxa"/>
          </w:tcPr>
          <w:p w14:paraId="27ACC380" w14:textId="7DABFA71" w:rsidR="004D7F3E" w:rsidRPr="007B2DA5" w:rsidRDefault="004D7F3E" w:rsidP="007B2DA5">
            <w:pPr>
              <w:spacing w:before="60" w:line="240" w:lineRule="auto"/>
              <w:jc w:val="left"/>
              <w:rPr>
                <w:bCs/>
                <w:sz w:val="24"/>
                <w:szCs w:val="24"/>
              </w:rPr>
            </w:pPr>
            <w:r w:rsidRPr="007B2DA5">
              <w:rPr>
                <w:bCs/>
                <w:sz w:val="24"/>
                <w:szCs w:val="24"/>
                <w:lang w:val="vi-VN"/>
              </w:rPr>
              <w:t>Giữa các bữa chính (sáng – trưa – tối)</w:t>
            </w:r>
          </w:p>
        </w:tc>
        <w:tc>
          <w:tcPr>
            <w:tcW w:w="1271" w:type="dxa"/>
          </w:tcPr>
          <w:p w14:paraId="37ADDE8B" w14:textId="49B3AE4C" w:rsidR="004D7F3E" w:rsidRPr="007B2DA5" w:rsidRDefault="004D7F3E" w:rsidP="007B2DA5">
            <w:pPr>
              <w:spacing w:before="60" w:line="240" w:lineRule="auto"/>
              <w:jc w:val="left"/>
              <w:rPr>
                <w:bCs/>
                <w:sz w:val="24"/>
                <w:szCs w:val="24"/>
              </w:rPr>
            </w:pPr>
            <w:r w:rsidRPr="007B2DA5">
              <w:rPr>
                <w:bCs/>
                <w:sz w:val="24"/>
                <w:szCs w:val="24"/>
              </w:rPr>
              <w:t>87 (</w:t>
            </w:r>
            <w:r w:rsidRPr="007B2DA5">
              <w:rPr>
                <w:bCs/>
                <w:sz w:val="24"/>
                <w:szCs w:val="24"/>
                <w:lang w:val="vi-VN"/>
              </w:rPr>
              <w:t>40,5</w:t>
            </w:r>
            <w:r w:rsidRPr="007B2DA5">
              <w:rPr>
                <w:bCs/>
                <w:sz w:val="24"/>
                <w:szCs w:val="24"/>
              </w:rPr>
              <w:t>)</w:t>
            </w:r>
          </w:p>
        </w:tc>
      </w:tr>
      <w:tr w:rsidR="004D7F3E" w:rsidRPr="007B2DA5" w14:paraId="76DAD028" w14:textId="243F45F3" w:rsidTr="007B2DA5">
        <w:tc>
          <w:tcPr>
            <w:tcW w:w="2830" w:type="dxa"/>
          </w:tcPr>
          <w:p w14:paraId="69D4734E" w14:textId="77777777" w:rsidR="004D7F3E" w:rsidRPr="007B2DA5" w:rsidRDefault="004D7F3E" w:rsidP="007B2DA5">
            <w:pPr>
              <w:spacing w:before="60" w:line="240" w:lineRule="auto"/>
              <w:ind w:left="319"/>
              <w:jc w:val="left"/>
              <w:rPr>
                <w:bCs/>
                <w:sz w:val="24"/>
                <w:szCs w:val="24"/>
                <w:lang w:val="vi-VN"/>
              </w:rPr>
            </w:pPr>
            <w:r w:rsidRPr="007B2DA5">
              <w:rPr>
                <w:bCs/>
                <w:sz w:val="24"/>
                <w:szCs w:val="24"/>
                <w:lang w:val="vi-VN"/>
              </w:rPr>
              <w:t>Rau quả</w:t>
            </w:r>
          </w:p>
        </w:tc>
        <w:tc>
          <w:tcPr>
            <w:tcW w:w="1418" w:type="dxa"/>
          </w:tcPr>
          <w:p w14:paraId="5599583C" w14:textId="02A62641" w:rsidR="004D7F3E" w:rsidRPr="007B2DA5" w:rsidRDefault="004D7F3E" w:rsidP="007B2DA5">
            <w:pPr>
              <w:spacing w:before="60" w:line="240" w:lineRule="auto"/>
              <w:jc w:val="left"/>
              <w:rPr>
                <w:bCs/>
                <w:sz w:val="24"/>
                <w:szCs w:val="24"/>
                <w:lang w:val="vi-VN"/>
              </w:rPr>
            </w:pPr>
            <w:r w:rsidRPr="007B2DA5">
              <w:rPr>
                <w:bCs/>
                <w:sz w:val="24"/>
                <w:szCs w:val="24"/>
              </w:rPr>
              <w:t xml:space="preserve">181 </w:t>
            </w:r>
            <w:r w:rsidRPr="007B2DA5">
              <w:rPr>
                <w:bCs/>
                <w:sz w:val="24"/>
                <w:szCs w:val="24"/>
              </w:rPr>
              <w:t>(</w:t>
            </w:r>
            <w:r w:rsidRPr="007B2DA5">
              <w:rPr>
                <w:bCs/>
                <w:sz w:val="24"/>
                <w:szCs w:val="24"/>
                <w:lang w:val="vi-VN"/>
              </w:rPr>
              <w:t>84,2</w:t>
            </w:r>
            <w:r w:rsidRPr="007B2DA5">
              <w:rPr>
                <w:bCs/>
                <w:sz w:val="24"/>
                <w:szCs w:val="24"/>
              </w:rPr>
              <w:t>)</w:t>
            </w:r>
          </w:p>
        </w:tc>
        <w:tc>
          <w:tcPr>
            <w:tcW w:w="283" w:type="dxa"/>
          </w:tcPr>
          <w:p w14:paraId="10A5C08A" w14:textId="77777777" w:rsidR="004D7F3E" w:rsidRPr="007B2DA5" w:rsidRDefault="004D7F3E" w:rsidP="007B2DA5">
            <w:pPr>
              <w:spacing w:before="60" w:line="240" w:lineRule="auto"/>
              <w:jc w:val="left"/>
              <w:rPr>
                <w:bCs/>
                <w:sz w:val="24"/>
                <w:szCs w:val="24"/>
              </w:rPr>
            </w:pPr>
          </w:p>
        </w:tc>
        <w:tc>
          <w:tcPr>
            <w:tcW w:w="2415" w:type="dxa"/>
          </w:tcPr>
          <w:p w14:paraId="64751633" w14:textId="0D326D28" w:rsidR="004D7F3E" w:rsidRPr="007B2DA5" w:rsidRDefault="004D7F3E" w:rsidP="007B2DA5">
            <w:pPr>
              <w:spacing w:before="60" w:line="240" w:lineRule="auto"/>
              <w:jc w:val="left"/>
              <w:rPr>
                <w:bCs/>
                <w:sz w:val="24"/>
                <w:szCs w:val="24"/>
              </w:rPr>
            </w:pPr>
            <w:r w:rsidRPr="007B2DA5">
              <w:rPr>
                <w:bCs/>
                <w:sz w:val="24"/>
                <w:szCs w:val="24"/>
                <w:lang w:val="vi-VN"/>
              </w:rPr>
              <w:t>Khi cảm thấy đói</w:t>
            </w:r>
          </w:p>
        </w:tc>
        <w:tc>
          <w:tcPr>
            <w:tcW w:w="1271" w:type="dxa"/>
          </w:tcPr>
          <w:p w14:paraId="2A6B51BF" w14:textId="62925F50" w:rsidR="004D7F3E" w:rsidRPr="007B2DA5" w:rsidRDefault="004D7F3E" w:rsidP="007B2DA5">
            <w:pPr>
              <w:spacing w:before="60" w:line="240" w:lineRule="auto"/>
              <w:jc w:val="left"/>
              <w:rPr>
                <w:bCs/>
                <w:sz w:val="24"/>
                <w:szCs w:val="24"/>
              </w:rPr>
            </w:pPr>
            <w:r w:rsidRPr="007B2DA5">
              <w:rPr>
                <w:bCs/>
                <w:sz w:val="24"/>
                <w:szCs w:val="24"/>
              </w:rPr>
              <w:t>56 (</w:t>
            </w:r>
            <w:r w:rsidRPr="007B2DA5">
              <w:rPr>
                <w:bCs/>
                <w:sz w:val="24"/>
                <w:szCs w:val="24"/>
                <w:lang w:val="vi-VN"/>
              </w:rPr>
              <w:t>26,0</w:t>
            </w:r>
            <w:r w:rsidRPr="007B2DA5">
              <w:rPr>
                <w:bCs/>
                <w:sz w:val="24"/>
                <w:szCs w:val="24"/>
              </w:rPr>
              <w:t>)</w:t>
            </w:r>
          </w:p>
        </w:tc>
      </w:tr>
      <w:tr w:rsidR="004D7F3E" w:rsidRPr="007B2DA5" w14:paraId="184C0788" w14:textId="722BD763" w:rsidTr="007B2DA5">
        <w:tc>
          <w:tcPr>
            <w:tcW w:w="2830" w:type="dxa"/>
          </w:tcPr>
          <w:p w14:paraId="5076D02A" w14:textId="77777777" w:rsidR="004D7F3E" w:rsidRPr="007B2DA5" w:rsidRDefault="004D7F3E" w:rsidP="007B2DA5">
            <w:pPr>
              <w:spacing w:before="60" w:line="240" w:lineRule="auto"/>
              <w:ind w:left="319"/>
              <w:jc w:val="left"/>
              <w:rPr>
                <w:bCs/>
                <w:sz w:val="24"/>
                <w:szCs w:val="24"/>
                <w:lang w:val="vi-VN"/>
              </w:rPr>
            </w:pPr>
            <w:r w:rsidRPr="007B2DA5">
              <w:rPr>
                <w:bCs/>
                <w:sz w:val="24"/>
                <w:szCs w:val="24"/>
                <w:lang w:val="vi-VN"/>
              </w:rPr>
              <w:t>Ngũ cốc</w:t>
            </w:r>
          </w:p>
        </w:tc>
        <w:tc>
          <w:tcPr>
            <w:tcW w:w="1418" w:type="dxa"/>
          </w:tcPr>
          <w:p w14:paraId="5D0EB53F" w14:textId="1D84971E" w:rsidR="004D7F3E" w:rsidRPr="007B2DA5" w:rsidRDefault="004D7F3E" w:rsidP="007B2DA5">
            <w:pPr>
              <w:spacing w:before="60" w:line="240" w:lineRule="auto"/>
              <w:jc w:val="left"/>
              <w:rPr>
                <w:bCs/>
                <w:sz w:val="24"/>
                <w:szCs w:val="24"/>
                <w:lang w:val="vi-VN"/>
              </w:rPr>
            </w:pPr>
            <w:r w:rsidRPr="007B2DA5">
              <w:rPr>
                <w:bCs/>
                <w:sz w:val="24"/>
                <w:szCs w:val="24"/>
              </w:rPr>
              <w:t xml:space="preserve">3 </w:t>
            </w:r>
            <w:r w:rsidRPr="007B2DA5">
              <w:rPr>
                <w:bCs/>
                <w:sz w:val="24"/>
                <w:szCs w:val="24"/>
              </w:rPr>
              <w:t>(</w:t>
            </w:r>
            <w:r w:rsidRPr="007B2DA5">
              <w:rPr>
                <w:bCs/>
                <w:sz w:val="24"/>
                <w:szCs w:val="24"/>
                <w:lang w:val="vi-VN"/>
              </w:rPr>
              <w:t>1,4</w:t>
            </w:r>
            <w:r w:rsidRPr="007B2DA5">
              <w:rPr>
                <w:bCs/>
                <w:sz w:val="24"/>
                <w:szCs w:val="24"/>
              </w:rPr>
              <w:t>)</w:t>
            </w:r>
          </w:p>
        </w:tc>
        <w:tc>
          <w:tcPr>
            <w:tcW w:w="283" w:type="dxa"/>
          </w:tcPr>
          <w:p w14:paraId="1B0FB509" w14:textId="77777777" w:rsidR="004D7F3E" w:rsidRPr="007B2DA5" w:rsidRDefault="004D7F3E" w:rsidP="007B2DA5">
            <w:pPr>
              <w:spacing w:before="60" w:line="240" w:lineRule="auto"/>
              <w:jc w:val="left"/>
              <w:rPr>
                <w:bCs/>
                <w:sz w:val="24"/>
                <w:szCs w:val="24"/>
              </w:rPr>
            </w:pPr>
          </w:p>
        </w:tc>
        <w:tc>
          <w:tcPr>
            <w:tcW w:w="2415" w:type="dxa"/>
          </w:tcPr>
          <w:p w14:paraId="3C609ACA" w14:textId="245F5A5A" w:rsidR="004D7F3E" w:rsidRPr="007B2DA5" w:rsidRDefault="004D7F3E" w:rsidP="007B2DA5">
            <w:pPr>
              <w:spacing w:before="60" w:line="240" w:lineRule="auto"/>
              <w:jc w:val="left"/>
              <w:rPr>
                <w:bCs/>
                <w:sz w:val="24"/>
                <w:szCs w:val="24"/>
              </w:rPr>
            </w:pPr>
            <w:r w:rsidRPr="007B2DA5">
              <w:rPr>
                <w:bCs/>
                <w:sz w:val="24"/>
                <w:szCs w:val="24"/>
                <w:lang w:val="vi-VN"/>
              </w:rPr>
              <w:t>Bất kì lúc nào tiện</w:t>
            </w:r>
          </w:p>
        </w:tc>
        <w:tc>
          <w:tcPr>
            <w:tcW w:w="1271" w:type="dxa"/>
          </w:tcPr>
          <w:p w14:paraId="16F2EA5A" w14:textId="791A03D0" w:rsidR="004D7F3E" w:rsidRPr="007B2DA5" w:rsidRDefault="004D7F3E" w:rsidP="007B2DA5">
            <w:pPr>
              <w:spacing w:before="60" w:line="240" w:lineRule="auto"/>
              <w:jc w:val="left"/>
              <w:rPr>
                <w:bCs/>
                <w:sz w:val="24"/>
                <w:szCs w:val="24"/>
              </w:rPr>
            </w:pPr>
            <w:r w:rsidRPr="007B2DA5">
              <w:rPr>
                <w:bCs/>
                <w:sz w:val="24"/>
                <w:szCs w:val="24"/>
              </w:rPr>
              <w:t>3 (</w:t>
            </w:r>
            <w:r w:rsidRPr="007B2DA5">
              <w:rPr>
                <w:bCs/>
                <w:sz w:val="24"/>
                <w:szCs w:val="24"/>
                <w:lang w:val="vi-VN"/>
              </w:rPr>
              <w:t>1,4</w:t>
            </w:r>
            <w:r w:rsidRPr="007B2DA5">
              <w:rPr>
                <w:bCs/>
                <w:sz w:val="24"/>
                <w:szCs w:val="24"/>
              </w:rPr>
              <w:t>)</w:t>
            </w:r>
          </w:p>
        </w:tc>
      </w:tr>
      <w:tr w:rsidR="004D7F3E" w:rsidRPr="007B2DA5" w14:paraId="106CC571" w14:textId="00153C11" w:rsidTr="007B2DA5">
        <w:tc>
          <w:tcPr>
            <w:tcW w:w="2830" w:type="dxa"/>
          </w:tcPr>
          <w:p w14:paraId="5090EA09" w14:textId="77777777" w:rsidR="004D7F3E" w:rsidRPr="007B2DA5" w:rsidRDefault="004D7F3E" w:rsidP="007B2DA5">
            <w:pPr>
              <w:spacing w:before="60" w:line="240" w:lineRule="auto"/>
              <w:ind w:left="319"/>
              <w:jc w:val="left"/>
              <w:rPr>
                <w:bCs/>
                <w:sz w:val="24"/>
                <w:szCs w:val="24"/>
                <w:lang w:val="vi-VN"/>
              </w:rPr>
            </w:pPr>
            <w:r w:rsidRPr="007B2DA5">
              <w:rPr>
                <w:bCs/>
                <w:sz w:val="24"/>
                <w:szCs w:val="24"/>
                <w:lang w:val="vi-VN"/>
              </w:rPr>
              <w:t>Không thứ tự</w:t>
            </w:r>
          </w:p>
        </w:tc>
        <w:tc>
          <w:tcPr>
            <w:tcW w:w="1418" w:type="dxa"/>
          </w:tcPr>
          <w:p w14:paraId="60329AE2" w14:textId="5AC39DAB" w:rsidR="004D7F3E" w:rsidRPr="007B2DA5" w:rsidRDefault="004D7F3E" w:rsidP="007B2DA5">
            <w:pPr>
              <w:spacing w:before="60" w:line="240" w:lineRule="auto"/>
              <w:jc w:val="left"/>
              <w:rPr>
                <w:bCs/>
                <w:sz w:val="24"/>
                <w:szCs w:val="24"/>
                <w:lang w:val="vi-VN"/>
              </w:rPr>
            </w:pPr>
            <w:r w:rsidRPr="007B2DA5">
              <w:rPr>
                <w:bCs/>
                <w:sz w:val="24"/>
                <w:szCs w:val="24"/>
              </w:rPr>
              <w:t xml:space="preserve">27 </w:t>
            </w:r>
            <w:r w:rsidRPr="007B2DA5">
              <w:rPr>
                <w:bCs/>
                <w:sz w:val="24"/>
                <w:szCs w:val="24"/>
              </w:rPr>
              <w:t>(</w:t>
            </w:r>
            <w:r w:rsidRPr="007B2DA5">
              <w:rPr>
                <w:bCs/>
                <w:sz w:val="24"/>
                <w:szCs w:val="24"/>
                <w:lang w:val="vi-VN"/>
              </w:rPr>
              <w:t>12,5</w:t>
            </w:r>
            <w:r w:rsidRPr="007B2DA5">
              <w:rPr>
                <w:bCs/>
                <w:sz w:val="24"/>
                <w:szCs w:val="24"/>
              </w:rPr>
              <w:t>)</w:t>
            </w:r>
          </w:p>
        </w:tc>
        <w:tc>
          <w:tcPr>
            <w:tcW w:w="283" w:type="dxa"/>
          </w:tcPr>
          <w:p w14:paraId="6C1DFAB9" w14:textId="77777777" w:rsidR="004D7F3E" w:rsidRPr="007B2DA5" w:rsidRDefault="004D7F3E" w:rsidP="007B2DA5">
            <w:pPr>
              <w:spacing w:before="60" w:line="240" w:lineRule="auto"/>
              <w:jc w:val="left"/>
              <w:rPr>
                <w:bCs/>
                <w:sz w:val="24"/>
                <w:szCs w:val="24"/>
              </w:rPr>
            </w:pPr>
          </w:p>
        </w:tc>
        <w:tc>
          <w:tcPr>
            <w:tcW w:w="2415" w:type="dxa"/>
          </w:tcPr>
          <w:p w14:paraId="7DB122B9" w14:textId="76112996" w:rsidR="004D7F3E" w:rsidRPr="007B2DA5" w:rsidRDefault="004D7F3E" w:rsidP="007B2DA5">
            <w:pPr>
              <w:spacing w:before="60" w:line="240" w:lineRule="auto"/>
              <w:jc w:val="left"/>
              <w:rPr>
                <w:bCs/>
                <w:sz w:val="24"/>
                <w:szCs w:val="24"/>
              </w:rPr>
            </w:pPr>
            <w:r w:rsidRPr="007B2DA5">
              <w:rPr>
                <w:bCs/>
                <w:sz w:val="24"/>
                <w:szCs w:val="24"/>
                <w:lang w:val="vi-VN"/>
              </w:rPr>
              <w:t>Không có bữa phụ</w:t>
            </w:r>
          </w:p>
        </w:tc>
        <w:tc>
          <w:tcPr>
            <w:tcW w:w="1271" w:type="dxa"/>
          </w:tcPr>
          <w:p w14:paraId="49AE0296" w14:textId="0B755668" w:rsidR="004D7F3E" w:rsidRPr="007B2DA5" w:rsidRDefault="004D7F3E" w:rsidP="007B2DA5">
            <w:pPr>
              <w:spacing w:before="60" w:line="240" w:lineRule="auto"/>
              <w:jc w:val="left"/>
              <w:rPr>
                <w:bCs/>
                <w:sz w:val="24"/>
                <w:szCs w:val="24"/>
              </w:rPr>
            </w:pPr>
            <w:r w:rsidRPr="007B2DA5">
              <w:rPr>
                <w:bCs/>
                <w:sz w:val="24"/>
                <w:szCs w:val="24"/>
              </w:rPr>
              <w:t>69 (</w:t>
            </w:r>
            <w:r w:rsidRPr="007B2DA5">
              <w:rPr>
                <w:bCs/>
                <w:sz w:val="24"/>
                <w:szCs w:val="24"/>
                <w:lang w:val="vi-VN"/>
              </w:rPr>
              <w:t>32,1</w:t>
            </w:r>
            <w:r w:rsidRPr="007B2DA5">
              <w:rPr>
                <w:bCs/>
                <w:sz w:val="24"/>
                <w:szCs w:val="24"/>
              </w:rPr>
              <w:t>)</w:t>
            </w:r>
          </w:p>
        </w:tc>
      </w:tr>
    </w:tbl>
    <w:p w14:paraId="545D6D9C" w14:textId="77777777" w:rsidR="006A16D0" w:rsidRPr="00832F78" w:rsidRDefault="006A16D0" w:rsidP="001D3900">
      <w:pPr>
        <w:spacing w:before="60" w:line="240" w:lineRule="auto"/>
        <w:ind w:firstLine="340"/>
        <w:rPr>
          <w:sz w:val="24"/>
          <w:szCs w:val="24"/>
          <w:lang w:val="vi-VN"/>
        </w:rPr>
      </w:pPr>
    </w:p>
    <w:p w14:paraId="1753D1B0" w14:textId="77777777" w:rsidR="00467A54" w:rsidRDefault="00467A54" w:rsidP="00467A54">
      <w:pPr>
        <w:spacing w:before="60" w:line="240" w:lineRule="auto"/>
        <w:ind w:firstLine="340"/>
        <w:jc w:val="left"/>
        <w:rPr>
          <w:bCs/>
          <w:sz w:val="24"/>
          <w:szCs w:val="24"/>
          <w:lang w:val="vi-VN"/>
        </w:rPr>
        <w:sectPr w:rsidR="00467A54" w:rsidSect="00467A54">
          <w:type w:val="continuous"/>
          <w:pgSz w:w="10773" w:h="15309" w:code="1"/>
          <w:pgMar w:top="1134" w:right="1134" w:bottom="1134" w:left="1134" w:header="567" w:footer="567" w:gutter="284"/>
          <w:cols w:space="284"/>
          <w:docGrid w:linePitch="360"/>
        </w:sectPr>
      </w:pPr>
    </w:p>
    <w:p w14:paraId="652E726D" w14:textId="663B986F" w:rsidR="006A16D0" w:rsidRPr="00832F78" w:rsidRDefault="00B74BBE" w:rsidP="00467A54">
      <w:pPr>
        <w:spacing w:before="60" w:line="240" w:lineRule="auto"/>
        <w:ind w:firstLine="340"/>
        <w:rPr>
          <w:sz w:val="24"/>
          <w:szCs w:val="24"/>
          <w:lang w:val="vi-VN"/>
        </w:rPr>
      </w:pPr>
      <w:r w:rsidRPr="00467A54">
        <w:rPr>
          <w:bCs/>
          <w:sz w:val="24"/>
          <w:szCs w:val="24"/>
          <w:lang w:val="vi-VN"/>
        </w:rPr>
        <w:t>Bảng 2</w:t>
      </w:r>
      <w:r w:rsidR="006A16D0" w:rsidRPr="00467A54">
        <w:rPr>
          <w:bCs/>
          <w:sz w:val="24"/>
          <w:szCs w:val="24"/>
          <w:lang w:val="vi-VN"/>
        </w:rPr>
        <w:t xml:space="preserve"> trên cho thấy:</w:t>
      </w:r>
      <w:r w:rsidR="006A16D0" w:rsidRPr="00832F78">
        <w:rPr>
          <w:b/>
          <w:sz w:val="24"/>
          <w:szCs w:val="24"/>
          <w:lang w:val="vi-VN"/>
        </w:rPr>
        <w:t xml:space="preserve"> </w:t>
      </w:r>
      <w:r w:rsidR="007467BF" w:rsidRPr="00832F78">
        <w:rPr>
          <w:sz w:val="24"/>
          <w:szCs w:val="24"/>
          <w:lang w:val="vi-VN"/>
        </w:rPr>
        <w:t>Đa số NB có thói quen ăn uống khá tốt như ăn đúng giờ (75,8%</w:t>
      </w:r>
      <w:r w:rsidR="006A16D0" w:rsidRPr="00832F78">
        <w:rPr>
          <w:sz w:val="24"/>
          <w:szCs w:val="24"/>
          <w:lang w:val="vi-VN"/>
        </w:rPr>
        <w:t>)</w:t>
      </w:r>
      <w:r w:rsidR="007467BF" w:rsidRPr="00832F78">
        <w:rPr>
          <w:sz w:val="24"/>
          <w:szCs w:val="24"/>
          <w:lang w:val="vi-VN"/>
        </w:rPr>
        <w:t xml:space="preserve">, ăn đủ 4 nhóm thực phẩm trong tất cả các bữa chính (91,2%), chế biến thực phẩm dưới dạng luộc, hấp (94,4%), </w:t>
      </w:r>
      <w:r w:rsidR="007467BF" w:rsidRPr="00832F78">
        <w:rPr>
          <w:sz w:val="24"/>
          <w:szCs w:val="24"/>
          <w:lang w:val="vi-VN"/>
        </w:rPr>
        <w:t xml:space="preserve">thực hành ăn rau đầu tiên trong bữa ăn (84,2%). Việc ăn nhiều hơn ba bữa chính (62,8%) tuy khá tích cực nhưng vẫn cần cải thiện thêm. Tuy nhiên, tỉ lệ thực hành đúng </w:t>
      </w:r>
      <w:r w:rsidR="00B83AC5" w:rsidRPr="00832F78">
        <w:rPr>
          <w:sz w:val="24"/>
          <w:szCs w:val="24"/>
          <w:lang w:val="vi-VN"/>
        </w:rPr>
        <w:t xml:space="preserve">thời điểm ăn bữa phụ (40,5%) và </w:t>
      </w:r>
      <w:r w:rsidR="007467BF" w:rsidRPr="00832F78">
        <w:rPr>
          <w:sz w:val="24"/>
          <w:szCs w:val="24"/>
          <w:lang w:val="vi-VN"/>
        </w:rPr>
        <w:t xml:space="preserve">thời gian </w:t>
      </w:r>
      <w:r w:rsidR="006A16D0" w:rsidRPr="00832F78">
        <w:rPr>
          <w:sz w:val="24"/>
          <w:szCs w:val="24"/>
          <w:lang w:val="vi-VN"/>
        </w:rPr>
        <w:t xml:space="preserve">ăn trong </w:t>
      </w:r>
      <w:r w:rsidR="007467BF" w:rsidRPr="00832F78">
        <w:rPr>
          <w:sz w:val="24"/>
          <w:szCs w:val="24"/>
          <w:lang w:val="vi-VN"/>
        </w:rPr>
        <w:t xml:space="preserve">1 bữa </w:t>
      </w:r>
      <w:r w:rsidR="00B83AC5" w:rsidRPr="00832F78">
        <w:rPr>
          <w:sz w:val="24"/>
          <w:szCs w:val="24"/>
          <w:lang w:val="vi-VN"/>
        </w:rPr>
        <w:t>còn thấp (</w:t>
      </w:r>
      <w:r w:rsidR="007467BF" w:rsidRPr="00832F78">
        <w:rPr>
          <w:sz w:val="24"/>
          <w:szCs w:val="24"/>
          <w:lang w:val="vi-VN"/>
        </w:rPr>
        <w:t>9,3%</w:t>
      </w:r>
      <w:r w:rsidR="00B83AC5" w:rsidRPr="00832F78">
        <w:rPr>
          <w:sz w:val="24"/>
          <w:szCs w:val="24"/>
          <w:lang w:val="vi-VN"/>
        </w:rPr>
        <w:t>).</w:t>
      </w:r>
    </w:p>
    <w:p w14:paraId="05A00DFB" w14:textId="77777777" w:rsidR="00467A54" w:rsidRDefault="00467A54" w:rsidP="001D3900">
      <w:pPr>
        <w:spacing w:before="60" w:line="240" w:lineRule="auto"/>
        <w:ind w:firstLine="340"/>
        <w:rPr>
          <w:sz w:val="24"/>
          <w:szCs w:val="24"/>
          <w:lang w:val="vi-VN"/>
        </w:rPr>
        <w:sectPr w:rsidR="00467A54" w:rsidSect="00467A54">
          <w:type w:val="continuous"/>
          <w:pgSz w:w="10773" w:h="15309" w:code="1"/>
          <w:pgMar w:top="1134" w:right="1134" w:bottom="1134" w:left="1134" w:header="567" w:footer="567" w:gutter="284"/>
          <w:cols w:num="2" w:space="284"/>
          <w:docGrid w:linePitch="360"/>
        </w:sectPr>
      </w:pPr>
    </w:p>
    <w:p w14:paraId="6C210F89" w14:textId="2ABBD1B1" w:rsidR="00C651C6" w:rsidRPr="006C6159" w:rsidRDefault="00B74BBE" w:rsidP="0088621C">
      <w:pPr>
        <w:pStyle w:val="Caption"/>
        <w:spacing w:before="120" w:after="60"/>
        <w:ind w:firstLine="340"/>
        <w:jc w:val="left"/>
        <w:rPr>
          <w:sz w:val="24"/>
          <w:szCs w:val="24"/>
        </w:rPr>
      </w:pPr>
      <w:bookmarkStart w:id="20" w:name="_Toc225177176"/>
      <w:r w:rsidRPr="00832F78">
        <w:rPr>
          <w:sz w:val="24"/>
          <w:szCs w:val="24"/>
        </w:rPr>
        <w:t xml:space="preserve">Bảng </w:t>
      </w:r>
      <w:r w:rsidRPr="00832F78">
        <w:rPr>
          <w:sz w:val="24"/>
          <w:szCs w:val="24"/>
          <w:lang w:val="vi-VN"/>
        </w:rPr>
        <w:t xml:space="preserve">3. </w:t>
      </w:r>
      <w:r w:rsidR="006A16D0" w:rsidRPr="00467A54">
        <w:rPr>
          <w:b w:val="0"/>
          <w:bCs/>
          <w:i/>
          <w:iCs w:val="0"/>
          <w:sz w:val="24"/>
          <w:szCs w:val="24"/>
          <w:lang w:val="vi-VN"/>
        </w:rPr>
        <w:t xml:space="preserve">Thực hành lựa </w:t>
      </w:r>
      <w:r w:rsidR="006A16D0" w:rsidRPr="0088621C">
        <w:rPr>
          <w:b w:val="0"/>
          <w:bCs/>
          <w:i/>
          <w:iCs w:val="0"/>
          <w:sz w:val="24"/>
          <w:szCs w:val="24"/>
        </w:rPr>
        <w:t>chọn</w:t>
      </w:r>
      <w:r w:rsidR="006A16D0" w:rsidRPr="00467A54">
        <w:rPr>
          <w:b w:val="0"/>
          <w:bCs/>
          <w:i/>
          <w:iCs w:val="0"/>
          <w:sz w:val="24"/>
          <w:szCs w:val="24"/>
          <w:lang w:val="vi-VN"/>
        </w:rPr>
        <w:t xml:space="preserve">, sử dụng các loại thực phẩm nên ăn, hạn chế và cần tránh của </w:t>
      </w:r>
      <w:r w:rsidR="0088621C">
        <w:rPr>
          <w:b w:val="0"/>
          <w:bCs/>
          <w:i/>
          <w:iCs w:val="0"/>
          <w:sz w:val="24"/>
          <w:szCs w:val="24"/>
        </w:rPr>
        <w:t>đối tượng nghiên cứu</w:t>
      </w:r>
      <w:r w:rsidR="006A16D0" w:rsidRPr="00467A54">
        <w:rPr>
          <w:b w:val="0"/>
          <w:bCs/>
          <w:i/>
          <w:iCs w:val="0"/>
          <w:sz w:val="24"/>
          <w:szCs w:val="24"/>
          <w:lang w:val="vi-VN"/>
        </w:rPr>
        <w:t xml:space="preserve"> (n = 215)</w:t>
      </w:r>
      <w:bookmarkEnd w:id="20"/>
      <w:r w:rsidR="006A16D0" w:rsidRPr="00832F78">
        <w:rPr>
          <w:sz w:val="24"/>
          <w:szCs w:val="24"/>
        </w:rPr>
        <w:t xml:space="preserve">                          </w:t>
      </w:r>
    </w:p>
    <w:tbl>
      <w:tblPr>
        <w:tblStyle w:val="TableGrid"/>
        <w:tblW w:w="82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701"/>
        <w:gridCol w:w="1843"/>
      </w:tblGrid>
      <w:tr w:rsidR="00C651C6" w:rsidRPr="00082D93" w14:paraId="12D3195C" w14:textId="77777777" w:rsidTr="0088621C">
        <w:trPr>
          <w:tblHeader/>
        </w:trPr>
        <w:tc>
          <w:tcPr>
            <w:tcW w:w="4673" w:type="dxa"/>
            <w:tcBorders>
              <w:top w:val="single" w:sz="4" w:space="0" w:color="auto"/>
              <w:bottom w:val="single" w:sz="4" w:space="0" w:color="auto"/>
            </w:tcBorders>
          </w:tcPr>
          <w:p w14:paraId="34689718" w14:textId="2CF39900" w:rsidR="00C651C6" w:rsidRPr="00082D93" w:rsidRDefault="00C651C6" w:rsidP="00C651C6">
            <w:pPr>
              <w:spacing w:before="60" w:line="240" w:lineRule="auto"/>
              <w:jc w:val="left"/>
              <w:rPr>
                <w:bCs/>
                <w:sz w:val="24"/>
                <w:szCs w:val="24"/>
                <w:lang w:val="vi-VN"/>
              </w:rPr>
            </w:pPr>
            <w:r w:rsidRPr="00082D93">
              <w:rPr>
                <w:bCs/>
                <w:sz w:val="24"/>
                <w:szCs w:val="24"/>
                <w:lang w:val="vi-VN"/>
              </w:rPr>
              <w:t>Các thực phẩm nên ăn</w:t>
            </w:r>
          </w:p>
        </w:tc>
        <w:tc>
          <w:tcPr>
            <w:tcW w:w="1701" w:type="dxa"/>
            <w:tcBorders>
              <w:top w:val="single" w:sz="4" w:space="0" w:color="auto"/>
              <w:bottom w:val="single" w:sz="4" w:space="0" w:color="auto"/>
            </w:tcBorders>
          </w:tcPr>
          <w:p w14:paraId="653EE602" w14:textId="77777777" w:rsidR="00C651C6" w:rsidRPr="00082D93" w:rsidRDefault="00C651C6" w:rsidP="00B64D27">
            <w:pPr>
              <w:spacing w:before="60" w:line="240" w:lineRule="auto"/>
              <w:ind w:right="-57"/>
              <w:jc w:val="left"/>
              <w:rPr>
                <w:bCs/>
                <w:sz w:val="24"/>
                <w:szCs w:val="24"/>
                <w:lang w:val="vi-VN"/>
              </w:rPr>
            </w:pPr>
            <w:r w:rsidRPr="00082D93">
              <w:rPr>
                <w:bCs/>
                <w:sz w:val="24"/>
                <w:szCs w:val="24"/>
                <w:lang w:val="vi-VN"/>
              </w:rPr>
              <w:t>Không thường xuyên</w:t>
            </w:r>
          </w:p>
          <w:p w14:paraId="2B79531B" w14:textId="390AD802" w:rsidR="00C651C6" w:rsidRDefault="00C651C6" w:rsidP="00B64D27">
            <w:pPr>
              <w:spacing w:before="60" w:line="240" w:lineRule="auto"/>
              <w:ind w:right="-57"/>
              <w:jc w:val="left"/>
              <w:rPr>
                <w:bCs/>
                <w:sz w:val="24"/>
                <w:szCs w:val="24"/>
              </w:rPr>
            </w:pPr>
            <w:r w:rsidRPr="00082D93">
              <w:rPr>
                <w:bCs/>
                <w:sz w:val="24"/>
                <w:szCs w:val="24"/>
                <w:lang w:val="vi-VN"/>
              </w:rPr>
              <w:t>( ≤ 3 lần/tuần)</w:t>
            </w:r>
          </w:p>
        </w:tc>
        <w:tc>
          <w:tcPr>
            <w:tcW w:w="1843" w:type="dxa"/>
            <w:tcBorders>
              <w:top w:val="single" w:sz="4" w:space="0" w:color="auto"/>
              <w:bottom w:val="single" w:sz="4" w:space="0" w:color="auto"/>
            </w:tcBorders>
          </w:tcPr>
          <w:p w14:paraId="700D932D" w14:textId="77777777" w:rsidR="00C651C6" w:rsidRPr="00082D93" w:rsidRDefault="00C651C6" w:rsidP="00B64D27">
            <w:pPr>
              <w:spacing w:before="60" w:line="240" w:lineRule="auto"/>
              <w:ind w:right="-57"/>
              <w:jc w:val="left"/>
              <w:rPr>
                <w:bCs/>
                <w:sz w:val="24"/>
                <w:szCs w:val="24"/>
                <w:lang w:val="vi-VN"/>
              </w:rPr>
            </w:pPr>
            <w:r w:rsidRPr="00082D93">
              <w:rPr>
                <w:bCs/>
                <w:sz w:val="24"/>
                <w:szCs w:val="24"/>
                <w:lang w:val="vi-VN"/>
              </w:rPr>
              <w:t>Thường xuyên</w:t>
            </w:r>
          </w:p>
          <w:p w14:paraId="6876060D" w14:textId="53D40601" w:rsidR="00C651C6" w:rsidRDefault="00C651C6" w:rsidP="00B64D27">
            <w:pPr>
              <w:spacing w:before="60" w:line="240" w:lineRule="auto"/>
              <w:ind w:right="-57"/>
              <w:jc w:val="left"/>
              <w:rPr>
                <w:bCs/>
                <w:sz w:val="24"/>
                <w:szCs w:val="24"/>
              </w:rPr>
            </w:pPr>
            <w:r w:rsidRPr="00082D93">
              <w:rPr>
                <w:bCs/>
                <w:sz w:val="24"/>
                <w:szCs w:val="24"/>
                <w:lang w:val="vi-VN"/>
              </w:rPr>
              <w:t>( ≥ 4 lần/tuần)</w:t>
            </w:r>
          </w:p>
        </w:tc>
      </w:tr>
      <w:tr w:rsidR="00C651C6" w:rsidRPr="00082D93" w14:paraId="71CE2BBC" w14:textId="77777777" w:rsidTr="006C6159">
        <w:tc>
          <w:tcPr>
            <w:tcW w:w="4673" w:type="dxa"/>
            <w:tcBorders>
              <w:top w:val="single" w:sz="4" w:space="0" w:color="auto"/>
            </w:tcBorders>
          </w:tcPr>
          <w:p w14:paraId="23D00921"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Gạo lứt, khoai lang</w:t>
            </w:r>
          </w:p>
        </w:tc>
        <w:tc>
          <w:tcPr>
            <w:tcW w:w="1701" w:type="dxa"/>
            <w:tcBorders>
              <w:top w:val="single" w:sz="4" w:space="0" w:color="auto"/>
            </w:tcBorders>
          </w:tcPr>
          <w:p w14:paraId="7BBC977F" w14:textId="7D9C7EE2" w:rsidR="00C651C6" w:rsidRPr="00082D93" w:rsidRDefault="00C651C6" w:rsidP="00082D93">
            <w:pPr>
              <w:spacing w:before="60" w:line="240" w:lineRule="auto"/>
              <w:jc w:val="left"/>
              <w:rPr>
                <w:bCs/>
                <w:sz w:val="24"/>
                <w:szCs w:val="24"/>
                <w:lang w:val="vi-VN"/>
              </w:rPr>
            </w:pPr>
            <w:r>
              <w:rPr>
                <w:bCs/>
                <w:sz w:val="24"/>
                <w:szCs w:val="24"/>
              </w:rPr>
              <w:t>189 (</w:t>
            </w:r>
            <w:r w:rsidRPr="00082D93">
              <w:rPr>
                <w:bCs/>
                <w:sz w:val="24"/>
                <w:szCs w:val="24"/>
                <w:lang w:val="vi-VN"/>
              </w:rPr>
              <w:t>87,9</w:t>
            </w:r>
            <w:r>
              <w:rPr>
                <w:bCs/>
                <w:sz w:val="24"/>
                <w:szCs w:val="24"/>
                <w:lang w:val="vi-VN"/>
              </w:rPr>
              <w:t>)</w:t>
            </w:r>
          </w:p>
        </w:tc>
        <w:tc>
          <w:tcPr>
            <w:tcW w:w="1843" w:type="dxa"/>
            <w:tcBorders>
              <w:top w:val="single" w:sz="4" w:space="0" w:color="auto"/>
            </w:tcBorders>
          </w:tcPr>
          <w:p w14:paraId="412CE15B" w14:textId="5C99F27E" w:rsidR="00C651C6" w:rsidRPr="00C651C6" w:rsidRDefault="00C651C6" w:rsidP="00082D93">
            <w:pPr>
              <w:spacing w:before="60" w:line="240" w:lineRule="auto"/>
              <w:jc w:val="left"/>
              <w:rPr>
                <w:bCs/>
                <w:sz w:val="24"/>
                <w:szCs w:val="24"/>
              </w:rPr>
            </w:pPr>
            <w:r>
              <w:rPr>
                <w:bCs/>
                <w:sz w:val="24"/>
                <w:szCs w:val="24"/>
              </w:rPr>
              <w:t xml:space="preserve">26 </w:t>
            </w:r>
            <w:r>
              <w:rPr>
                <w:bCs/>
                <w:sz w:val="24"/>
                <w:szCs w:val="24"/>
              </w:rPr>
              <w:t>(</w:t>
            </w:r>
            <w:r w:rsidRPr="00082D93">
              <w:rPr>
                <w:bCs/>
                <w:sz w:val="24"/>
                <w:szCs w:val="24"/>
                <w:lang w:val="vi-VN"/>
              </w:rPr>
              <w:t>12,1</w:t>
            </w:r>
            <w:r>
              <w:rPr>
                <w:bCs/>
                <w:sz w:val="24"/>
                <w:szCs w:val="24"/>
                <w:lang w:val="vi-VN"/>
              </w:rPr>
              <w:t>)</w:t>
            </w:r>
          </w:p>
        </w:tc>
      </w:tr>
      <w:tr w:rsidR="00C651C6" w:rsidRPr="00082D93" w14:paraId="5CCE89E2" w14:textId="77777777" w:rsidTr="006C6159">
        <w:tc>
          <w:tcPr>
            <w:tcW w:w="4673" w:type="dxa"/>
          </w:tcPr>
          <w:p w14:paraId="0D70B6AC"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lastRenderedPageBreak/>
              <w:t>Cá, các loại thịt nạc</w:t>
            </w:r>
          </w:p>
        </w:tc>
        <w:tc>
          <w:tcPr>
            <w:tcW w:w="1701" w:type="dxa"/>
          </w:tcPr>
          <w:p w14:paraId="3DADB6A4" w14:textId="77BC9EC2" w:rsidR="00C651C6" w:rsidRPr="00082D93" w:rsidRDefault="00C651C6" w:rsidP="00082D93">
            <w:pPr>
              <w:spacing w:before="60" w:line="240" w:lineRule="auto"/>
              <w:jc w:val="left"/>
              <w:rPr>
                <w:bCs/>
                <w:sz w:val="24"/>
                <w:szCs w:val="24"/>
                <w:lang w:val="vi-VN"/>
              </w:rPr>
            </w:pPr>
            <w:r>
              <w:rPr>
                <w:bCs/>
                <w:sz w:val="24"/>
                <w:szCs w:val="24"/>
              </w:rPr>
              <w:t xml:space="preserve">4 </w:t>
            </w:r>
            <w:r>
              <w:rPr>
                <w:bCs/>
                <w:sz w:val="24"/>
                <w:szCs w:val="24"/>
              </w:rPr>
              <w:t>(</w:t>
            </w:r>
            <w:r w:rsidRPr="00082D93">
              <w:rPr>
                <w:bCs/>
                <w:sz w:val="24"/>
                <w:szCs w:val="24"/>
                <w:lang w:val="vi-VN"/>
              </w:rPr>
              <w:t>1,9</w:t>
            </w:r>
            <w:r>
              <w:rPr>
                <w:bCs/>
                <w:sz w:val="24"/>
                <w:szCs w:val="24"/>
                <w:lang w:val="vi-VN"/>
              </w:rPr>
              <w:t>)</w:t>
            </w:r>
          </w:p>
        </w:tc>
        <w:tc>
          <w:tcPr>
            <w:tcW w:w="1843" w:type="dxa"/>
          </w:tcPr>
          <w:p w14:paraId="7BED61D1" w14:textId="579D3F4D" w:rsidR="00C651C6" w:rsidRPr="00082D93" w:rsidRDefault="00C651C6" w:rsidP="00082D93">
            <w:pPr>
              <w:spacing w:before="60" w:line="240" w:lineRule="auto"/>
              <w:jc w:val="left"/>
              <w:rPr>
                <w:bCs/>
                <w:sz w:val="24"/>
                <w:szCs w:val="24"/>
                <w:lang w:val="vi-VN"/>
              </w:rPr>
            </w:pPr>
            <w:r>
              <w:rPr>
                <w:bCs/>
                <w:sz w:val="24"/>
                <w:szCs w:val="24"/>
              </w:rPr>
              <w:t xml:space="preserve">211 </w:t>
            </w:r>
            <w:r>
              <w:rPr>
                <w:bCs/>
                <w:sz w:val="24"/>
                <w:szCs w:val="24"/>
              </w:rPr>
              <w:t>(</w:t>
            </w:r>
            <w:r w:rsidRPr="00082D93">
              <w:rPr>
                <w:bCs/>
                <w:sz w:val="24"/>
                <w:szCs w:val="24"/>
                <w:lang w:val="vi-VN"/>
              </w:rPr>
              <w:t>98,1</w:t>
            </w:r>
            <w:r>
              <w:rPr>
                <w:bCs/>
                <w:sz w:val="24"/>
                <w:szCs w:val="24"/>
                <w:lang w:val="vi-VN"/>
              </w:rPr>
              <w:t>)</w:t>
            </w:r>
          </w:p>
        </w:tc>
      </w:tr>
      <w:tr w:rsidR="00C651C6" w:rsidRPr="00082D93" w14:paraId="476EF474" w14:textId="77777777" w:rsidTr="006C6159">
        <w:tc>
          <w:tcPr>
            <w:tcW w:w="4673" w:type="dxa"/>
          </w:tcPr>
          <w:p w14:paraId="7A8C7FC9"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Các loại đậu: đậu nành, đậu xanh, đậu đen,...</w:t>
            </w:r>
          </w:p>
        </w:tc>
        <w:tc>
          <w:tcPr>
            <w:tcW w:w="1701" w:type="dxa"/>
          </w:tcPr>
          <w:p w14:paraId="11A34AF2" w14:textId="1A235FA8" w:rsidR="00C651C6" w:rsidRPr="00082D93" w:rsidRDefault="00C651C6" w:rsidP="00082D93">
            <w:pPr>
              <w:spacing w:before="60" w:line="240" w:lineRule="auto"/>
              <w:jc w:val="left"/>
              <w:rPr>
                <w:bCs/>
                <w:sz w:val="24"/>
                <w:szCs w:val="24"/>
                <w:lang w:val="vi-VN"/>
              </w:rPr>
            </w:pPr>
            <w:r>
              <w:rPr>
                <w:bCs/>
                <w:sz w:val="24"/>
                <w:szCs w:val="24"/>
              </w:rPr>
              <w:t xml:space="preserve">161 </w:t>
            </w:r>
            <w:r>
              <w:rPr>
                <w:bCs/>
                <w:sz w:val="24"/>
                <w:szCs w:val="24"/>
              </w:rPr>
              <w:t>(</w:t>
            </w:r>
            <w:r w:rsidRPr="00082D93">
              <w:rPr>
                <w:bCs/>
                <w:sz w:val="24"/>
                <w:szCs w:val="24"/>
                <w:lang w:val="vi-VN"/>
              </w:rPr>
              <w:t>74,9</w:t>
            </w:r>
            <w:r>
              <w:rPr>
                <w:bCs/>
                <w:sz w:val="24"/>
                <w:szCs w:val="24"/>
                <w:lang w:val="vi-VN"/>
              </w:rPr>
              <w:t>)</w:t>
            </w:r>
          </w:p>
        </w:tc>
        <w:tc>
          <w:tcPr>
            <w:tcW w:w="1843" w:type="dxa"/>
          </w:tcPr>
          <w:p w14:paraId="5DCE1E58" w14:textId="469244F0" w:rsidR="00C651C6" w:rsidRPr="00082D93" w:rsidRDefault="00C651C6" w:rsidP="00082D93">
            <w:pPr>
              <w:spacing w:before="60" w:line="240" w:lineRule="auto"/>
              <w:jc w:val="left"/>
              <w:rPr>
                <w:bCs/>
                <w:sz w:val="24"/>
                <w:szCs w:val="24"/>
                <w:lang w:val="vi-VN"/>
              </w:rPr>
            </w:pPr>
            <w:r>
              <w:rPr>
                <w:bCs/>
                <w:sz w:val="24"/>
                <w:szCs w:val="24"/>
              </w:rPr>
              <w:t xml:space="preserve">54 </w:t>
            </w:r>
            <w:r>
              <w:rPr>
                <w:bCs/>
                <w:sz w:val="24"/>
                <w:szCs w:val="24"/>
              </w:rPr>
              <w:t>(</w:t>
            </w:r>
            <w:r w:rsidRPr="00082D93">
              <w:rPr>
                <w:bCs/>
                <w:sz w:val="24"/>
                <w:szCs w:val="24"/>
                <w:lang w:val="vi-VN"/>
              </w:rPr>
              <w:t>25,1</w:t>
            </w:r>
            <w:r>
              <w:rPr>
                <w:bCs/>
                <w:sz w:val="24"/>
                <w:szCs w:val="24"/>
                <w:lang w:val="vi-VN"/>
              </w:rPr>
              <w:t>)</w:t>
            </w:r>
          </w:p>
        </w:tc>
      </w:tr>
      <w:tr w:rsidR="00C651C6" w:rsidRPr="00082D93" w14:paraId="7E9F00F7" w14:textId="77777777" w:rsidTr="006C6159">
        <w:tc>
          <w:tcPr>
            <w:tcW w:w="4673" w:type="dxa"/>
          </w:tcPr>
          <w:p w14:paraId="06A4E1DB"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Dầu đậu nành, dầu oliu</w:t>
            </w:r>
          </w:p>
        </w:tc>
        <w:tc>
          <w:tcPr>
            <w:tcW w:w="1701" w:type="dxa"/>
          </w:tcPr>
          <w:p w14:paraId="0ECA0F38" w14:textId="5A196827" w:rsidR="00C651C6" w:rsidRPr="00082D93" w:rsidRDefault="00C651C6" w:rsidP="00082D93">
            <w:pPr>
              <w:spacing w:before="60" w:line="240" w:lineRule="auto"/>
              <w:jc w:val="left"/>
              <w:rPr>
                <w:bCs/>
                <w:sz w:val="24"/>
                <w:szCs w:val="24"/>
                <w:lang w:val="vi-VN"/>
              </w:rPr>
            </w:pPr>
            <w:r>
              <w:rPr>
                <w:bCs/>
                <w:sz w:val="24"/>
                <w:szCs w:val="24"/>
              </w:rPr>
              <w:t xml:space="preserve">193 </w:t>
            </w:r>
            <w:r>
              <w:rPr>
                <w:bCs/>
                <w:sz w:val="24"/>
                <w:szCs w:val="24"/>
              </w:rPr>
              <w:t>(</w:t>
            </w:r>
            <w:r w:rsidRPr="00082D93">
              <w:rPr>
                <w:bCs/>
                <w:sz w:val="24"/>
                <w:szCs w:val="24"/>
                <w:lang w:val="vi-VN"/>
              </w:rPr>
              <w:t>89,8</w:t>
            </w:r>
            <w:r>
              <w:rPr>
                <w:bCs/>
                <w:sz w:val="24"/>
                <w:szCs w:val="24"/>
                <w:lang w:val="vi-VN"/>
              </w:rPr>
              <w:t>)</w:t>
            </w:r>
          </w:p>
        </w:tc>
        <w:tc>
          <w:tcPr>
            <w:tcW w:w="1843" w:type="dxa"/>
          </w:tcPr>
          <w:p w14:paraId="0DA7EF96" w14:textId="746B8E77" w:rsidR="00C651C6" w:rsidRPr="00082D93" w:rsidRDefault="00C651C6" w:rsidP="00082D93">
            <w:pPr>
              <w:spacing w:before="60" w:line="240" w:lineRule="auto"/>
              <w:jc w:val="left"/>
              <w:rPr>
                <w:bCs/>
                <w:sz w:val="24"/>
                <w:szCs w:val="24"/>
                <w:lang w:val="vi-VN"/>
              </w:rPr>
            </w:pPr>
            <w:r>
              <w:rPr>
                <w:bCs/>
                <w:sz w:val="24"/>
                <w:szCs w:val="24"/>
              </w:rPr>
              <w:t xml:space="preserve">22 </w:t>
            </w:r>
            <w:r>
              <w:rPr>
                <w:bCs/>
                <w:sz w:val="24"/>
                <w:szCs w:val="24"/>
              </w:rPr>
              <w:t>(</w:t>
            </w:r>
            <w:r w:rsidRPr="00082D93">
              <w:rPr>
                <w:bCs/>
                <w:sz w:val="24"/>
                <w:szCs w:val="24"/>
                <w:lang w:val="vi-VN"/>
              </w:rPr>
              <w:t>10,2</w:t>
            </w:r>
            <w:r>
              <w:rPr>
                <w:bCs/>
                <w:sz w:val="24"/>
                <w:szCs w:val="24"/>
                <w:lang w:val="vi-VN"/>
              </w:rPr>
              <w:t>)</w:t>
            </w:r>
          </w:p>
        </w:tc>
      </w:tr>
      <w:tr w:rsidR="00C651C6" w:rsidRPr="00082D93" w14:paraId="68402F12" w14:textId="77777777" w:rsidTr="006C6159">
        <w:tc>
          <w:tcPr>
            <w:tcW w:w="4673" w:type="dxa"/>
          </w:tcPr>
          <w:p w14:paraId="34F4FBC4"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 xml:space="preserve">Trái cây ít đường: ổi, táo, cam, bưởi </w:t>
            </w:r>
          </w:p>
        </w:tc>
        <w:tc>
          <w:tcPr>
            <w:tcW w:w="1701" w:type="dxa"/>
          </w:tcPr>
          <w:p w14:paraId="7477C02F" w14:textId="1BBD7BE2" w:rsidR="00C651C6" w:rsidRPr="00082D93" w:rsidRDefault="00C651C6" w:rsidP="00082D93">
            <w:pPr>
              <w:spacing w:before="60" w:line="240" w:lineRule="auto"/>
              <w:jc w:val="left"/>
              <w:rPr>
                <w:bCs/>
                <w:sz w:val="24"/>
                <w:szCs w:val="24"/>
                <w:lang w:val="vi-VN"/>
              </w:rPr>
            </w:pPr>
            <w:r>
              <w:rPr>
                <w:bCs/>
                <w:sz w:val="24"/>
                <w:szCs w:val="24"/>
                <w:lang w:val="vi-VN"/>
              </w:rPr>
              <w:t xml:space="preserve">34 </w:t>
            </w:r>
            <w:r>
              <w:rPr>
                <w:bCs/>
                <w:sz w:val="24"/>
                <w:szCs w:val="24"/>
              </w:rPr>
              <w:t>(</w:t>
            </w:r>
            <w:r w:rsidRPr="00082D93">
              <w:rPr>
                <w:bCs/>
                <w:sz w:val="24"/>
                <w:szCs w:val="24"/>
                <w:lang w:val="vi-VN"/>
              </w:rPr>
              <w:t>15,8</w:t>
            </w:r>
            <w:r>
              <w:rPr>
                <w:bCs/>
                <w:sz w:val="24"/>
                <w:szCs w:val="24"/>
                <w:lang w:val="vi-VN"/>
              </w:rPr>
              <w:t>)</w:t>
            </w:r>
          </w:p>
        </w:tc>
        <w:tc>
          <w:tcPr>
            <w:tcW w:w="1843" w:type="dxa"/>
          </w:tcPr>
          <w:p w14:paraId="026E9B15" w14:textId="5D455EEB" w:rsidR="00C651C6" w:rsidRPr="00082D93" w:rsidRDefault="00C651C6" w:rsidP="00082D93">
            <w:pPr>
              <w:spacing w:before="60" w:line="240" w:lineRule="auto"/>
              <w:jc w:val="left"/>
              <w:rPr>
                <w:bCs/>
                <w:sz w:val="24"/>
                <w:szCs w:val="24"/>
                <w:lang w:val="vi-VN"/>
              </w:rPr>
            </w:pPr>
            <w:r>
              <w:rPr>
                <w:bCs/>
                <w:sz w:val="24"/>
                <w:szCs w:val="24"/>
              </w:rPr>
              <w:t xml:space="preserve">181 </w:t>
            </w:r>
            <w:r>
              <w:rPr>
                <w:bCs/>
                <w:sz w:val="24"/>
                <w:szCs w:val="24"/>
              </w:rPr>
              <w:t>(</w:t>
            </w:r>
            <w:r w:rsidRPr="00082D93">
              <w:rPr>
                <w:bCs/>
                <w:sz w:val="24"/>
                <w:szCs w:val="24"/>
                <w:lang w:val="vi-VN"/>
              </w:rPr>
              <w:t>84,2</w:t>
            </w:r>
            <w:r>
              <w:rPr>
                <w:bCs/>
                <w:sz w:val="24"/>
                <w:szCs w:val="24"/>
                <w:lang w:val="vi-VN"/>
              </w:rPr>
              <w:t>)</w:t>
            </w:r>
          </w:p>
        </w:tc>
      </w:tr>
      <w:tr w:rsidR="00C651C6" w:rsidRPr="00082D93" w14:paraId="1D5875B6" w14:textId="77777777" w:rsidTr="006C6159">
        <w:tc>
          <w:tcPr>
            <w:tcW w:w="4673" w:type="dxa"/>
          </w:tcPr>
          <w:p w14:paraId="015AB976"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Hầu hết các loại rau</w:t>
            </w:r>
          </w:p>
        </w:tc>
        <w:tc>
          <w:tcPr>
            <w:tcW w:w="1701" w:type="dxa"/>
          </w:tcPr>
          <w:p w14:paraId="072FB749" w14:textId="4F464D2A" w:rsidR="00C651C6" w:rsidRPr="00082D93" w:rsidRDefault="00C651C6" w:rsidP="00082D93">
            <w:pPr>
              <w:spacing w:before="60" w:line="240" w:lineRule="auto"/>
              <w:jc w:val="left"/>
              <w:rPr>
                <w:bCs/>
                <w:sz w:val="24"/>
                <w:szCs w:val="24"/>
                <w:lang w:val="vi-VN"/>
              </w:rPr>
            </w:pPr>
            <w:r>
              <w:rPr>
                <w:bCs/>
                <w:sz w:val="24"/>
                <w:szCs w:val="24"/>
              </w:rPr>
              <w:t xml:space="preserve">1 </w:t>
            </w:r>
            <w:r>
              <w:rPr>
                <w:bCs/>
                <w:sz w:val="24"/>
                <w:szCs w:val="24"/>
              </w:rPr>
              <w:t>(</w:t>
            </w:r>
            <w:r w:rsidRPr="00082D93">
              <w:rPr>
                <w:bCs/>
                <w:sz w:val="24"/>
                <w:szCs w:val="24"/>
                <w:lang w:val="vi-VN"/>
              </w:rPr>
              <w:t>0,5</w:t>
            </w:r>
            <w:r>
              <w:rPr>
                <w:bCs/>
                <w:sz w:val="24"/>
                <w:szCs w:val="24"/>
                <w:lang w:val="vi-VN"/>
              </w:rPr>
              <w:t>)</w:t>
            </w:r>
          </w:p>
        </w:tc>
        <w:tc>
          <w:tcPr>
            <w:tcW w:w="1843" w:type="dxa"/>
          </w:tcPr>
          <w:p w14:paraId="5EF2A2B2" w14:textId="49574898" w:rsidR="00C651C6" w:rsidRPr="00082D93" w:rsidRDefault="00C651C6" w:rsidP="00082D93">
            <w:pPr>
              <w:spacing w:before="60" w:line="240" w:lineRule="auto"/>
              <w:jc w:val="left"/>
              <w:rPr>
                <w:bCs/>
                <w:sz w:val="24"/>
                <w:szCs w:val="24"/>
                <w:lang w:val="vi-VN"/>
              </w:rPr>
            </w:pPr>
            <w:r>
              <w:rPr>
                <w:bCs/>
                <w:sz w:val="24"/>
                <w:szCs w:val="24"/>
              </w:rPr>
              <w:t xml:space="preserve">214 </w:t>
            </w:r>
            <w:r>
              <w:rPr>
                <w:bCs/>
                <w:sz w:val="24"/>
                <w:szCs w:val="24"/>
              </w:rPr>
              <w:t>(</w:t>
            </w:r>
            <w:r w:rsidRPr="00082D93">
              <w:rPr>
                <w:bCs/>
                <w:sz w:val="24"/>
                <w:szCs w:val="24"/>
                <w:lang w:val="vi-VN"/>
              </w:rPr>
              <w:t>99,5</w:t>
            </w:r>
            <w:r>
              <w:rPr>
                <w:bCs/>
                <w:sz w:val="24"/>
                <w:szCs w:val="24"/>
                <w:lang w:val="vi-VN"/>
              </w:rPr>
              <w:t>)</w:t>
            </w:r>
          </w:p>
        </w:tc>
      </w:tr>
      <w:tr w:rsidR="00C651C6" w:rsidRPr="00082D93" w14:paraId="0E975658" w14:textId="77777777" w:rsidTr="006C6159">
        <w:tc>
          <w:tcPr>
            <w:tcW w:w="4673" w:type="dxa"/>
          </w:tcPr>
          <w:p w14:paraId="2FFB8F81"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Cơm trắng, bánh mì trắng, bún, phở</w:t>
            </w:r>
          </w:p>
        </w:tc>
        <w:tc>
          <w:tcPr>
            <w:tcW w:w="1701" w:type="dxa"/>
          </w:tcPr>
          <w:p w14:paraId="50C5FEF4" w14:textId="570B29B6" w:rsidR="00C651C6" w:rsidRPr="00082D93" w:rsidRDefault="00C651C6" w:rsidP="00082D93">
            <w:pPr>
              <w:spacing w:before="60" w:line="240" w:lineRule="auto"/>
              <w:jc w:val="left"/>
              <w:rPr>
                <w:bCs/>
                <w:sz w:val="24"/>
                <w:szCs w:val="24"/>
                <w:lang w:val="vi-VN"/>
              </w:rPr>
            </w:pPr>
            <w:r>
              <w:rPr>
                <w:bCs/>
                <w:sz w:val="24"/>
                <w:szCs w:val="24"/>
              </w:rPr>
              <w:t xml:space="preserve">8 </w:t>
            </w:r>
            <w:r>
              <w:rPr>
                <w:bCs/>
                <w:sz w:val="24"/>
                <w:szCs w:val="24"/>
              </w:rPr>
              <w:t>(</w:t>
            </w:r>
            <w:r w:rsidRPr="00082D93">
              <w:rPr>
                <w:bCs/>
                <w:sz w:val="24"/>
                <w:szCs w:val="24"/>
                <w:lang w:val="vi-VN"/>
              </w:rPr>
              <w:t>3,7</w:t>
            </w:r>
            <w:r>
              <w:rPr>
                <w:bCs/>
                <w:sz w:val="24"/>
                <w:szCs w:val="24"/>
                <w:lang w:val="vi-VN"/>
              </w:rPr>
              <w:t>)</w:t>
            </w:r>
          </w:p>
        </w:tc>
        <w:tc>
          <w:tcPr>
            <w:tcW w:w="1843" w:type="dxa"/>
          </w:tcPr>
          <w:p w14:paraId="6BCC1039" w14:textId="3488C649" w:rsidR="00C651C6" w:rsidRPr="00082D93" w:rsidRDefault="00C651C6" w:rsidP="00082D93">
            <w:pPr>
              <w:spacing w:before="60" w:line="240" w:lineRule="auto"/>
              <w:jc w:val="left"/>
              <w:rPr>
                <w:bCs/>
                <w:sz w:val="24"/>
                <w:szCs w:val="24"/>
                <w:lang w:val="vi-VN"/>
              </w:rPr>
            </w:pPr>
            <w:r>
              <w:rPr>
                <w:bCs/>
                <w:sz w:val="24"/>
                <w:szCs w:val="24"/>
              </w:rPr>
              <w:t xml:space="preserve">207 </w:t>
            </w:r>
            <w:r>
              <w:rPr>
                <w:bCs/>
                <w:sz w:val="24"/>
                <w:szCs w:val="24"/>
              </w:rPr>
              <w:t>(</w:t>
            </w:r>
            <w:r w:rsidRPr="00082D93">
              <w:rPr>
                <w:bCs/>
                <w:sz w:val="24"/>
                <w:szCs w:val="24"/>
                <w:lang w:val="vi-VN"/>
              </w:rPr>
              <w:t>96,3</w:t>
            </w:r>
            <w:r>
              <w:rPr>
                <w:bCs/>
                <w:sz w:val="24"/>
                <w:szCs w:val="24"/>
                <w:lang w:val="vi-VN"/>
              </w:rPr>
              <w:t>)</w:t>
            </w:r>
          </w:p>
        </w:tc>
      </w:tr>
      <w:tr w:rsidR="00C651C6" w:rsidRPr="00082D93" w14:paraId="365FF564" w14:textId="77777777" w:rsidTr="006C6159">
        <w:tc>
          <w:tcPr>
            <w:tcW w:w="4673" w:type="dxa"/>
          </w:tcPr>
          <w:p w14:paraId="5ED8165B"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Đồ ăn chiên rán, thức ăn nhanh</w:t>
            </w:r>
          </w:p>
        </w:tc>
        <w:tc>
          <w:tcPr>
            <w:tcW w:w="1701" w:type="dxa"/>
          </w:tcPr>
          <w:p w14:paraId="4B90C190" w14:textId="624C02B5" w:rsidR="00C651C6" w:rsidRPr="00082D93" w:rsidRDefault="00C651C6" w:rsidP="00082D93">
            <w:pPr>
              <w:spacing w:before="60" w:line="240" w:lineRule="auto"/>
              <w:jc w:val="left"/>
              <w:rPr>
                <w:bCs/>
                <w:sz w:val="24"/>
                <w:szCs w:val="24"/>
                <w:lang w:val="vi-VN"/>
              </w:rPr>
            </w:pPr>
            <w:r>
              <w:rPr>
                <w:bCs/>
                <w:sz w:val="24"/>
                <w:szCs w:val="24"/>
              </w:rPr>
              <w:t xml:space="preserve">213 </w:t>
            </w:r>
            <w:r>
              <w:rPr>
                <w:bCs/>
                <w:sz w:val="24"/>
                <w:szCs w:val="24"/>
              </w:rPr>
              <w:t>(</w:t>
            </w:r>
            <w:r w:rsidRPr="00082D93">
              <w:rPr>
                <w:bCs/>
                <w:sz w:val="24"/>
                <w:szCs w:val="24"/>
                <w:lang w:val="vi-VN"/>
              </w:rPr>
              <w:t>99,1</w:t>
            </w:r>
            <w:r>
              <w:rPr>
                <w:bCs/>
                <w:sz w:val="24"/>
                <w:szCs w:val="24"/>
                <w:lang w:val="vi-VN"/>
              </w:rPr>
              <w:t>)</w:t>
            </w:r>
          </w:p>
        </w:tc>
        <w:tc>
          <w:tcPr>
            <w:tcW w:w="1843" w:type="dxa"/>
          </w:tcPr>
          <w:p w14:paraId="467FF828" w14:textId="7E2BBAE7" w:rsidR="00C651C6" w:rsidRPr="00082D93" w:rsidRDefault="00C651C6" w:rsidP="00082D93">
            <w:pPr>
              <w:spacing w:before="60" w:line="240" w:lineRule="auto"/>
              <w:jc w:val="left"/>
              <w:rPr>
                <w:bCs/>
                <w:sz w:val="24"/>
                <w:szCs w:val="24"/>
                <w:lang w:val="vi-VN"/>
              </w:rPr>
            </w:pPr>
            <w:r>
              <w:rPr>
                <w:bCs/>
                <w:sz w:val="24"/>
                <w:szCs w:val="24"/>
              </w:rPr>
              <w:t xml:space="preserve">2 </w:t>
            </w:r>
            <w:r>
              <w:rPr>
                <w:bCs/>
                <w:sz w:val="24"/>
                <w:szCs w:val="24"/>
              </w:rPr>
              <w:t>(</w:t>
            </w:r>
            <w:r w:rsidRPr="00082D93">
              <w:rPr>
                <w:bCs/>
                <w:sz w:val="24"/>
                <w:szCs w:val="24"/>
                <w:lang w:val="vi-VN"/>
              </w:rPr>
              <w:t>0,9</w:t>
            </w:r>
            <w:r>
              <w:rPr>
                <w:bCs/>
                <w:sz w:val="24"/>
                <w:szCs w:val="24"/>
                <w:lang w:val="vi-VN"/>
              </w:rPr>
              <w:t>)</w:t>
            </w:r>
          </w:p>
        </w:tc>
      </w:tr>
      <w:tr w:rsidR="00C651C6" w:rsidRPr="00082D93" w14:paraId="3A47FBF2" w14:textId="77777777" w:rsidTr="006C6159">
        <w:tc>
          <w:tcPr>
            <w:tcW w:w="4673" w:type="dxa"/>
          </w:tcPr>
          <w:p w14:paraId="1A55D585"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Trái cây ngọt: nhãn, vải, mít, sầu riêng</w:t>
            </w:r>
          </w:p>
        </w:tc>
        <w:tc>
          <w:tcPr>
            <w:tcW w:w="1701" w:type="dxa"/>
          </w:tcPr>
          <w:p w14:paraId="491D230A" w14:textId="1910C08F" w:rsidR="00C651C6" w:rsidRPr="00082D93" w:rsidRDefault="00C651C6" w:rsidP="00082D93">
            <w:pPr>
              <w:spacing w:before="60" w:line="240" w:lineRule="auto"/>
              <w:jc w:val="left"/>
              <w:rPr>
                <w:bCs/>
                <w:sz w:val="24"/>
                <w:szCs w:val="24"/>
                <w:lang w:val="vi-VN"/>
              </w:rPr>
            </w:pPr>
            <w:r>
              <w:rPr>
                <w:bCs/>
                <w:sz w:val="24"/>
                <w:szCs w:val="24"/>
              </w:rPr>
              <w:t xml:space="preserve">186 </w:t>
            </w:r>
            <w:r>
              <w:rPr>
                <w:bCs/>
                <w:sz w:val="24"/>
                <w:szCs w:val="24"/>
              </w:rPr>
              <w:t>(</w:t>
            </w:r>
            <w:r w:rsidRPr="00082D93">
              <w:rPr>
                <w:bCs/>
                <w:sz w:val="24"/>
                <w:szCs w:val="24"/>
                <w:lang w:val="vi-VN"/>
              </w:rPr>
              <w:t>86,5</w:t>
            </w:r>
            <w:r>
              <w:rPr>
                <w:bCs/>
                <w:sz w:val="24"/>
                <w:szCs w:val="24"/>
                <w:lang w:val="vi-VN"/>
              </w:rPr>
              <w:t>)</w:t>
            </w:r>
          </w:p>
        </w:tc>
        <w:tc>
          <w:tcPr>
            <w:tcW w:w="1843" w:type="dxa"/>
          </w:tcPr>
          <w:p w14:paraId="1B08C3B0" w14:textId="6EAE2EB2" w:rsidR="00C651C6" w:rsidRPr="00082D93" w:rsidRDefault="00C651C6" w:rsidP="00082D93">
            <w:pPr>
              <w:spacing w:before="60" w:line="240" w:lineRule="auto"/>
              <w:jc w:val="left"/>
              <w:rPr>
                <w:bCs/>
                <w:sz w:val="24"/>
                <w:szCs w:val="24"/>
                <w:lang w:val="vi-VN"/>
              </w:rPr>
            </w:pPr>
            <w:r>
              <w:rPr>
                <w:bCs/>
                <w:sz w:val="24"/>
                <w:szCs w:val="24"/>
              </w:rPr>
              <w:t xml:space="preserve">29 </w:t>
            </w:r>
            <w:r>
              <w:rPr>
                <w:bCs/>
                <w:sz w:val="24"/>
                <w:szCs w:val="24"/>
              </w:rPr>
              <w:t>(</w:t>
            </w:r>
            <w:r w:rsidRPr="00082D93">
              <w:rPr>
                <w:bCs/>
                <w:sz w:val="24"/>
                <w:szCs w:val="24"/>
                <w:lang w:val="vi-VN"/>
              </w:rPr>
              <w:t>13,5</w:t>
            </w:r>
            <w:r>
              <w:rPr>
                <w:bCs/>
                <w:sz w:val="24"/>
                <w:szCs w:val="24"/>
                <w:lang w:val="vi-VN"/>
              </w:rPr>
              <w:t>)</w:t>
            </w:r>
          </w:p>
        </w:tc>
      </w:tr>
      <w:tr w:rsidR="00C651C6" w:rsidRPr="00082D93" w14:paraId="7EEB6AD4" w14:textId="77777777" w:rsidTr="006C6159">
        <w:tc>
          <w:tcPr>
            <w:tcW w:w="4673" w:type="dxa"/>
          </w:tcPr>
          <w:p w14:paraId="769957EA"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Muối và thực phẩm mặn: dưa muối, cá khô</w:t>
            </w:r>
          </w:p>
        </w:tc>
        <w:tc>
          <w:tcPr>
            <w:tcW w:w="1701" w:type="dxa"/>
          </w:tcPr>
          <w:p w14:paraId="59D6EF31" w14:textId="32B7E985" w:rsidR="00C651C6" w:rsidRPr="00082D93" w:rsidRDefault="00C651C6" w:rsidP="00082D93">
            <w:pPr>
              <w:spacing w:before="60" w:line="240" w:lineRule="auto"/>
              <w:jc w:val="left"/>
              <w:rPr>
                <w:bCs/>
                <w:sz w:val="24"/>
                <w:szCs w:val="24"/>
                <w:lang w:val="vi-VN"/>
              </w:rPr>
            </w:pPr>
            <w:r>
              <w:rPr>
                <w:bCs/>
                <w:sz w:val="24"/>
                <w:szCs w:val="24"/>
              </w:rPr>
              <w:t xml:space="preserve">214 </w:t>
            </w:r>
            <w:r>
              <w:rPr>
                <w:bCs/>
                <w:sz w:val="24"/>
                <w:szCs w:val="24"/>
              </w:rPr>
              <w:t>(</w:t>
            </w:r>
            <w:r w:rsidRPr="00082D93">
              <w:rPr>
                <w:bCs/>
                <w:sz w:val="24"/>
                <w:szCs w:val="24"/>
                <w:lang w:val="vi-VN"/>
              </w:rPr>
              <w:t>99,5</w:t>
            </w:r>
            <w:r>
              <w:rPr>
                <w:bCs/>
                <w:sz w:val="24"/>
                <w:szCs w:val="24"/>
                <w:lang w:val="vi-VN"/>
              </w:rPr>
              <w:t>)</w:t>
            </w:r>
          </w:p>
        </w:tc>
        <w:tc>
          <w:tcPr>
            <w:tcW w:w="1843" w:type="dxa"/>
          </w:tcPr>
          <w:p w14:paraId="7BE44301" w14:textId="2B424964" w:rsidR="00C651C6" w:rsidRPr="00082D93" w:rsidRDefault="00C651C6" w:rsidP="00082D93">
            <w:pPr>
              <w:spacing w:before="60" w:line="240" w:lineRule="auto"/>
              <w:jc w:val="left"/>
              <w:rPr>
                <w:bCs/>
                <w:sz w:val="24"/>
                <w:szCs w:val="24"/>
                <w:lang w:val="vi-VN"/>
              </w:rPr>
            </w:pPr>
            <w:r>
              <w:rPr>
                <w:bCs/>
                <w:sz w:val="24"/>
                <w:szCs w:val="24"/>
              </w:rPr>
              <w:t xml:space="preserve">1 </w:t>
            </w:r>
            <w:r>
              <w:rPr>
                <w:bCs/>
                <w:sz w:val="24"/>
                <w:szCs w:val="24"/>
              </w:rPr>
              <w:t>(</w:t>
            </w:r>
            <w:r w:rsidRPr="00082D93">
              <w:rPr>
                <w:bCs/>
                <w:sz w:val="24"/>
                <w:szCs w:val="24"/>
                <w:lang w:val="vi-VN"/>
              </w:rPr>
              <w:t>0,5</w:t>
            </w:r>
            <w:r>
              <w:rPr>
                <w:bCs/>
                <w:sz w:val="24"/>
                <w:szCs w:val="24"/>
                <w:lang w:val="vi-VN"/>
              </w:rPr>
              <w:t>)</w:t>
            </w:r>
          </w:p>
        </w:tc>
      </w:tr>
      <w:tr w:rsidR="00C651C6" w:rsidRPr="00082D93" w14:paraId="23EC183D" w14:textId="77777777" w:rsidTr="006C6159">
        <w:tc>
          <w:tcPr>
            <w:tcW w:w="4673" w:type="dxa"/>
          </w:tcPr>
          <w:p w14:paraId="4B25EE80"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Nước ngọt có gas, nước tăng lực, bánh kẹo ngọt</w:t>
            </w:r>
          </w:p>
        </w:tc>
        <w:tc>
          <w:tcPr>
            <w:tcW w:w="1701" w:type="dxa"/>
          </w:tcPr>
          <w:p w14:paraId="4D338134" w14:textId="5486564D" w:rsidR="00C651C6" w:rsidRPr="00082D93" w:rsidRDefault="00C651C6" w:rsidP="00082D93">
            <w:pPr>
              <w:spacing w:before="60" w:line="240" w:lineRule="auto"/>
              <w:jc w:val="left"/>
              <w:rPr>
                <w:bCs/>
                <w:sz w:val="24"/>
                <w:szCs w:val="24"/>
                <w:lang w:val="vi-VN"/>
              </w:rPr>
            </w:pPr>
            <w:r>
              <w:rPr>
                <w:bCs/>
                <w:sz w:val="24"/>
                <w:szCs w:val="24"/>
              </w:rPr>
              <w:t xml:space="preserve">214 </w:t>
            </w:r>
            <w:r>
              <w:rPr>
                <w:bCs/>
                <w:sz w:val="24"/>
                <w:szCs w:val="24"/>
              </w:rPr>
              <w:t>(</w:t>
            </w:r>
            <w:r w:rsidRPr="00082D93">
              <w:rPr>
                <w:bCs/>
                <w:sz w:val="24"/>
                <w:szCs w:val="24"/>
                <w:lang w:val="vi-VN"/>
              </w:rPr>
              <w:t>99,5</w:t>
            </w:r>
            <w:r>
              <w:rPr>
                <w:bCs/>
                <w:sz w:val="24"/>
                <w:szCs w:val="24"/>
                <w:lang w:val="vi-VN"/>
              </w:rPr>
              <w:t>)</w:t>
            </w:r>
          </w:p>
        </w:tc>
        <w:tc>
          <w:tcPr>
            <w:tcW w:w="1843" w:type="dxa"/>
          </w:tcPr>
          <w:p w14:paraId="66AD5D95" w14:textId="29065C5E" w:rsidR="00C651C6" w:rsidRPr="00082D93" w:rsidRDefault="00C651C6" w:rsidP="00082D93">
            <w:pPr>
              <w:spacing w:before="60" w:line="240" w:lineRule="auto"/>
              <w:jc w:val="left"/>
              <w:rPr>
                <w:bCs/>
                <w:sz w:val="24"/>
                <w:szCs w:val="24"/>
                <w:lang w:val="vi-VN"/>
              </w:rPr>
            </w:pPr>
            <w:r>
              <w:rPr>
                <w:bCs/>
                <w:sz w:val="24"/>
                <w:szCs w:val="24"/>
              </w:rPr>
              <w:t xml:space="preserve">1 </w:t>
            </w:r>
            <w:r>
              <w:rPr>
                <w:bCs/>
                <w:sz w:val="24"/>
                <w:szCs w:val="24"/>
              </w:rPr>
              <w:t>(</w:t>
            </w:r>
            <w:r w:rsidRPr="00082D93">
              <w:rPr>
                <w:bCs/>
                <w:sz w:val="24"/>
                <w:szCs w:val="24"/>
                <w:lang w:val="vi-VN"/>
              </w:rPr>
              <w:t>0,5</w:t>
            </w:r>
            <w:r>
              <w:rPr>
                <w:bCs/>
                <w:sz w:val="24"/>
                <w:szCs w:val="24"/>
                <w:lang w:val="vi-VN"/>
              </w:rPr>
              <w:t>)</w:t>
            </w:r>
          </w:p>
        </w:tc>
      </w:tr>
      <w:tr w:rsidR="00C651C6" w:rsidRPr="00082D93" w14:paraId="4D5CEB31" w14:textId="77777777" w:rsidTr="006C6159">
        <w:tc>
          <w:tcPr>
            <w:tcW w:w="4673" w:type="dxa"/>
          </w:tcPr>
          <w:p w14:paraId="336AA059"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Đồ uống có cồn: rượu, bia</w:t>
            </w:r>
          </w:p>
        </w:tc>
        <w:tc>
          <w:tcPr>
            <w:tcW w:w="1701" w:type="dxa"/>
          </w:tcPr>
          <w:p w14:paraId="497DE879" w14:textId="40A9B0A6" w:rsidR="00C651C6" w:rsidRPr="00082D93" w:rsidRDefault="00C651C6" w:rsidP="00082D93">
            <w:pPr>
              <w:spacing w:before="60" w:line="240" w:lineRule="auto"/>
              <w:jc w:val="left"/>
              <w:rPr>
                <w:bCs/>
                <w:sz w:val="24"/>
                <w:szCs w:val="24"/>
                <w:lang w:val="vi-VN"/>
              </w:rPr>
            </w:pPr>
            <w:r>
              <w:rPr>
                <w:bCs/>
                <w:sz w:val="24"/>
                <w:szCs w:val="24"/>
              </w:rPr>
              <w:t xml:space="preserve">200 </w:t>
            </w:r>
            <w:r>
              <w:rPr>
                <w:bCs/>
                <w:sz w:val="24"/>
                <w:szCs w:val="24"/>
              </w:rPr>
              <w:t>(</w:t>
            </w:r>
            <w:r w:rsidRPr="00082D93">
              <w:rPr>
                <w:bCs/>
                <w:sz w:val="24"/>
                <w:szCs w:val="24"/>
                <w:lang w:val="vi-VN"/>
              </w:rPr>
              <w:t>93,0</w:t>
            </w:r>
            <w:r>
              <w:rPr>
                <w:bCs/>
                <w:sz w:val="24"/>
                <w:szCs w:val="24"/>
                <w:lang w:val="vi-VN"/>
              </w:rPr>
              <w:t>)</w:t>
            </w:r>
          </w:p>
        </w:tc>
        <w:tc>
          <w:tcPr>
            <w:tcW w:w="1843" w:type="dxa"/>
          </w:tcPr>
          <w:p w14:paraId="4E19C30F" w14:textId="74125039" w:rsidR="00C651C6" w:rsidRPr="00082D93" w:rsidRDefault="00C651C6" w:rsidP="00082D93">
            <w:pPr>
              <w:spacing w:before="60" w:line="240" w:lineRule="auto"/>
              <w:jc w:val="left"/>
              <w:rPr>
                <w:bCs/>
                <w:sz w:val="24"/>
                <w:szCs w:val="24"/>
                <w:lang w:val="vi-VN"/>
              </w:rPr>
            </w:pPr>
            <w:r>
              <w:rPr>
                <w:bCs/>
                <w:sz w:val="24"/>
                <w:szCs w:val="24"/>
              </w:rPr>
              <w:t xml:space="preserve">15 </w:t>
            </w:r>
            <w:r>
              <w:rPr>
                <w:bCs/>
                <w:sz w:val="24"/>
                <w:szCs w:val="24"/>
              </w:rPr>
              <w:t>(</w:t>
            </w:r>
            <w:r w:rsidRPr="00082D93">
              <w:rPr>
                <w:bCs/>
                <w:sz w:val="24"/>
                <w:szCs w:val="24"/>
                <w:lang w:val="vi-VN"/>
              </w:rPr>
              <w:t>7,0</w:t>
            </w:r>
            <w:r>
              <w:rPr>
                <w:bCs/>
                <w:sz w:val="24"/>
                <w:szCs w:val="24"/>
                <w:lang w:val="vi-VN"/>
              </w:rPr>
              <w:t>)</w:t>
            </w:r>
          </w:p>
        </w:tc>
      </w:tr>
      <w:tr w:rsidR="00C651C6" w:rsidRPr="00082D93" w14:paraId="794A132F" w14:textId="77777777" w:rsidTr="006C6159">
        <w:tc>
          <w:tcPr>
            <w:tcW w:w="4673" w:type="dxa"/>
          </w:tcPr>
          <w:p w14:paraId="00B7A15A" w14:textId="77777777" w:rsidR="00C651C6" w:rsidRPr="00082D93" w:rsidRDefault="00C651C6" w:rsidP="00082D93">
            <w:pPr>
              <w:spacing w:before="60" w:line="240" w:lineRule="auto"/>
              <w:jc w:val="left"/>
              <w:rPr>
                <w:bCs/>
                <w:sz w:val="24"/>
                <w:szCs w:val="24"/>
                <w:lang w:val="vi-VN"/>
              </w:rPr>
            </w:pPr>
            <w:r w:rsidRPr="00082D93">
              <w:rPr>
                <w:bCs/>
                <w:sz w:val="24"/>
                <w:szCs w:val="24"/>
                <w:lang w:val="vi-VN"/>
              </w:rPr>
              <w:t>Nội tạng động vật: tim, gan, lòng, óc</w:t>
            </w:r>
          </w:p>
        </w:tc>
        <w:tc>
          <w:tcPr>
            <w:tcW w:w="1701" w:type="dxa"/>
          </w:tcPr>
          <w:p w14:paraId="19706F43" w14:textId="48EAA0A1" w:rsidR="00C651C6" w:rsidRPr="00082D93" w:rsidRDefault="00C651C6" w:rsidP="00082D93">
            <w:pPr>
              <w:spacing w:before="60" w:line="240" w:lineRule="auto"/>
              <w:jc w:val="left"/>
              <w:rPr>
                <w:bCs/>
                <w:sz w:val="24"/>
                <w:szCs w:val="24"/>
              </w:rPr>
            </w:pPr>
            <w:r>
              <w:rPr>
                <w:bCs/>
                <w:sz w:val="24"/>
                <w:szCs w:val="24"/>
              </w:rPr>
              <w:t xml:space="preserve">215 </w:t>
            </w:r>
            <w:r>
              <w:rPr>
                <w:bCs/>
                <w:sz w:val="24"/>
                <w:szCs w:val="24"/>
              </w:rPr>
              <w:t>(</w:t>
            </w:r>
            <w:r w:rsidRPr="00082D93">
              <w:rPr>
                <w:bCs/>
                <w:sz w:val="24"/>
                <w:szCs w:val="24"/>
                <w:lang w:val="vi-VN"/>
              </w:rPr>
              <w:t>100</w:t>
            </w:r>
            <w:r>
              <w:rPr>
                <w:bCs/>
                <w:sz w:val="24"/>
                <w:szCs w:val="24"/>
                <w:lang w:val="vi-VN"/>
              </w:rPr>
              <w:t>)</w:t>
            </w:r>
          </w:p>
        </w:tc>
        <w:tc>
          <w:tcPr>
            <w:tcW w:w="1843" w:type="dxa"/>
          </w:tcPr>
          <w:p w14:paraId="1FB83806" w14:textId="77777777" w:rsidR="00C651C6" w:rsidRPr="00082D93" w:rsidRDefault="00C651C6" w:rsidP="00082D93">
            <w:pPr>
              <w:spacing w:before="60" w:line="240" w:lineRule="auto"/>
              <w:jc w:val="left"/>
              <w:rPr>
                <w:bCs/>
                <w:sz w:val="24"/>
                <w:szCs w:val="24"/>
              </w:rPr>
            </w:pPr>
            <w:r w:rsidRPr="00082D93">
              <w:rPr>
                <w:bCs/>
                <w:sz w:val="24"/>
                <w:szCs w:val="24"/>
                <w:lang w:val="vi-VN"/>
              </w:rPr>
              <w:t>0</w:t>
            </w:r>
          </w:p>
        </w:tc>
      </w:tr>
    </w:tbl>
    <w:p w14:paraId="29CEE1D5" w14:textId="77777777" w:rsidR="006A16D0" w:rsidRPr="00832F78" w:rsidRDefault="006A16D0" w:rsidP="001D3900">
      <w:pPr>
        <w:spacing w:before="60" w:line="240" w:lineRule="auto"/>
        <w:ind w:firstLine="340"/>
        <w:rPr>
          <w:sz w:val="24"/>
          <w:szCs w:val="24"/>
          <w:lang w:val="vi-VN"/>
        </w:rPr>
      </w:pPr>
    </w:p>
    <w:p w14:paraId="6844FCC5" w14:textId="77777777" w:rsidR="00467A54" w:rsidRDefault="00467A54" w:rsidP="006E16BC">
      <w:pPr>
        <w:spacing w:before="60" w:line="240" w:lineRule="auto"/>
        <w:ind w:firstLine="340"/>
        <w:jc w:val="left"/>
        <w:rPr>
          <w:bCs/>
          <w:sz w:val="24"/>
          <w:szCs w:val="24"/>
          <w:lang w:val="vi-VN"/>
        </w:rPr>
        <w:sectPr w:rsidR="00467A54" w:rsidSect="00467A54">
          <w:type w:val="continuous"/>
          <w:pgSz w:w="10773" w:h="15309" w:code="1"/>
          <w:pgMar w:top="1134" w:right="1134" w:bottom="1134" w:left="1134" w:header="567" w:footer="567" w:gutter="284"/>
          <w:cols w:space="284"/>
          <w:docGrid w:linePitch="360"/>
        </w:sectPr>
      </w:pPr>
    </w:p>
    <w:p w14:paraId="0AC9D68F" w14:textId="5E46A448" w:rsidR="006A16D0" w:rsidRPr="00832F78" w:rsidRDefault="00B74BBE" w:rsidP="00467A54">
      <w:pPr>
        <w:spacing w:before="60" w:line="240" w:lineRule="auto"/>
        <w:ind w:firstLine="340"/>
        <w:rPr>
          <w:sz w:val="24"/>
          <w:szCs w:val="24"/>
          <w:lang w:val="vi-VN"/>
        </w:rPr>
      </w:pPr>
      <w:r w:rsidRPr="00467A54">
        <w:rPr>
          <w:bCs/>
          <w:sz w:val="24"/>
          <w:szCs w:val="24"/>
          <w:lang w:val="vi-VN"/>
        </w:rPr>
        <w:t>Bảng 3</w:t>
      </w:r>
      <w:r w:rsidR="006A16D0" w:rsidRPr="00467A54">
        <w:rPr>
          <w:bCs/>
          <w:sz w:val="24"/>
          <w:szCs w:val="24"/>
          <w:lang w:val="vi-VN"/>
        </w:rPr>
        <w:t xml:space="preserve"> trên cho thấy:</w:t>
      </w:r>
      <w:r w:rsidR="006A16D0" w:rsidRPr="00832F78">
        <w:rPr>
          <w:b/>
          <w:sz w:val="24"/>
          <w:szCs w:val="24"/>
          <w:lang w:val="vi-VN"/>
        </w:rPr>
        <w:t xml:space="preserve"> </w:t>
      </w:r>
      <w:r w:rsidR="006E16BC">
        <w:rPr>
          <w:b/>
          <w:sz w:val="24"/>
          <w:szCs w:val="24"/>
        </w:rPr>
        <w:t xml:space="preserve"> </w:t>
      </w:r>
      <w:r w:rsidR="00B83AC5" w:rsidRPr="00832F78">
        <w:rPr>
          <w:sz w:val="24"/>
          <w:szCs w:val="24"/>
          <w:lang w:val="vi-VN"/>
        </w:rPr>
        <w:t>NB thực hành</w:t>
      </w:r>
      <w:r w:rsidR="007467BF" w:rsidRPr="00832F78">
        <w:rPr>
          <w:sz w:val="24"/>
          <w:szCs w:val="24"/>
          <w:lang w:val="vi-VN"/>
        </w:rPr>
        <w:t xml:space="preserve"> khá tốt</w:t>
      </w:r>
      <w:r w:rsidR="00B83AC5" w:rsidRPr="00832F78">
        <w:rPr>
          <w:sz w:val="24"/>
          <w:szCs w:val="24"/>
          <w:lang w:val="vi-VN"/>
        </w:rPr>
        <w:t xml:space="preserve"> khuyến nghị dinh dưỡng, đặc biệt ở nhóm thực phẩm nên ăn như</w:t>
      </w:r>
      <w:r w:rsidR="007467BF" w:rsidRPr="00832F78">
        <w:rPr>
          <w:sz w:val="24"/>
          <w:szCs w:val="24"/>
          <w:lang w:val="vi-VN"/>
        </w:rPr>
        <w:t xml:space="preserve"> </w:t>
      </w:r>
      <w:r w:rsidR="00B83AC5" w:rsidRPr="00832F78">
        <w:rPr>
          <w:sz w:val="24"/>
          <w:szCs w:val="24"/>
          <w:lang w:val="vi-VN"/>
        </w:rPr>
        <w:t>rau xanh (</w:t>
      </w:r>
      <w:r w:rsidR="006A16D0" w:rsidRPr="00832F78">
        <w:rPr>
          <w:sz w:val="24"/>
          <w:szCs w:val="24"/>
          <w:lang w:val="vi-VN"/>
        </w:rPr>
        <w:t>99,5%</w:t>
      </w:r>
      <w:r w:rsidR="00B83AC5" w:rsidRPr="00832F78">
        <w:rPr>
          <w:sz w:val="24"/>
          <w:szCs w:val="24"/>
          <w:lang w:val="vi-VN"/>
        </w:rPr>
        <w:t>); cá, các loại thịt nạc (</w:t>
      </w:r>
      <w:r w:rsidR="006A16D0" w:rsidRPr="00832F78">
        <w:rPr>
          <w:sz w:val="24"/>
          <w:szCs w:val="24"/>
          <w:lang w:val="vi-VN"/>
        </w:rPr>
        <w:t>98,1%</w:t>
      </w:r>
      <w:r w:rsidR="00B83AC5" w:rsidRPr="00832F78">
        <w:rPr>
          <w:sz w:val="24"/>
          <w:szCs w:val="24"/>
          <w:lang w:val="vi-VN"/>
        </w:rPr>
        <w:t xml:space="preserve">); </w:t>
      </w:r>
      <w:r w:rsidR="006A16D0" w:rsidRPr="00832F78">
        <w:rPr>
          <w:sz w:val="24"/>
          <w:szCs w:val="24"/>
          <w:lang w:val="vi-VN"/>
        </w:rPr>
        <w:t>tr</w:t>
      </w:r>
      <w:r w:rsidR="00B83AC5" w:rsidRPr="00832F78">
        <w:rPr>
          <w:sz w:val="24"/>
          <w:szCs w:val="24"/>
          <w:lang w:val="vi-VN"/>
        </w:rPr>
        <w:t>ái cây ít đường (84,2%</w:t>
      </w:r>
      <w:r w:rsidR="006A16D0" w:rsidRPr="00832F78">
        <w:rPr>
          <w:sz w:val="24"/>
          <w:szCs w:val="24"/>
          <w:lang w:val="vi-VN"/>
        </w:rPr>
        <w:t>)</w:t>
      </w:r>
      <w:r w:rsidR="00727DDB" w:rsidRPr="00832F78">
        <w:rPr>
          <w:sz w:val="24"/>
          <w:szCs w:val="24"/>
          <w:lang w:val="vi-VN"/>
        </w:rPr>
        <w:t>. Tuy nhiên, tỉ lệ sử dụng nhóm các loại đậu</w:t>
      </w:r>
      <w:r w:rsidR="006A16D0" w:rsidRPr="00832F78">
        <w:rPr>
          <w:sz w:val="24"/>
          <w:szCs w:val="24"/>
          <w:lang w:val="vi-VN"/>
        </w:rPr>
        <w:t xml:space="preserve"> </w:t>
      </w:r>
      <w:r w:rsidR="00727DDB" w:rsidRPr="00832F78">
        <w:rPr>
          <w:sz w:val="24"/>
          <w:szCs w:val="24"/>
          <w:lang w:val="vi-VN"/>
        </w:rPr>
        <w:t>(</w:t>
      </w:r>
      <w:r w:rsidR="006A16D0" w:rsidRPr="00832F78">
        <w:rPr>
          <w:sz w:val="24"/>
          <w:szCs w:val="24"/>
          <w:lang w:val="vi-VN"/>
        </w:rPr>
        <w:t>25,1%</w:t>
      </w:r>
      <w:r w:rsidR="00727DDB" w:rsidRPr="00832F78">
        <w:rPr>
          <w:sz w:val="24"/>
          <w:szCs w:val="24"/>
          <w:lang w:val="vi-VN"/>
        </w:rPr>
        <w:t>); nhóm gạo lứt, khoai lang (</w:t>
      </w:r>
      <w:r w:rsidR="006A16D0" w:rsidRPr="00832F78">
        <w:rPr>
          <w:sz w:val="24"/>
          <w:szCs w:val="24"/>
          <w:lang w:val="vi-VN"/>
        </w:rPr>
        <w:t>12,1%</w:t>
      </w:r>
      <w:r w:rsidR="00727DDB" w:rsidRPr="00832F78">
        <w:rPr>
          <w:sz w:val="24"/>
          <w:szCs w:val="24"/>
          <w:lang w:val="vi-VN"/>
        </w:rPr>
        <w:t>)</w:t>
      </w:r>
      <w:r w:rsidR="006A16D0" w:rsidRPr="00832F78">
        <w:rPr>
          <w:sz w:val="24"/>
          <w:szCs w:val="24"/>
          <w:lang w:val="vi-VN"/>
        </w:rPr>
        <w:t xml:space="preserve"> </w:t>
      </w:r>
      <w:r w:rsidR="00727DDB" w:rsidRPr="00832F78">
        <w:rPr>
          <w:sz w:val="24"/>
          <w:szCs w:val="24"/>
          <w:lang w:val="vi-VN"/>
        </w:rPr>
        <w:t xml:space="preserve">và </w:t>
      </w:r>
      <w:r w:rsidR="006A16D0" w:rsidRPr="00832F78">
        <w:rPr>
          <w:sz w:val="24"/>
          <w:szCs w:val="24"/>
          <w:lang w:val="vi-VN"/>
        </w:rPr>
        <w:t xml:space="preserve">nhóm dầu đậu nành, </w:t>
      </w:r>
      <w:r w:rsidR="00727DDB" w:rsidRPr="00832F78">
        <w:rPr>
          <w:sz w:val="24"/>
          <w:szCs w:val="24"/>
          <w:lang w:val="vi-VN"/>
        </w:rPr>
        <w:t>dầu oliu còn thấp</w:t>
      </w:r>
      <w:r w:rsidR="006A16D0" w:rsidRPr="00832F78">
        <w:rPr>
          <w:sz w:val="24"/>
          <w:szCs w:val="24"/>
          <w:lang w:val="vi-VN"/>
        </w:rPr>
        <w:t xml:space="preserve"> </w:t>
      </w:r>
      <w:r w:rsidR="00727DDB" w:rsidRPr="00832F78">
        <w:rPr>
          <w:sz w:val="24"/>
          <w:szCs w:val="24"/>
          <w:lang w:val="vi-VN"/>
        </w:rPr>
        <w:t>(</w:t>
      </w:r>
      <w:r w:rsidR="006A16D0" w:rsidRPr="00832F78">
        <w:rPr>
          <w:sz w:val="24"/>
          <w:szCs w:val="24"/>
          <w:lang w:val="vi-VN"/>
        </w:rPr>
        <w:t>10,2%</w:t>
      </w:r>
      <w:r w:rsidR="00727DDB" w:rsidRPr="00832F78">
        <w:rPr>
          <w:sz w:val="24"/>
          <w:szCs w:val="24"/>
          <w:lang w:val="vi-VN"/>
        </w:rPr>
        <w:t xml:space="preserve">). Với </w:t>
      </w:r>
      <w:r w:rsidR="006A16D0" w:rsidRPr="00832F78">
        <w:rPr>
          <w:sz w:val="24"/>
          <w:szCs w:val="24"/>
          <w:lang w:val="vi-VN"/>
        </w:rPr>
        <w:t xml:space="preserve">thực phẩm </w:t>
      </w:r>
      <w:r w:rsidR="00727DDB" w:rsidRPr="00832F78">
        <w:rPr>
          <w:sz w:val="24"/>
          <w:szCs w:val="24"/>
          <w:lang w:val="vi-VN"/>
        </w:rPr>
        <w:t xml:space="preserve">nên hạn chế, </w:t>
      </w:r>
      <w:r w:rsidR="006A16D0" w:rsidRPr="00832F78">
        <w:rPr>
          <w:sz w:val="24"/>
          <w:szCs w:val="24"/>
          <w:lang w:val="vi-VN"/>
        </w:rPr>
        <w:t xml:space="preserve">NB </w:t>
      </w:r>
      <w:r w:rsidR="00727DDB" w:rsidRPr="00832F78">
        <w:rPr>
          <w:sz w:val="24"/>
          <w:szCs w:val="24"/>
          <w:lang w:val="vi-VN"/>
        </w:rPr>
        <w:t xml:space="preserve">ý thức tốt trong việc </w:t>
      </w:r>
      <w:r w:rsidR="006A16D0" w:rsidRPr="00832F78">
        <w:rPr>
          <w:sz w:val="24"/>
          <w:szCs w:val="24"/>
          <w:lang w:val="vi-VN"/>
        </w:rPr>
        <w:t xml:space="preserve">thực hành ăn đồ ăn chiên rán, </w:t>
      </w:r>
      <w:r w:rsidR="006A16D0" w:rsidRPr="00832F78">
        <w:rPr>
          <w:sz w:val="24"/>
          <w:szCs w:val="24"/>
          <w:lang w:val="vi-VN"/>
        </w:rPr>
        <w:t xml:space="preserve">thức ăn nhanh với tần suất </w:t>
      </w:r>
      <w:r w:rsidR="00727DDB" w:rsidRPr="00832F78">
        <w:rPr>
          <w:sz w:val="24"/>
          <w:szCs w:val="24"/>
          <w:lang w:val="vi-VN"/>
        </w:rPr>
        <w:t>không thường xuyên</w:t>
      </w:r>
      <w:r w:rsidR="006A16D0" w:rsidRPr="00832F78">
        <w:rPr>
          <w:sz w:val="24"/>
          <w:szCs w:val="24"/>
          <w:lang w:val="vi-VN"/>
        </w:rPr>
        <w:t xml:space="preserve"> </w:t>
      </w:r>
      <w:r w:rsidR="00727DDB" w:rsidRPr="00832F78">
        <w:rPr>
          <w:sz w:val="24"/>
          <w:szCs w:val="24"/>
          <w:lang w:val="vi-VN"/>
        </w:rPr>
        <w:t>(</w:t>
      </w:r>
      <w:r w:rsidR="006A16D0" w:rsidRPr="00832F78">
        <w:rPr>
          <w:sz w:val="24"/>
          <w:szCs w:val="24"/>
          <w:lang w:val="vi-VN"/>
        </w:rPr>
        <w:t>99,1%</w:t>
      </w:r>
      <w:r w:rsidR="00727DDB" w:rsidRPr="00832F78">
        <w:rPr>
          <w:sz w:val="24"/>
          <w:szCs w:val="24"/>
          <w:lang w:val="vi-VN"/>
        </w:rPr>
        <w:t>); nhóm muối và thực phẩm mặn (</w:t>
      </w:r>
      <w:r w:rsidR="006A16D0" w:rsidRPr="00832F78">
        <w:rPr>
          <w:sz w:val="24"/>
          <w:szCs w:val="24"/>
          <w:lang w:val="vi-VN"/>
        </w:rPr>
        <w:t>99,5%</w:t>
      </w:r>
      <w:r w:rsidR="00727DDB" w:rsidRPr="00832F78">
        <w:rPr>
          <w:sz w:val="24"/>
          <w:szCs w:val="24"/>
          <w:lang w:val="vi-VN"/>
        </w:rPr>
        <w:t>)</w:t>
      </w:r>
      <w:r w:rsidR="00DF52F7" w:rsidRPr="00832F78">
        <w:rPr>
          <w:sz w:val="24"/>
          <w:szCs w:val="24"/>
          <w:lang w:val="vi-VN"/>
        </w:rPr>
        <w:t>; nhóm trái cây ngọt: nhãn, vải, mít, sầu riêng (</w:t>
      </w:r>
      <w:r w:rsidR="006A16D0" w:rsidRPr="00832F78">
        <w:rPr>
          <w:sz w:val="24"/>
          <w:szCs w:val="24"/>
          <w:lang w:val="vi-VN"/>
        </w:rPr>
        <w:t>86,5%</w:t>
      </w:r>
      <w:r w:rsidR="00DF52F7" w:rsidRPr="00832F78">
        <w:rPr>
          <w:sz w:val="24"/>
          <w:szCs w:val="24"/>
          <w:lang w:val="vi-VN"/>
        </w:rPr>
        <w:t xml:space="preserve">). Tuy nhiên, thực hành hạn chế </w:t>
      </w:r>
      <w:r w:rsidR="006A16D0" w:rsidRPr="00832F78">
        <w:rPr>
          <w:sz w:val="24"/>
          <w:szCs w:val="24"/>
          <w:lang w:val="vi-VN"/>
        </w:rPr>
        <w:t>cơm trắng,</w:t>
      </w:r>
      <w:r w:rsidR="00DF52F7" w:rsidRPr="00832F78">
        <w:rPr>
          <w:sz w:val="24"/>
          <w:szCs w:val="24"/>
          <w:lang w:val="vi-VN"/>
        </w:rPr>
        <w:t xml:space="preserve"> bánh mì trắng, bún, phở còn thấp (</w:t>
      </w:r>
      <w:r w:rsidR="006A16D0" w:rsidRPr="00832F78">
        <w:rPr>
          <w:sz w:val="24"/>
          <w:szCs w:val="24"/>
          <w:lang w:val="vi-VN"/>
        </w:rPr>
        <w:t>3,7%</w:t>
      </w:r>
      <w:r w:rsidR="00DF52F7" w:rsidRPr="00832F78">
        <w:rPr>
          <w:sz w:val="24"/>
          <w:szCs w:val="24"/>
          <w:lang w:val="vi-VN"/>
        </w:rPr>
        <w:t xml:space="preserve">). Với thực phẩm cần tránh, NB </w:t>
      </w:r>
      <w:r w:rsidR="006A16D0" w:rsidRPr="00832F78">
        <w:rPr>
          <w:sz w:val="24"/>
          <w:szCs w:val="24"/>
          <w:lang w:val="vi-VN"/>
        </w:rPr>
        <w:t>thực hàn</w:t>
      </w:r>
      <w:r w:rsidR="00C54DBC" w:rsidRPr="00832F78">
        <w:rPr>
          <w:sz w:val="24"/>
          <w:szCs w:val="24"/>
          <w:lang w:val="vi-VN"/>
        </w:rPr>
        <w:t>h tốt khi</w:t>
      </w:r>
      <w:r w:rsidR="00DF52F7" w:rsidRPr="00832F78">
        <w:rPr>
          <w:sz w:val="24"/>
          <w:szCs w:val="24"/>
          <w:lang w:val="vi-VN"/>
        </w:rPr>
        <w:t xml:space="preserve"> tránh </w:t>
      </w:r>
      <w:r w:rsidR="00C54DBC" w:rsidRPr="00832F78">
        <w:rPr>
          <w:sz w:val="24"/>
          <w:szCs w:val="24"/>
          <w:lang w:val="vi-VN"/>
        </w:rPr>
        <w:t xml:space="preserve">ăn </w:t>
      </w:r>
      <w:r w:rsidR="006A16D0" w:rsidRPr="00832F78">
        <w:rPr>
          <w:sz w:val="24"/>
          <w:szCs w:val="24"/>
          <w:lang w:val="vi-VN"/>
        </w:rPr>
        <w:t>nội tạng độ</w:t>
      </w:r>
      <w:r w:rsidR="00DF52F7" w:rsidRPr="00832F78">
        <w:rPr>
          <w:sz w:val="24"/>
          <w:szCs w:val="24"/>
          <w:lang w:val="vi-VN"/>
        </w:rPr>
        <w:t>ng vật: tim, gan, lòng, óc (</w:t>
      </w:r>
      <w:r w:rsidR="006A16D0" w:rsidRPr="00832F78">
        <w:rPr>
          <w:sz w:val="24"/>
          <w:szCs w:val="24"/>
          <w:lang w:val="vi-VN"/>
        </w:rPr>
        <w:t>100%</w:t>
      </w:r>
      <w:r w:rsidR="00DF52F7" w:rsidRPr="00832F78">
        <w:rPr>
          <w:sz w:val="24"/>
          <w:szCs w:val="24"/>
          <w:lang w:val="vi-VN"/>
        </w:rPr>
        <w:t>); nước ngọt có gas, nước tăng lực, bánh kẹo ngọt (</w:t>
      </w:r>
      <w:r w:rsidR="006A16D0" w:rsidRPr="00832F78">
        <w:rPr>
          <w:sz w:val="24"/>
          <w:szCs w:val="24"/>
          <w:lang w:val="vi-VN"/>
        </w:rPr>
        <w:t>99,5%</w:t>
      </w:r>
      <w:r w:rsidR="00DF52F7" w:rsidRPr="00832F78">
        <w:rPr>
          <w:sz w:val="24"/>
          <w:szCs w:val="24"/>
          <w:lang w:val="vi-VN"/>
        </w:rPr>
        <w:t xml:space="preserve">) và đồ uống có cồn rượu, bia (93,0%). </w:t>
      </w:r>
    </w:p>
    <w:p w14:paraId="39A20050" w14:textId="77777777" w:rsidR="00467A54" w:rsidRDefault="00467A54" w:rsidP="001D3900">
      <w:pPr>
        <w:spacing w:before="60" w:line="240" w:lineRule="auto"/>
        <w:ind w:firstLine="340"/>
        <w:rPr>
          <w:sz w:val="24"/>
          <w:szCs w:val="24"/>
          <w:lang w:val="vi-VN"/>
        </w:rPr>
        <w:sectPr w:rsidR="00467A54" w:rsidSect="00467A54">
          <w:type w:val="continuous"/>
          <w:pgSz w:w="10773" w:h="15309" w:code="1"/>
          <w:pgMar w:top="1134" w:right="1134" w:bottom="1134" w:left="1134" w:header="567" w:footer="567" w:gutter="284"/>
          <w:cols w:num="2" w:space="284"/>
          <w:docGrid w:linePitch="360"/>
        </w:sectPr>
      </w:pPr>
    </w:p>
    <w:p w14:paraId="307BAEA5" w14:textId="767865D8" w:rsidR="006B2FC4" w:rsidRPr="00467A54" w:rsidRDefault="003067C6" w:rsidP="0088621C">
      <w:pPr>
        <w:pStyle w:val="Caption"/>
        <w:spacing w:before="120" w:after="60"/>
        <w:ind w:firstLine="340"/>
        <w:jc w:val="left"/>
        <w:rPr>
          <w:b w:val="0"/>
          <w:bCs/>
          <w:i/>
          <w:iCs w:val="0"/>
          <w:sz w:val="24"/>
          <w:szCs w:val="24"/>
        </w:rPr>
      </w:pPr>
      <w:bookmarkStart w:id="21" w:name="_Toc225177180"/>
      <w:r w:rsidRPr="00832F78">
        <w:rPr>
          <w:sz w:val="24"/>
          <w:szCs w:val="24"/>
        </w:rPr>
        <w:t>Bảng</w:t>
      </w:r>
      <w:r w:rsidR="006B2FC4" w:rsidRPr="00832F78">
        <w:rPr>
          <w:sz w:val="24"/>
          <w:szCs w:val="24"/>
        </w:rPr>
        <w:t xml:space="preserve"> </w:t>
      </w:r>
      <w:r w:rsidR="006A16D0" w:rsidRPr="00832F78">
        <w:rPr>
          <w:sz w:val="24"/>
          <w:szCs w:val="24"/>
          <w:lang w:val="vi-VN"/>
        </w:rPr>
        <w:t>4</w:t>
      </w:r>
      <w:r w:rsidR="006B2FC4" w:rsidRPr="00832F78">
        <w:rPr>
          <w:sz w:val="24"/>
          <w:szCs w:val="24"/>
          <w:lang w:val="vi-VN"/>
        </w:rPr>
        <w:t xml:space="preserve">. </w:t>
      </w:r>
      <w:r w:rsidR="004A03BF">
        <w:rPr>
          <w:b w:val="0"/>
          <w:bCs/>
          <w:i/>
          <w:iCs w:val="0"/>
          <w:sz w:val="24"/>
          <w:szCs w:val="24"/>
        </w:rPr>
        <w:t xml:space="preserve"> Mối l</w:t>
      </w:r>
      <w:r w:rsidR="006B2FC4" w:rsidRPr="00467A54">
        <w:rPr>
          <w:b w:val="0"/>
          <w:bCs/>
          <w:i/>
          <w:iCs w:val="0"/>
          <w:sz w:val="24"/>
          <w:szCs w:val="24"/>
          <w:lang w:val="vi-VN"/>
        </w:rPr>
        <w:t xml:space="preserve">iên quan giữa yếu tố cá nhân đến thực hành dinh dưỡng của </w:t>
      </w:r>
      <w:bookmarkEnd w:id="21"/>
      <w:r w:rsidR="0088621C">
        <w:rPr>
          <w:b w:val="0"/>
          <w:bCs/>
          <w:i/>
          <w:iCs w:val="0"/>
          <w:sz w:val="24"/>
          <w:szCs w:val="24"/>
        </w:rPr>
        <w:t>đối tượng nghiên cứu</w:t>
      </w:r>
      <w:r w:rsidR="006B2FC4" w:rsidRPr="00467A54">
        <w:rPr>
          <w:b w:val="0"/>
          <w:bCs/>
          <w:i/>
          <w:iCs w:val="0"/>
          <w:sz w:val="24"/>
          <w:szCs w:val="24"/>
          <w:lang w:val="vi-VN"/>
        </w:rPr>
        <w:t xml:space="preserve"> (n = 215)</w:t>
      </w:r>
    </w:p>
    <w:tbl>
      <w:tblPr>
        <w:tblStyle w:val="TableGrid"/>
        <w:tblW w:w="82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4"/>
        <w:gridCol w:w="1165"/>
        <w:gridCol w:w="1695"/>
        <w:gridCol w:w="967"/>
      </w:tblGrid>
      <w:tr w:rsidR="00946486" w:rsidRPr="00082D93" w14:paraId="383DFEE0" w14:textId="77777777" w:rsidTr="0088621C">
        <w:trPr>
          <w:tblHeader/>
        </w:trPr>
        <w:tc>
          <w:tcPr>
            <w:tcW w:w="3256" w:type="dxa"/>
            <w:tcBorders>
              <w:bottom w:val="single" w:sz="4" w:space="0" w:color="auto"/>
            </w:tcBorders>
          </w:tcPr>
          <w:p w14:paraId="0C375407" w14:textId="5CB94BAF" w:rsidR="00946486" w:rsidRPr="00082D93" w:rsidRDefault="00946486" w:rsidP="00946486">
            <w:pPr>
              <w:spacing w:before="60" w:line="240" w:lineRule="auto"/>
              <w:jc w:val="left"/>
              <w:rPr>
                <w:bCs/>
                <w:sz w:val="24"/>
                <w:szCs w:val="24"/>
                <w:lang w:val="vi-VN"/>
              </w:rPr>
            </w:pPr>
            <w:r w:rsidRPr="00082D93">
              <w:rPr>
                <w:bCs/>
                <w:sz w:val="24"/>
                <w:szCs w:val="24"/>
                <w:lang w:val="vi-VN"/>
              </w:rPr>
              <w:t>Nội dung</w:t>
            </w:r>
          </w:p>
        </w:tc>
        <w:tc>
          <w:tcPr>
            <w:tcW w:w="1134" w:type="dxa"/>
            <w:tcBorders>
              <w:bottom w:val="single" w:sz="4" w:space="0" w:color="auto"/>
            </w:tcBorders>
          </w:tcPr>
          <w:p w14:paraId="17C49130" w14:textId="5BF38099" w:rsidR="00946486" w:rsidRPr="00082D93" w:rsidRDefault="00946486" w:rsidP="001802C5">
            <w:pPr>
              <w:spacing w:before="60" w:line="240" w:lineRule="auto"/>
              <w:ind w:right="-57"/>
              <w:jc w:val="left"/>
              <w:rPr>
                <w:bCs/>
                <w:sz w:val="24"/>
                <w:szCs w:val="24"/>
                <w:lang w:val="vi-VN"/>
              </w:rPr>
            </w:pPr>
            <w:r w:rsidRPr="00082D93">
              <w:rPr>
                <w:bCs/>
                <w:sz w:val="24"/>
                <w:szCs w:val="24"/>
                <w:lang w:val="vi-VN"/>
              </w:rPr>
              <w:t>Không tốt</w:t>
            </w:r>
          </w:p>
        </w:tc>
        <w:tc>
          <w:tcPr>
            <w:tcW w:w="1165" w:type="dxa"/>
            <w:tcBorders>
              <w:bottom w:val="single" w:sz="4" w:space="0" w:color="auto"/>
            </w:tcBorders>
          </w:tcPr>
          <w:p w14:paraId="5D59A788" w14:textId="27994E2B" w:rsidR="00946486" w:rsidRPr="00082D93" w:rsidRDefault="00946486" w:rsidP="00946486">
            <w:pPr>
              <w:spacing w:before="60" w:line="240" w:lineRule="auto"/>
              <w:jc w:val="left"/>
              <w:rPr>
                <w:bCs/>
                <w:sz w:val="24"/>
                <w:szCs w:val="24"/>
                <w:lang w:val="vi-VN"/>
              </w:rPr>
            </w:pPr>
            <w:r w:rsidRPr="00082D93">
              <w:rPr>
                <w:bCs/>
                <w:sz w:val="24"/>
                <w:szCs w:val="24"/>
                <w:lang w:val="vi-VN"/>
              </w:rPr>
              <w:t>Tốt</w:t>
            </w:r>
          </w:p>
        </w:tc>
        <w:tc>
          <w:tcPr>
            <w:tcW w:w="1695" w:type="dxa"/>
            <w:tcBorders>
              <w:bottom w:val="single" w:sz="4" w:space="0" w:color="auto"/>
            </w:tcBorders>
          </w:tcPr>
          <w:p w14:paraId="537CEEC9" w14:textId="248740B9" w:rsidR="00946486" w:rsidRPr="00082D93" w:rsidRDefault="00946486" w:rsidP="00946486">
            <w:pPr>
              <w:spacing w:before="60" w:line="240" w:lineRule="auto"/>
              <w:jc w:val="left"/>
              <w:rPr>
                <w:bCs/>
                <w:sz w:val="24"/>
                <w:szCs w:val="24"/>
                <w:lang w:val="vi-VN"/>
              </w:rPr>
            </w:pPr>
            <w:r w:rsidRPr="00082D93">
              <w:rPr>
                <w:bCs/>
                <w:sz w:val="24"/>
                <w:szCs w:val="24"/>
                <w:lang w:val="vi-VN"/>
              </w:rPr>
              <w:t>OR</w:t>
            </w:r>
            <w:r>
              <w:rPr>
                <w:bCs/>
                <w:sz w:val="24"/>
                <w:szCs w:val="24"/>
              </w:rPr>
              <w:t xml:space="preserve"> </w:t>
            </w:r>
            <w:r w:rsidRPr="00082D93">
              <w:rPr>
                <w:bCs/>
                <w:sz w:val="24"/>
                <w:szCs w:val="24"/>
                <w:lang w:val="vi-VN"/>
              </w:rPr>
              <w:t>(95%CI)</w:t>
            </w:r>
          </w:p>
        </w:tc>
        <w:tc>
          <w:tcPr>
            <w:tcW w:w="967" w:type="dxa"/>
            <w:tcBorders>
              <w:bottom w:val="single" w:sz="4" w:space="0" w:color="auto"/>
            </w:tcBorders>
          </w:tcPr>
          <w:p w14:paraId="7AE181D0" w14:textId="430193B8" w:rsidR="00946486" w:rsidRPr="00082D93" w:rsidRDefault="00946486" w:rsidP="00946486">
            <w:pPr>
              <w:spacing w:before="60" w:line="240" w:lineRule="auto"/>
              <w:jc w:val="left"/>
              <w:rPr>
                <w:bCs/>
                <w:sz w:val="24"/>
                <w:szCs w:val="24"/>
                <w:lang w:val="vi-VN"/>
              </w:rPr>
            </w:pPr>
            <w:r w:rsidRPr="00082D93">
              <w:rPr>
                <w:bCs/>
                <w:sz w:val="24"/>
                <w:szCs w:val="24"/>
                <w:lang w:val="vi-VN"/>
              </w:rPr>
              <w:t>p</w:t>
            </w:r>
          </w:p>
        </w:tc>
      </w:tr>
      <w:tr w:rsidR="00946486" w:rsidRPr="00082D93" w14:paraId="514A7D2F" w14:textId="77777777" w:rsidTr="001802C5">
        <w:tc>
          <w:tcPr>
            <w:tcW w:w="3256" w:type="dxa"/>
            <w:tcBorders>
              <w:top w:val="single" w:sz="4" w:space="0" w:color="auto"/>
              <w:bottom w:val="nil"/>
            </w:tcBorders>
          </w:tcPr>
          <w:p w14:paraId="043D2F91" w14:textId="2D40232A" w:rsidR="00946486" w:rsidRPr="00082D93" w:rsidRDefault="00946486" w:rsidP="00946486">
            <w:pPr>
              <w:spacing w:before="60" w:line="240" w:lineRule="auto"/>
              <w:jc w:val="left"/>
              <w:rPr>
                <w:bCs/>
                <w:sz w:val="24"/>
                <w:szCs w:val="24"/>
                <w:lang w:val="vi-VN"/>
              </w:rPr>
            </w:pPr>
            <w:r w:rsidRPr="00082D93">
              <w:rPr>
                <w:bCs/>
                <w:sz w:val="24"/>
                <w:szCs w:val="24"/>
                <w:lang w:val="vi-VN"/>
              </w:rPr>
              <w:t>Tuổi</w:t>
            </w:r>
          </w:p>
        </w:tc>
        <w:tc>
          <w:tcPr>
            <w:tcW w:w="1134" w:type="dxa"/>
            <w:tcBorders>
              <w:top w:val="single" w:sz="4" w:space="0" w:color="auto"/>
              <w:bottom w:val="nil"/>
            </w:tcBorders>
          </w:tcPr>
          <w:p w14:paraId="3A56923D" w14:textId="77777777" w:rsidR="00946486" w:rsidRDefault="00946486" w:rsidP="00946486">
            <w:pPr>
              <w:spacing w:before="60" w:line="240" w:lineRule="auto"/>
              <w:jc w:val="left"/>
              <w:rPr>
                <w:bCs/>
                <w:sz w:val="24"/>
                <w:szCs w:val="24"/>
              </w:rPr>
            </w:pPr>
          </w:p>
        </w:tc>
        <w:tc>
          <w:tcPr>
            <w:tcW w:w="1165" w:type="dxa"/>
            <w:tcBorders>
              <w:top w:val="single" w:sz="4" w:space="0" w:color="auto"/>
              <w:bottom w:val="nil"/>
            </w:tcBorders>
          </w:tcPr>
          <w:p w14:paraId="26350059" w14:textId="77777777" w:rsidR="00946486" w:rsidRDefault="00946486" w:rsidP="00946486">
            <w:pPr>
              <w:spacing w:before="60" w:line="240" w:lineRule="auto"/>
              <w:jc w:val="left"/>
              <w:rPr>
                <w:bCs/>
                <w:sz w:val="24"/>
                <w:szCs w:val="24"/>
              </w:rPr>
            </w:pPr>
          </w:p>
        </w:tc>
        <w:tc>
          <w:tcPr>
            <w:tcW w:w="1695" w:type="dxa"/>
            <w:tcBorders>
              <w:top w:val="single" w:sz="4" w:space="0" w:color="auto"/>
              <w:bottom w:val="nil"/>
            </w:tcBorders>
          </w:tcPr>
          <w:p w14:paraId="5A5B2ADA" w14:textId="77777777" w:rsidR="00946486" w:rsidRPr="00082D93" w:rsidRDefault="00946486" w:rsidP="00946486">
            <w:pPr>
              <w:spacing w:before="60" w:line="240" w:lineRule="auto"/>
              <w:jc w:val="left"/>
              <w:rPr>
                <w:bCs/>
                <w:sz w:val="24"/>
                <w:szCs w:val="24"/>
                <w:lang w:val="vi-VN"/>
              </w:rPr>
            </w:pPr>
          </w:p>
        </w:tc>
        <w:tc>
          <w:tcPr>
            <w:tcW w:w="967" w:type="dxa"/>
            <w:tcBorders>
              <w:top w:val="single" w:sz="4" w:space="0" w:color="auto"/>
              <w:bottom w:val="nil"/>
            </w:tcBorders>
          </w:tcPr>
          <w:p w14:paraId="7687C2D6" w14:textId="77777777" w:rsidR="00946486" w:rsidRPr="00082D93" w:rsidRDefault="00946486" w:rsidP="00946486">
            <w:pPr>
              <w:spacing w:before="60" w:line="240" w:lineRule="auto"/>
              <w:jc w:val="left"/>
              <w:rPr>
                <w:bCs/>
                <w:sz w:val="24"/>
                <w:szCs w:val="24"/>
                <w:lang w:val="vi-VN"/>
              </w:rPr>
            </w:pPr>
          </w:p>
        </w:tc>
      </w:tr>
      <w:tr w:rsidR="00946486" w:rsidRPr="00082D93" w14:paraId="02257528" w14:textId="77777777" w:rsidTr="001802C5">
        <w:tc>
          <w:tcPr>
            <w:tcW w:w="3256" w:type="dxa"/>
            <w:tcBorders>
              <w:top w:val="nil"/>
            </w:tcBorders>
          </w:tcPr>
          <w:p w14:paraId="1CE8C985"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&lt; 60 tuổi</w:t>
            </w:r>
          </w:p>
        </w:tc>
        <w:tc>
          <w:tcPr>
            <w:tcW w:w="1134" w:type="dxa"/>
            <w:tcBorders>
              <w:top w:val="nil"/>
            </w:tcBorders>
          </w:tcPr>
          <w:p w14:paraId="53AF1013" w14:textId="368A3C86" w:rsidR="00946486" w:rsidRPr="00946486" w:rsidRDefault="00946486" w:rsidP="00946486">
            <w:pPr>
              <w:spacing w:before="60" w:line="240" w:lineRule="auto"/>
              <w:jc w:val="left"/>
              <w:rPr>
                <w:bCs/>
                <w:sz w:val="24"/>
                <w:szCs w:val="24"/>
              </w:rPr>
            </w:pPr>
            <w:r>
              <w:rPr>
                <w:bCs/>
                <w:sz w:val="24"/>
                <w:szCs w:val="24"/>
              </w:rPr>
              <w:t>24 (</w:t>
            </w:r>
            <w:r w:rsidRPr="00082D93">
              <w:rPr>
                <w:bCs/>
                <w:sz w:val="24"/>
                <w:szCs w:val="24"/>
                <w:lang w:val="vi-VN"/>
              </w:rPr>
              <w:t>58,5</w:t>
            </w:r>
            <w:r>
              <w:rPr>
                <w:bCs/>
                <w:sz w:val="24"/>
                <w:szCs w:val="24"/>
              </w:rPr>
              <w:t>)</w:t>
            </w:r>
          </w:p>
        </w:tc>
        <w:tc>
          <w:tcPr>
            <w:tcW w:w="1165" w:type="dxa"/>
            <w:tcBorders>
              <w:top w:val="nil"/>
            </w:tcBorders>
          </w:tcPr>
          <w:p w14:paraId="26B7CE44" w14:textId="02407FFE" w:rsidR="00946486" w:rsidRPr="00082D93" w:rsidRDefault="00946486" w:rsidP="00946486">
            <w:pPr>
              <w:spacing w:before="60" w:line="240" w:lineRule="auto"/>
              <w:jc w:val="left"/>
              <w:rPr>
                <w:bCs/>
                <w:sz w:val="24"/>
                <w:szCs w:val="24"/>
                <w:lang w:val="vi-VN"/>
              </w:rPr>
            </w:pPr>
            <w:r>
              <w:rPr>
                <w:bCs/>
                <w:sz w:val="24"/>
                <w:szCs w:val="24"/>
              </w:rPr>
              <w:t xml:space="preserve">17 </w:t>
            </w:r>
            <w:r>
              <w:rPr>
                <w:bCs/>
                <w:sz w:val="24"/>
                <w:szCs w:val="24"/>
              </w:rPr>
              <w:t>(</w:t>
            </w:r>
            <w:r w:rsidRPr="00082D93">
              <w:rPr>
                <w:bCs/>
                <w:sz w:val="24"/>
                <w:szCs w:val="24"/>
                <w:lang w:val="vi-VN"/>
              </w:rPr>
              <w:t>41,5</w:t>
            </w:r>
            <w:r>
              <w:rPr>
                <w:bCs/>
                <w:sz w:val="24"/>
                <w:szCs w:val="24"/>
              </w:rPr>
              <w:t>)</w:t>
            </w:r>
          </w:p>
        </w:tc>
        <w:tc>
          <w:tcPr>
            <w:tcW w:w="1695" w:type="dxa"/>
            <w:vMerge w:val="restart"/>
            <w:tcBorders>
              <w:top w:val="nil"/>
            </w:tcBorders>
          </w:tcPr>
          <w:p w14:paraId="7470DE24"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2,15</w:t>
            </w:r>
          </w:p>
          <w:p w14:paraId="29070A4F"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(1,08 – 4,29)</w:t>
            </w:r>
          </w:p>
        </w:tc>
        <w:tc>
          <w:tcPr>
            <w:tcW w:w="967" w:type="dxa"/>
            <w:vMerge w:val="restart"/>
            <w:tcBorders>
              <w:top w:val="nil"/>
            </w:tcBorders>
          </w:tcPr>
          <w:p w14:paraId="78DAEF91"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0,03</w:t>
            </w:r>
          </w:p>
        </w:tc>
      </w:tr>
      <w:tr w:rsidR="00946486" w:rsidRPr="00082D93" w14:paraId="151E93E6" w14:textId="77777777" w:rsidTr="001802C5">
        <w:tc>
          <w:tcPr>
            <w:tcW w:w="3256" w:type="dxa"/>
          </w:tcPr>
          <w:p w14:paraId="582D6F7D"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 60 tuổi</w:t>
            </w:r>
          </w:p>
        </w:tc>
        <w:tc>
          <w:tcPr>
            <w:tcW w:w="1134" w:type="dxa"/>
          </w:tcPr>
          <w:p w14:paraId="3D1EB2FE" w14:textId="7BD92DA9" w:rsidR="00946486" w:rsidRPr="00082D93" w:rsidRDefault="00946486" w:rsidP="00946486">
            <w:pPr>
              <w:spacing w:before="60" w:line="240" w:lineRule="auto"/>
              <w:jc w:val="left"/>
              <w:rPr>
                <w:bCs/>
                <w:sz w:val="24"/>
                <w:szCs w:val="24"/>
                <w:lang w:val="vi-VN"/>
              </w:rPr>
            </w:pPr>
            <w:r>
              <w:rPr>
                <w:bCs/>
                <w:sz w:val="24"/>
                <w:szCs w:val="24"/>
              </w:rPr>
              <w:t xml:space="preserve">69 </w:t>
            </w:r>
            <w:r>
              <w:rPr>
                <w:bCs/>
                <w:sz w:val="24"/>
                <w:szCs w:val="24"/>
              </w:rPr>
              <w:t>(</w:t>
            </w:r>
            <w:r w:rsidRPr="00082D93">
              <w:rPr>
                <w:bCs/>
                <w:sz w:val="24"/>
                <w:szCs w:val="24"/>
                <w:lang w:val="vi-VN"/>
              </w:rPr>
              <w:t>39,7</w:t>
            </w:r>
            <w:r>
              <w:rPr>
                <w:bCs/>
                <w:sz w:val="24"/>
                <w:szCs w:val="24"/>
              </w:rPr>
              <w:t>)</w:t>
            </w:r>
          </w:p>
        </w:tc>
        <w:tc>
          <w:tcPr>
            <w:tcW w:w="1165" w:type="dxa"/>
          </w:tcPr>
          <w:p w14:paraId="7E20C19A" w14:textId="7F7ADB82" w:rsidR="00946486" w:rsidRPr="00082D93" w:rsidRDefault="00946486" w:rsidP="00946486">
            <w:pPr>
              <w:spacing w:before="60" w:line="240" w:lineRule="auto"/>
              <w:jc w:val="left"/>
              <w:rPr>
                <w:bCs/>
                <w:sz w:val="24"/>
                <w:szCs w:val="24"/>
                <w:lang w:val="vi-VN"/>
              </w:rPr>
            </w:pPr>
            <w:r>
              <w:rPr>
                <w:bCs/>
                <w:sz w:val="24"/>
                <w:szCs w:val="24"/>
              </w:rPr>
              <w:t xml:space="preserve">69 </w:t>
            </w:r>
            <w:r>
              <w:rPr>
                <w:bCs/>
                <w:sz w:val="24"/>
                <w:szCs w:val="24"/>
              </w:rPr>
              <w:t>(</w:t>
            </w:r>
            <w:r w:rsidRPr="00082D93">
              <w:rPr>
                <w:bCs/>
                <w:sz w:val="24"/>
                <w:szCs w:val="24"/>
                <w:lang w:val="vi-VN"/>
              </w:rPr>
              <w:t>60,3</w:t>
            </w:r>
            <w:r>
              <w:rPr>
                <w:bCs/>
                <w:sz w:val="24"/>
                <w:szCs w:val="24"/>
              </w:rPr>
              <w:t>)</w:t>
            </w:r>
          </w:p>
        </w:tc>
        <w:tc>
          <w:tcPr>
            <w:tcW w:w="1695" w:type="dxa"/>
            <w:vMerge/>
          </w:tcPr>
          <w:p w14:paraId="49B0350B" w14:textId="77777777" w:rsidR="00946486" w:rsidRPr="00082D93" w:rsidRDefault="00946486" w:rsidP="00946486">
            <w:pPr>
              <w:spacing w:before="60" w:line="240" w:lineRule="auto"/>
              <w:jc w:val="left"/>
              <w:rPr>
                <w:bCs/>
                <w:sz w:val="24"/>
                <w:szCs w:val="24"/>
                <w:lang w:val="vi-VN"/>
              </w:rPr>
            </w:pPr>
          </w:p>
        </w:tc>
        <w:tc>
          <w:tcPr>
            <w:tcW w:w="967" w:type="dxa"/>
            <w:vMerge/>
          </w:tcPr>
          <w:p w14:paraId="07EFC9D5" w14:textId="77777777" w:rsidR="00946486" w:rsidRPr="00082D93" w:rsidRDefault="00946486" w:rsidP="00946486">
            <w:pPr>
              <w:spacing w:before="60" w:line="240" w:lineRule="auto"/>
              <w:jc w:val="left"/>
              <w:rPr>
                <w:bCs/>
                <w:sz w:val="24"/>
                <w:szCs w:val="24"/>
                <w:lang w:val="vi-VN"/>
              </w:rPr>
            </w:pPr>
          </w:p>
        </w:tc>
      </w:tr>
      <w:tr w:rsidR="00946486" w:rsidRPr="00082D93" w14:paraId="20CFFF61" w14:textId="77777777" w:rsidTr="001802C5">
        <w:tc>
          <w:tcPr>
            <w:tcW w:w="3256" w:type="dxa"/>
          </w:tcPr>
          <w:p w14:paraId="748C7E9A" w14:textId="77FBF18B" w:rsidR="00946486" w:rsidRPr="00946486" w:rsidRDefault="00946486" w:rsidP="00946486">
            <w:pPr>
              <w:spacing w:before="60" w:line="240" w:lineRule="auto"/>
              <w:jc w:val="left"/>
              <w:rPr>
                <w:bCs/>
                <w:sz w:val="24"/>
                <w:szCs w:val="24"/>
              </w:rPr>
            </w:pPr>
            <w:r w:rsidRPr="00082D93">
              <w:rPr>
                <w:bCs/>
                <w:sz w:val="24"/>
                <w:szCs w:val="24"/>
                <w:lang w:val="vi-VN"/>
              </w:rPr>
              <w:t>Giới</w:t>
            </w:r>
            <w:r>
              <w:rPr>
                <w:bCs/>
                <w:sz w:val="24"/>
                <w:szCs w:val="24"/>
              </w:rPr>
              <w:t xml:space="preserve"> tính</w:t>
            </w:r>
          </w:p>
        </w:tc>
        <w:tc>
          <w:tcPr>
            <w:tcW w:w="1134" w:type="dxa"/>
          </w:tcPr>
          <w:p w14:paraId="102A0D97" w14:textId="77777777" w:rsidR="00946486" w:rsidRPr="00082D93" w:rsidRDefault="00946486" w:rsidP="00946486">
            <w:pPr>
              <w:spacing w:before="60" w:line="240" w:lineRule="auto"/>
              <w:jc w:val="left"/>
              <w:rPr>
                <w:bCs/>
                <w:sz w:val="24"/>
                <w:szCs w:val="24"/>
                <w:lang w:val="vi-VN"/>
              </w:rPr>
            </w:pPr>
          </w:p>
        </w:tc>
        <w:tc>
          <w:tcPr>
            <w:tcW w:w="1165" w:type="dxa"/>
          </w:tcPr>
          <w:p w14:paraId="27854AB7" w14:textId="77777777" w:rsidR="00946486" w:rsidRPr="00082D93" w:rsidRDefault="00946486" w:rsidP="00946486">
            <w:pPr>
              <w:spacing w:before="60" w:line="240" w:lineRule="auto"/>
              <w:jc w:val="left"/>
              <w:rPr>
                <w:bCs/>
                <w:sz w:val="24"/>
                <w:szCs w:val="24"/>
                <w:lang w:val="vi-VN"/>
              </w:rPr>
            </w:pPr>
          </w:p>
        </w:tc>
        <w:tc>
          <w:tcPr>
            <w:tcW w:w="1695" w:type="dxa"/>
          </w:tcPr>
          <w:p w14:paraId="3F90033B" w14:textId="77777777" w:rsidR="00946486" w:rsidRPr="00082D93" w:rsidRDefault="00946486" w:rsidP="00946486">
            <w:pPr>
              <w:spacing w:before="60" w:line="240" w:lineRule="auto"/>
              <w:jc w:val="left"/>
              <w:rPr>
                <w:bCs/>
                <w:sz w:val="24"/>
                <w:szCs w:val="24"/>
                <w:lang w:val="vi-VN"/>
              </w:rPr>
            </w:pPr>
          </w:p>
        </w:tc>
        <w:tc>
          <w:tcPr>
            <w:tcW w:w="967" w:type="dxa"/>
          </w:tcPr>
          <w:p w14:paraId="12D8C37B" w14:textId="77777777" w:rsidR="00946486" w:rsidRPr="00082D93" w:rsidRDefault="00946486" w:rsidP="00946486">
            <w:pPr>
              <w:spacing w:before="60" w:line="240" w:lineRule="auto"/>
              <w:jc w:val="left"/>
              <w:rPr>
                <w:bCs/>
                <w:sz w:val="24"/>
                <w:szCs w:val="24"/>
                <w:lang w:val="vi-VN"/>
              </w:rPr>
            </w:pPr>
          </w:p>
        </w:tc>
      </w:tr>
      <w:tr w:rsidR="00946486" w:rsidRPr="00082D93" w14:paraId="54C02A6D" w14:textId="77777777" w:rsidTr="001802C5">
        <w:tc>
          <w:tcPr>
            <w:tcW w:w="3256" w:type="dxa"/>
          </w:tcPr>
          <w:p w14:paraId="50AAC81C"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Nam</w:t>
            </w:r>
          </w:p>
        </w:tc>
        <w:tc>
          <w:tcPr>
            <w:tcW w:w="1134" w:type="dxa"/>
          </w:tcPr>
          <w:p w14:paraId="1F51FFE6" w14:textId="55B9ABB2" w:rsidR="00946486" w:rsidRPr="00082D93" w:rsidRDefault="00946486" w:rsidP="00946486">
            <w:pPr>
              <w:spacing w:before="60" w:line="240" w:lineRule="auto"/>
              <w:jc w:val="left"/>
              <w:rPr>
                <w:bCs/>
                <w:sz w:val="24"/>
                <w:szCs w:val="24"/>
                <w:lang w:val="vi-VN"/>
              </w:rPr>
            </w:pPr>
            <w:r>
              <w:rPr>
                <w:bCs/>
                <w:sz w:val="24"/>
                <w:szCs w:val="24"/>
              </w:rPr>
              <w:t xml:space="preserve">31 </w:t>
            </w:r>
            <w:r>
              <w:rPr>
                <w:bCs/>
                <w:sz w:val="24"/>
                <w:szCs w:val="24"/>
              </w:rPr>
              <w:t>(</w:t>
            </w:r>
            <w:r w:rsidRPr="00082D93">
              <w:rPr>
                <w:bCs/>
                <w:sz w:val="24"/>
                <w:szCs w:val="24"/>
                <w:lang w:val="vi-VN"/>
              </w:rPr>
              <w:t>39,7</w:t>
            </w:r>
            <w:r>
              <w:rPr>
                <w:bCs/>
                <w:sz w:val="24"/>
                <w:szCs w:val="24"/>
              </w:rPr>
              <w:t>)</w:t>
            </w:r>
          </w:p>
        </w:tc>
        <w:tc>
          <w:tcPr>
            <w:tcW w:w="1165" w:type="dxa"/>
          </w:tcPr>
          <w:p w14:paraId="5D7617BB" w14:textId="2743F8D3" w:rsidR="00946486" w:rsidRPr="00082D93" w:rsidRDefault="00946486" w:rsidP="00946486">
            <w:pPr>
              <w:spacing w:before="60" w:line="240" w:lineRule="auto"/>
              <w:jc w:val="left"/>
              <w:rPr>
                <w:bCs/>
                <w:sz w:val="24"/>
                <w:szCs w:val="24"/>
                <w:lang w:val="vi-VN"/>
              </w:rPr>
            </w:pPr>
            <w:r>
              <w:rPr>
                <w:bCs/>
                <w:sz w:val="24"/>
                <w:szCs w:val="24"/>
              </w:rPr>
              <w:t xml:space="preserve">47 </w:t>
            </w:r>
            <w:r>
              <w:rPr>
                <w:bCs/>
                <w:sz w:val="24"/>
                <w:szCs w:val="24"/>
              </w:rPr>
              <w:t>(</w:t>
            </w:r>
            <w:r w:rsidRPr="00082D93">
              <w:rPr>
                <w:bCs/>
                <w:sz w:val="24"/>
                <w:szCs w:val="24"/>
                <w:lang w:val="vi-VN"/>
              </w:rPr>
              <w:t>60,3</w:t>
            </w:r>
            <w:r>
              <w:rPr>
                <w:bCs/>
                <w:sz w:val="24"/>
                <w:szCs w:val="24"/>
              </w:rPr>
              <w:t>)</w:t>
            </w:r>
          </w:p>
        </w:tc>
        <w:tc>
          <w:tcPr>
            <w:tcW w:w="1695" w:type="dxa"/>
            <w:vMerge w:val="restart"/>
          </w:tcPr>
          <w:p w14:paraId="167952C1"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0,80</w:t>
            </w:r>
          </w:p>
          <w:p w14:paraId="47686638"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(0,45 – 1,40)</w:t>
            </w:r>
          </w:p>
        </w:tc>
        <w:tc>
          <w:tcPr>
            <w:tcW w:w="967" w:type="dxa"/>
            <w:vMerge w:val="restart"/>
          </w:tcPr>
          <w:p w14:paraId="550C525A"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0,43</w:t>
            </w:r>
          </w:p>
        </w:tc>
      </w:tr>
      <w:tr w:rsidR="00946486" w:rsidRPr="00082D93" w14:paraId="694CBE7A" w14:textId="77777777" w:rsidTr="001802C5">
        <w:tc>
          <w:tcPr>
            <w:tcW w:w="3256" w:type="dxa"/>
          </w:tcPr>
          <w:p w14:paraId="0838D703"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Nữ</w:t>
            </w:r>
          </w:p>
        </w:tc>
        <w:tc>
          <w:tcPr>
            <w:tcW w:w="1134" w:type="dxa"/>
          </w:tcPr>
          <w:p w14:paraId="36D7EA20" w14:textId="4EFCBCE1" w:rsidR="00946486" w:rsidRPr="00082D93" w:rsidRDefault="00946486" w:rsidP="00946486">
            <w:pPr>
              <w:spacing w:before="60" w:line="240" w:lineRule="auto"/>
              <w:jc w:val="left"/>
              <w:rPr>
                <w:bCs/>
                <w:sz w:val="24"/>
                <w:szCs w:val="24"/>
                <w:lang w:val="vi-VN"/>
              </w:rPr>
            </w:pPr>
            <w:r>
              <w:rPr>
                <w:bCs/>
                <w:sz w:val="24"/>
                <w:szCs w:val="24"/>
              </w:rPr>
              <w:t xml:space="preserve">62 </w:t>
            </w:r>
            <w:r>
              <w:rPr>
                <w:bCs/>
                <w:sz w:val="24"/>
                <w:szCs w:val="24"/>
              </w:rPr>
              <w:t>(</w:t>
            </w:r>
            <w:r w:rsidRPr="00082D93">
              <w:rPr>
                <w:bCs/>
                <w:sz w:val="24"/>
                <w:szCs w:val="24"/>
                <w:lang w:val="vi-VN"/>
              </w:rPr>
              <w:t>45,3</w:t>
            </w:r>
            <w:r>
              <w:rPr>
                <w:bCs/>
                <w:sz w:val="24"/>
                <w:szCs w:val="24"/>
              </w:rPr>
              <w:t>)</w:t>
            </w:r>
          </w:p>
        </w:tc>
        <w:tc>
          <w:tcPr>
            <w:tcW w:w="1165" w:type="dxa"/>
          </w:tcPr>
          <w:p w14:paraId="1A31EA38" w14:textId="75AD8519" w:rsidR="00946486" w:rsidRPr="00082D93" w:rsidRDefault="00946486" w:rsidP="00946486">
            <w:pPr>
              <w:spacing w:before="60" w:line="240" w:lineRule="auto"/>
              <w:jc w:val="left"/>
              <w:rPr>
                <w:bCs/>
                <w:sz w:val="24"/>
                <w:szCs w:val="24"/>
                <w:lang w:val="vi-VN"/>
              </w:rPr>
            </w:pPr>
            <w:r>
              <w:rPr>
                <w:bCs/>
                <w:sz w:val="24"/>
                <w:szCs w:val="24"/>
              </w:rPr>
              <w:t xml:space="preserve">75 </w:t>
            </w:r>
            <w:r>
              <w:rPr>
                <w:bCs/>
                <w:sz w:val="24"/>
                <w:szCs w:val="24"/>
              </w:rPr>
              <w:t>(</w:t>
            </w:r>
            <w:r w:rsidRPr="00082D93">
              <w:rPr>
                <w:bCs/>
                <w:sz w:val="24"/>
                <w:szCs w:val="24"/>
                <w:lang w:val="vi-VN"/>
              </w:rPr>
              <w:t>54,7</w:t>
            </w:r>
            <w:r>
              <w:rPr>
                <w:bCs/>
                <w:sz w:val="24"/>
                <w:szCs w:val="24"/>
              </w:rPr>
              <w:t>)</w:t>
            </w:r>
          </w:p>
        </w:tc>
        <w:tc>
          <w:tcPr>
            <w:tcW w:w="1695" w:type="dxa"/>
            <w:vMerge/>
          </w:tcPr>
          <w:p w14:paraId="07F320DE" w14:textId="77777777" w:rsidR="00946486" w:rsidRPr="00082D93" w:rsidRDefault="00946486" w:rsidP="00946486">
            <w:pPr>
              <w:spacing w:before="60" w:line="240" w:lineRule="auto"/>
              <w:jc w:val="left"/>
              <w:rPr>
                <w:bCs/>
                <w:sz w:val="24"/>
                <w:szCs w:val="24"/>
                <w:lang w:val="vi-VN"/>
              </w:rPr>
            </w:pPr>
          </w:p>
        </w:tc>
        <w:tc>
          <w:tcPr>
            <w:tcW w:w="967" w:type="dxa"/>
            <w:vMerge/>
          </w:tcPr>
          <w:p w14:paraId="154092CF" w14:textId="77777777" w:rsidR="00946486" w:rsidRPr="00082D93" w:rsidRDefault="00946486" w:rsidP="00946486">
            <w:pPr>
              <w:spacing w:before="60" w:line="240" w:lineRule="auto"/>
              <w:jc w:val="left"/>
              <w:rPr>
                <w:bCs/>
                <w:sz w:val="24"/>
                <w:szCs w:val="24"/>
                <w:lang w:val="vi-VN"/>
              </w:rPr>
            </w:pPr>
          </w:p>
        </w:tc>
      </w:tr>
      <w:tr w:rsidR="00946486" w:rsidRPr="00082D93" w14:paraId="22CF8AB9" w14:textId="77777777" w:rsidTr="001802C5">
        <w:tc>
          <w:tcPr>
            <w:tcW w:w="3256" w:type="dxa"/>
          </w:tcPr>
          <w:p w14:paraId="042B16A0" w14:textId="1E392867" w:rsidR="00946486" w:rsidRPr="00082D93" w:rsidRDefault="00946486" w:rsidP="00946486">
            <w:pPr>
              <w:spacing w:before="60" w:line="240" w:lineRule="auto"/>
              <w:jc w:val="left"/>
              <w:rPr>
                <w:bCs/>
                <w:sz w:val="24"/>
                <w:szCs w:val="24"/>
                <w:lang w:val="vi-VN"/>
              </w:rPr>
            </w:pPr>
            <w:r w:rsidRPr="00082D93">
              <w:rPr>
                <w:bCs/>
                <w:sz w:val="24"/>
                <w:szCs w:val="24"/>
                <w:lang w:val="vi-VN"/>
              </w:rPr>
              <w:t>Trình độ học vấn</w:t>
            </w:r>
          </w:p>
        </w:tc>
        <w:tc>
          <w:tcPr>
            <w:tcW w:w="1134" w:type="dxa"/>
          </w:tcPr>
          <w:p w14:paraId="6A92A975" w14:textId="77777777" w:rsidR="00946486" w:rsidRPr="00082D93" w:rsidRDefault="00946486" w:rsidP="00946486">
            <w:pPr>
              <w:spacing w:before="60" w:line="240" w:lineRule="auto"/>
              <w:jc w:val="left"/>
              <w:rPr>
                <w:bCs/>
                <w:sz w:val="24"/>
                <w:szCs w:val="24"/>
                <w:lang w:val="vi-VN"/>
              </w:rPr>
            </w:pPr>
          </w:p>
        </w:tc>
        <w:tc>
          <w:tcPr>
            <w:tcW w:w="1165" w:type="dxa"/>
          </w:tcPr>
          <w:p w14:paraId="0513B031" w14:textId="77777777" w:rsidR="00946486" w:rsidRPr="00082D93" w:rsidRDefault="00946486" w:rsidP="00946486">
            <w:pPr>
              <w:spacing w:before="60" w:line="240" w:lineRule="auto"/>
              <w:jc w:val="left"/>
              <w:rPr>
                <w:bCs/>
                <w:sz w:val="24"/>
                <w:szCs w:val="24"/>
                <w:lang w:val="vi-VN"/>
              </w:rPr>
            </w:pPr>
          </w:p>
        </w:tc>
        <w:tc>
          <w:tcPr>
            <w:tcW w:w="1695" w:type="dxa"/>
          </w:tcPr>
          <w:p w14:paraId="5F5B08E9" w14:textId="77777777" w:rsidR="00946486" w:rsidRPr="00082D93" w:rsidRDefault="00946486" w:rsidP="00946486">
            <w:pPr>
              <w:spacing w:before="60" w:line="240" w:lineRule="auto"/>
              <w:jc w:val="left"/>
              <w:rPr>
                <w:bCs/>
                <w:sz w:val="24"/>
                <w:szCs w:val="24"/>
                <w:lang w:val="vi-VN"/>
              </w:rPr>
            </w:pPr>
          </w:p>
        </w:tc>
        <w:tc>
          <w:tcPr>
            <w:tcW w:w="967" w:type="dxa"/>
          </w:tcPr>
          <w:p w14:paraId="4271CCED" w14:textId="77777777" w:rsidR="00946486" w:rsidRPr="00082D93" w:rsidRDefault="00946486" w:rsidP="00946486">
            <w:pPr>
              <w:spacing w:before="60" w:line="240" w:lineRule="auto"/>
              <w:jc w:val="left"/>
              <w:rPr>
                <w:bCs/>
                <w:sz w:val="24"/>
                <w:szCs w:val="24"/>
                <w:lang w:val="vi-VN"/>
              </w:rPr>
            </w:pPr>
          </w:p>
        </w:tc>
      </w:tr>
      <w:tr w:rsidR="00946486" w:rsidRPr="00082D93" w14:paraId="508BDBFB" w14:textId="77777777" w:rsidTr="001802C5">
        <w:tc>
          <w:tcPr>
            <w:tcW w:w="3256" w:type="dxa"/>
          </w:tcPr>
          <w:p w14:paraId="2F7EF5D4"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&lt; THPT</w:t>
            </w:r>
          </w:p>
        </w:tc>
        <w:tc>
          <w:tcPr>
            <w:tcW w:w="1134" w:type="dxa"/>
          </w:tcPr>
          <w:p w14:paraId="6B43BC45" w14:textId="50E6EF2F" w:rsidR="00946486" w:rsidRPr="00082D93" w:rsidRDefault="00946486" w:rsidP="00946486">
            <w:pPr>
              <w:spacing w:before="60" w:line="240" w:lineRule="auto"/>
              <w:jc w:val="left"/>
              <w:rPr>
                <w:bCs/>
                <w:sz w:val="24"/>
                <w:szCs w:val="24"/>
                <w:lang w:val="vi-VN"/>
              </w:rPr>
            </w:pPr>
            <w:r>
              <w:rPr>
                <w:bCs/>
                <w:sz w:val="24"/>
                <w:szCs w:val="24"/>
              </w:rPr>
              <w:t xml:space="preserve">57 </w:t>
            </w:r>
            <w:r>
              <w:rPr>
                <w:bCs/>
                <w:sz w:val="24"/>
                <w:szCs w:val="24"/>
              </w:rPr>
              <w:t>(</w:t>
            </w:r>
            <w:r w:rsidRPr="00082D93">
              <w:rPr>
                <w:bCs/>
                <w:sz w:val="24"/>
                <w:szCs w:val="24"/>
                <w:lang w:val="vi-VN"/>
              </w:rPr>
              <w:t>50,0</w:t>
            </w:r>
            <w:r>
              <w:rPr>
                <w:bCs/>
                <w:sz w:val="24"/>
                <w:szCs w:val="24"/>
              </w:rPr>
              <w:t>)</w:t>
            </w:r>
          </w:p>
        </w:tc>
        <w:tc>
          <w:tcPr>
            <w:tcW w:w="1165" w:type="dxa"/>
          </w:tcPr>
          <w:p w14:paraId="65D592A3" w14:textId="1CD8171B" w:rsidR="00946486" w:rsidRPr="00082D93" w:rsidRDefault="00946486" w:rsidP="00946486">
            <w:pPr>
              <w:spacing w:before="60" w:line="240" w:lineRule="auto"/>
              <w:jc w:val="left"/>
              <w:rPr>
                <w:bCs/>
                <w:sz w:val="24"/>
                <w:szCs w:val="24"/>
                <w:lang w:val="vi-VN"/>
              </w:rPr>
            </w:pPr>
            <w:r>
              <w:rPr>
                <w:bCs/>
                <w:sz w:val="24"/>
                <w:szCs w:val="24"/>
              </w:rPr>
              <w:t xml:space="preserve">57 </w:t>
            </w:r>
            <w:r>
              <w:rPr>
                <w:bCs/>
                <w:sz w:val="24"/>
                <w:szCs w:val="24"/>
              </w:rPr>
              <w:t>(</w:t>
            </w:r>
            <w:r w:rsidRPr="00082D93">
              <w:rPr>
                <w:bCs/>
                <w:sz w:val="24"/>
                <w:szCs w:val="24"/>
                <w:lang w:val="vi-VN"/>
              </w:rPr>
              <w:t>50,0</w:t>
            </w:r>
            <w:r>
              <w:rPr>
                <w:bCs/>
                <w:sz w:val="24"/>
                <w:szCs w:val="24"/>
              </w:rPr>
              <w:t>)</w:t>
            </w:r>
          </w:p>
        </w:tc>
        <w:tc>
          <w:tcPr>
            <w:tcW w:w="1695" w:type="dxa"/>
            <w:vMerge w:val="restart"/>
          </w:tcPr>
          <w:p w14:paraId="14F2BA55"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1,81</w:t>
            </w:r>
          </w:p>
          <w:p w14:paraId="3EE300EE"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(1,04 – 3,12)</w:t>
            </w:r>
          </w:p>
        </w:tc>
        <w:tc>
          <w:tcPr>
            <w:tcW w:w="967" w:type="dxa"/>
            <w:vMerge w:val="restart"/>
          </w:tcPr>
          <w:p w14:paraId="60CA6B86"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0,03</w:t>
            </w:r>
          </w:p>
        </w:tc>
      </w:tr>
      <w:tr w:rsidR="00946486" w:rsidRPr="00082D93" w14:paraId="2294CE60" w14:textId="77777777" w:rsidTr="001802C5">
        <w:tc>
          <w:tcPr>
            <w:tcW w:w="3256" w:type="dxa"/>
          </w:tcPr>
          <w:p w14:paraId="5CA4F032"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 THPT</w:t>
            </w:r>
          </w:p>
        </w:tc>
        <w:tc>
          <w:tcPr>
            <w:tcW w:w="1134" w:type="dxa"/>
          </w:tcPr>
          <w:p w14:paraId="0C89F980" w14:textId="2AA21270" w:rsidR="00946486" w:rsidRPr="00082D93" w:rsidRDefault="00946486" w:rsidP="00946486">
            <w:pPr>
              <w:spacing w:before="60" w:line="240" w:lineRule="auto"/>
              <w:jc w:val="left"/>
              <w:rPr>
                <w:bCs/>
                <w:sz w:val="24"/>
                <w:szCs w:val="24"/>
                <w:lang w:val="vi-VN"/>
              </w:rPr>
            </w:pPr>
            <w:r>
              <w:rPr>
                <w:bCs/>
                <w:sz w:val="24"/>
                <w:szCs w:val="24"/>
              </w:rPr>
              <w:t xml:space="preserve">36 </w:t>
            </w:r>
            <w:r>
              <w:rPr>
                <w:bCs/>
                <w:sz w:val="24"/>
                <w:szCs w:val="24"/>
              </w:rPr>
              <w:t>(</w:t>
            </w:r>
            <w:r w:rsidRPr="00082D93">
              <w:rPr>
                <w:bCs/>
                <w:sz w:val="24"/>
                <w:szCs w:val="24"/>
                <w:lang w:val="vi-VN"/>
              </w:rPr>
              <w:t>43,3</w:t>
            </w:r>
          </w:p>
        </w:tc>
        <w:tc>
          <w:tcPr>
            <w:tcW w:w="1165" w:type="dxa"/>
          </w:tcPr>
          <w:p w14:paraId="2D34080C" w14:textId="28FB2693" w:rsidR="00946486" w:rsidRPr="00082D93" w:rsidRDefault="00946486" w:rsidP="00946486">
            <w:pPr>
              <w:spacing w:before="60" w:line="240" w:lineRule="auto"/>
              <w:jc w:val="left"/>
              <w:rPr>
                <w:bCs/>
                <w:sz w:val="24"/>
                <w:szCs w:val="24"/>
                <w:lang w:val="vi-VN"/>
              </w:rPr>
            </w:pPr>
            <w:r>
              <w:rPr>
                <w:bCs/>
                <w:sz w:val="24"/>
                <w:szCs w:val="24"/>
              </w:rPr>
              <w:t xml:space="preserve">65 </w:t>
            </w:r>
            <w:r>
              <w:rPr>
                <w:bCs/>
                <w:sz w:val="24"/>
                <w:szCs w:val="24"/>
              </w:rPr>
              <w:t>(</w:t>
            </w:r>
            <w:r w:rsidRPr="00082D93">
              <w:rPr>
                <w:bCs/>
                <w:sz w:val="24"/>
                <w:szCs w:val="24"/>
                <w:lang w:val="vi-VN"/>
              </w:rPr>
              <w:t>56,7</w:t>
            </w:r>
            <w:r>
              <w:rPr>
                <w:bCs/>
                <w:sz w:val="24"/>
                <w:szCs w:val="24"/>
              </w:rPr>
              <w:t>)</w:t>
            </w:r>
          </w:p>
        </w:tc>
        <w:tc>
          <w:tcPr>
            <w:tcW w:w="1695" w:type="dxa"/>
            <w:vMerge/>
          </w:tcPr>
          <w:p w14:paraId="4025727A" w14:textId="77777777" w:rsidR="00946486" w:rsidRPr="00082D93" w:rsidRDefault="00946486" w:rsidP="00946486">
            <w:pPr>
              <w:spacing w:before="60" w:line="240" w:lineRule="auto"/>
              <w:jc w:val="left"/>
              <w:rPr>
                <w:bCs/>
                <w:sz w:val="24"/>
                <w:szCs w:val="24"/>
                <w:lang w:val="vi-VN"/>
              </w:rPr>
            </w:pPr>
          </w:p>
        </w:tc>
        <w:tc>
          <w:tcPr>
            <w:tcW w:w="967" w:type="dxa"/>
            <w:vMerge/>
          </w:tcPr>
          <w:p w14:paraId="77A57C0C" w14:textId="77777777" w:rsidR="00946486" w:rsidRPr="00082D93" w:rsidRDefault="00946486" w:rsidP="00946486">
            <w:pPr>
              <w:spacing w:before="60" w:line="240" w:lineRule="auto"/>
              <w:jc w:val="left"/>
              <w:rPr>
                <w:bCs/>
                <w:sz w:val="24"/>
                <w:szCs w:val="24"/>
                <w:lang w:val="vi-VN"/>
              </w:rPr>
            </w:pPr>
          </w:p>
        </w:tc>
      </w:tr>
      <w:tr w:rsidR="00946486" w:rsidRPr="00082D93" w14:paraId="6B0D15BE" w14:textId="77777777" w:rsidTr="001802C5">
        <w:tc>
          <w:tcPr>
            <w:tcW w:w="3256" w:type="dxa"/>
          </w:tcPr>
          <w:p w14:paraId="64A4EC0D" w14:textId="417BF8E8" w:rsidR="00946486" w:rsidRPr="00082D93" w:rsidRDefault="00946486" w:rsidP="00946486">
            <w:pPr>
              <w:spacing w:before="60" w:line="240" w:lineRule="auto"/>
              <w:jc w:val="left"/>
              <w:rPr>
                <w:bCs/>
                <w:sz w:val="24"/>
                <w:szCs w:val="24"/>
                <w:lang w:val="vi-VN"/>
              </w:rPr>
            </w:pPr>
            <w:r w:rsidRPr="00082D93">
              <w:rPr>
                <w:bCs/>
                <w:sz w:val="24"/>
                <w:szCs w:val="24"/>
                <w:lang w:val="vi-VN"/>
              </w:rPr>
              <w:lastRenderedPageBreak/>
              <w:t>Tình trạng hôn nhân</w:t>
            </w:r>
          </w:p>
        </w:tc>
        <w:tc>
          <w:tcPr>
            <w:tcW w:w="1134" w:type="dxa"/>
          </w:tcPr>
          <w:p w14:paraId="01CDDC96" w14:textId="77777777" w:rsidR="00946486" w:rsidRPr="00082D93" w:rsidRDefault="00946486" w:rsidP="00946486">
            <w:pPr>
              <w:spacing w:before="60" w:line="240" w:lineRule="auto"/>
              <w:jc w:val="left"/>
              <w:rPr>
                <w:bCs/>
                <w:sz w:val="24"/>
                <w:szCs w:val="24"/>
                <w:lang w:val="vi-VN"/>
              </w:rPr>
            </w:pPr>
          </w:p>
        </w:tc>
        <w:tc>
          <w:tcPr>
            <w:tcW w:w="1165" w:type="dxa"/>
          </w:tcPr>
          <w:p w14:paraId="397013DF" w14:textId="77777777" w:rsidR="00946486" w:rsidRPr="00082D93" w:rsidRDefault="00946486" w:rsidP="00946486">
            <w:pPr>
              <w:spacing w:before="60" w:line="240" w:lineRule="auto"/>
              <w:jc w:val="left"/>
              <w:rPr>
                <w:bCs/>
                <w:sz w:val="24"/>
                <w:szCs w:val="24"/>
                <w:lang w:val="vi-VN"/>
              </w:rPr>
            </w:pPr>
          </w:p>
        </w:tc>
        <w:tc>
          <w:tcPr>
            <w:tcW w:w="1695" w:type="dxa"/>
          </w:tcPr>
          <w:p w14:paraId="1BB73239" w14:textId="77777777" w:rsidR="00946486" w:rsidRPr="00082D93" w:rsidRDefault="00946486" w:rsidP="00946486">
            <w:pPr>
              <w:spacing w:before="60" w:line="240" w:lineRule="auto"/>
              <w:jc w:val="left"/>
              <w:rPr>
                <w:bCs/>
                <w:sz w:val="24"/>
                <w:szCs w:val="24"/>
                <w:lang w:val="vi-VN"/>
              </w:rPr>
            </w:pPr>
          </w:p>
        </w:tc>
        <w:tc>
          <w:tcPr>
            <w:tcW w:w="967" w:type="dxa"/>
          </w:tcPr>
          <w:p w14:paraId="5E0E70DF" w14:textId="77777777" w:rsidR="00946486" w:rsidRPr="00082D93" w:rsidRDefault="00946486" w:rsidP="00946486">
            <w:pPr>
              <w:spacing w:before="60" w:line="240" w:lineRule="auto"/>
              <w:jc w:val="left"/>
              <w:rPr>
                <w:bCs/>
                <w:sz w:val="24"/>
                <w:szCs w:val="24"/>
                <w:lang w:val="vi-VN"/>
              </w:rPr>
            </w:pPr>
          </w:p>
        </w:tc>
      </w:tr>
      <w:tr w:rsidR="00946486" w:rsidRPr="00082D93" w14:paraId="51C0C033" w14:textId="77777777" w:rsidTr="001802C5">
        <w:tc>
          <w:tcPr>
            <w:tcW w:w="3256" w:type="dxa"/>
          </w:tcPr>
          <w:p w14:paraId="2E9F84AE" w14:textId="77777777" w:rsidR="00946486" w:rsidRPr="00082D93" w:rsidRDefault="00946486" w:rsidP="003209DE">
            <w:pPr>
              <w:spacing w:before="60" w:line="240" w:lineRule="auto"/>
              <w:ind w:left="312" w:right="-113"/>
              <w:jc w:val="left"/>
              <w:rPr>
                <w:bCs/>
                <w:sz w:val="24"/>
                <w:szCs w:val="24"/>
                <w:lang w:val="vi-VN"/>
              </w:rPr>
            </w:pPr>
            <w:r w:rsidRPr="00082D93">
              <w:rPr>
                <w:bCs/>
                <w:sz w:val="24"/>
                <w:szCs w:val="24"/>
                <w:lang w:val="vi-VN"/>
              </w:rPr>
              <w:t>Độc thân/ly thân/ly hôn/ góa</w:t>
            </w:r>
          </w:p>
        </w:tc>
        <w:tc>
          <w:tcPr>
            <w:tcW w:w="1134" w:type="dxa"/>
          </w:tcPr>
          <w:p w14:paraId="16D4F248" w14:textId="5D200051" w:rsidR="00946486" w:rsidRPr="00082D93" w:rsidRDefault="00946486" w:rsidP="00946486">
            <w:pPr>
              <w:spacing w:before="60" w:line="240" w:lineRule="auto"/>
              <w:jc w:val="left"/>
              <w:rPr>
                <w:bCs/>
                <w:sz w:val="24"/>
                <w:szCs w:val="24"/>
                <w:lang w:val="vi-VN"/>
              </w:rPr>
            </w:pPr>
            <w:r>
              <w:rPr>
                <w:bCs/>
                <w:sz w:val="24"/>
                <w:szCs w:val="24"/>
              </w:rPr>
              <w:t xml:space="preserve">12 </w:t>
            </w:r>
            <w:r>
              <w:rPr>
                <w:bCs/>
                <w:sz w:val="24"/>
                <w:szCs w:val="24"/>
              </w:rPr>
              <w:t>(</w:t>
            </w:r>
            <w:r w:rsidRPr="00082D93">
              <w:rPr>
                <w:bCs/>
                <w:sz w:val="24"/>
                <w:szCs w:val="24"/>
                <w:lang w:val="vi-VN"/>
              </w:rPr>
              <w:t>60,0</w:t>
            </w:r>
          </w:p>
        </w:tc>
        <w:tc>
          <w:tcPr>
            <w:tcW w:w="1165" w:type="dxa"/>
          </w:tcPr>
          <w:p w14:paraId="24815C36" w14:textId="46039EFB" w:rsidR="00946486" w:rsidRPr="00082D93" w:rsidRDefault="00946486" w:rsidP="00946486">
            <w:pPr>
              <w:spacing w:before="60" w:line="240" w:lineRule="auto"/>
              <w:jc w:val="left"/>
              <w:rPr>
                <w:bCs/>
                <w:sz w:val="24"/>
                <w:szCs w:val="24"/>
                <w:lang w:val="vi-VN"/>
              </w:rPr>
            </w:pPr>
            <w:r>
              <w:rPr>
                <w:bCs/>
                <w:sz w:val="24"/>
                <w:szCs w:val="24"/>
              </w:rPr>
              <w:t xml:space="preserve">8 </w:t>
            </w:r>
            <w:r>
              <w:rPr>
                <w:bCs/>
                <w:sz w:val="24"/>
                <w:szCs w:val="24"/>
              </w:rPr>
              <w:t>(</w:t>
            </w:r>
            <w:r w:rsidRPr="00082D93">
              <w:rPr>
                <w:bCs/>
                <w:sz w:val="24"/>
                <w:szCs w:val="24"/>
                <w:lang w:val="vi-VN"/>
              </w:rPr>
              <w:t>40,0</w:t>
            </w:r>
            <w:r>
              <w:rPr>
                <w:bCs/>
                <w:sz w:val="24"/>
                <w:szCs w:val="24"/>
              </w:rPr>
              <w:t>)</w:t>
            </w:r>
          </w:p>
        </w:tc>
        <w:tc>
          <w:tcPr>
            <w:tcW w:w="1695" w:type="dxa"/>
            <w:vMerge w:val="restart"/>
          </w:tcPr>
          <w:p w14:paraId="58262668"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2,11</w:t>
            </w:r>
          </w:p>
          <w:p w14:paraId="4A9C506D"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(0,83 – 5,40)</w:t>
            </w:r>
          </w:p>
        </w:tc>
        <w:tc>
          <w:tcPr>
            <w:tcW w:w="967" w:type="dxa"/>
            <w:vMerge w:val="restart"/>
          </w:tcPr>
          <w:p w14:paraId="77AA2444" w14:textId="77777777" w:rsidR="00946486" w:rsidRPr="00082D93" w:rsidRDefault="00946486" w:rsidP="00946486">
            <w:pPr>
              <w:spacing w:before="60" w:line="240" w:lineRule="auto"/>
              <w:jc w:val="left"/>
              <w:rPr>
                <w:bCs/>
                <w:sz w:val="24"/>
                <w:szCs w:val="24"/>
                <w:lang w:val="vi-VN"/>
              </w:rPr>
            </w:pPr>
          </w:p>
          <w:p w14:paraId="553E4A99"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0,11</w:t>
            </w:r>
          </w:p>
        </w:tc>
      </w:tr>
      <w:tr w:rsidR="00946486" w:rsidRPr="00082D93" w14:paraId="776FFEEF" w14:textId="77777777" w:rsidTr="001802C5">
        <w:tc>
          <w:tcPr>
            <w:tcW w:w="3256" w:type="dxa"/>
          </w:tcPr>
          <w:p w14:paraId="3A600D6F"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Có vợ/chồng</w:t>
            </w:r>
          </w:p>
        </w:tc>
        <w:tc>
          <w:tcPr>
            <w:tcW w:w="1134" w:type="dxa"/>
          </w:tcPr>
          <w:p w14:paraId="4548D40B" w14:textId="7766989E" w:rsidR="00946486" w:rsidRPr="00082D93" w:rsidRDefault="00946486" w:rsidP="00946486">
            <w:pPr>
              <w:spacing w:before="60" w:line="240" w:lineRule="auto"/>
              <w:jc w:val="left"/>
              <w:rPr>
                <w:bCs/>
                <w:sz w:val="24"/>
                <w:szCs w:val="24"/>
                <w:lang w:val="vi-VN"/>
              </w:rPr>
            </w:pPr>
            <w:r>
              <w:rPr>
                <w:bCs/>
                <w:sz w:val="24"/>
                <w:szCs w:val="24"/>
              </w:rPr>
              <w:t xml:space="preserve">81 </w:t>
            </w:r>
            <w:r>
              <w:rPr>
                <w:bCs/>
                <w:sz w:val="24"/>
                <w:szCs w:val="24"/>
              </w:rPr>
              <w:t>(</w:t>
            </w:r>
            <w:r w:rsidRPr="00082D93">
              <w:rPr>
                <w:bCs/>
                <w:sz w:val="24"/>
                <w:szCs w:val="24"/>
                <w:lang w:val="vi-VN"/>
              </w:rPr>
              <w:t>41,5</w:t>
            </w:r>
          </w:p>
        </w:tc>
        <w:tc>
          <w:tcPr>
            <w:tcW w:w="1165" w:type="dxa"/>
          </w:tcPr>
          <w:p w14:paraId="6F0B82BF" w14:textId="13F6EB43" w:rsidR="00946486" w:rsidRPr="00082D93" w:rsidRDefault="00946486" w:rsidP="001802C5">
            <w:pPr>
              <w:spacing w:before="60" w:line="240" w:lineRule="auto"/>
              <w:ind w:right="-57"/>
              <w:jc w:val="left"/>
              <w:rPr>
                <w:bCs/>
                <w:sz w:val="24"/>
                <w:szCs w:val="24"/>
                <w:lang w:val="vi-VN"/>
              </w:rPr>
            </w:pPr>
            <w:r>
              <w:rPr>
                <w:bCs/>
                <w:sz w:val="24"/>
                <w:szCs w:val="24"/>
              </w:rPr>
              <w:t xml:space="preserve">114 </w:t>
            </w:r>
            <w:r>
              <w:rPr>
                <w:bCs/>
                <w:sz w:val="24"/>
                <w:szCs w:val="24"/>
              </w:rPr>
              <w:t>(</w:t>
            </w:r>
            <w:r w:rsidRPr="00082D93">
              <w:rPr>
                <w:bCs/>
                <w:sz w:val="24"/>
                <w:szCs w:val="24"/>
                <w:lang w:val="vi-VN"/>
              </w:rPr>
              <w:t>58,5</w:t>
            </w:r>
            <w:r>
              <w:rPr>
                <w:bCs/>
                <w:sz w:val="24"/>
                <w:szCs w:val="24"/>
              </w:rPr>
              <w:t>)</w:t>
            </w:r>
          </w:p>
        </w:tc>
        <w:tc>
          <w:tcPr>
            <w:tcW w:w="1695" w:type="dxa"/>
            <w:vMerge/>
          </w:tcPr>
          <w:p w14:paraId="27A3BFE4" w14:textId="77777777" w:rsidR="00946486" w:rsidRPr="00082D93" w:rsidRDefault="00946486" w:rsidP="00946486">
            <w:pPr>
              <w:spacing w:before="60" w:line="240" w:lineRule="auto"/>
              <w:jc w:val="left"/>
              <w:rPr>
                <w:bCs/>
                <w:sz w:val="24"/>
                <w:szCs w:val="24"/>
                <w:lang w:val="vi-VN"/>
              </w:rPr>
            </w:pPr>
          </w:p>
        </w:tc>
        <w:tc>
          <w:tcPr>
            <w:tcW w:w="967" w:type="dxa"/>
            <w:vMerge/>
          </w:tcPr>
          <w:p w14:paraId="500553E3" w14:textId="77777777" w:rsidR="00946486" w:rsidRPr="00082D93" w:rsidRDefault="00946486" w:rsidP="00946486">
            <w:pPr>
              <w:spacing w:before="60" w:line="240" w:lineRule="auto"/>
              <w:jc w:val="left"/>
              <w:rPr>
                <w:bCs/>
                <w:sz w:val="24"/>
                <w:szCs w:val="24"/>
                <w:lang w:val="vi-VN"/>
              </w:rPr>
            </w:pPr>
          </w:p>
        </w:tc>
      </w:tr>
      <w:tr w:rsidR="00946486" w:rsidRPr="00082D93" w14:paraId="3F8DCCF5" w14:textId="77777777" w:rsidTr="001802C5">
        <w:trPr>
          <w:trHeight w:val="39"/>
        </w:trPr>
        <w:tc>
          <w:tcPr>
            <w:tcW w:w="3256" w:type="dxa"/>
          </w:tcPr>
          <w:p w14:paraId="5800DC1C" w14:textId="27CF4A86" w:rsidR="00946486" w:rsidRPr="00082D93" w:rsidRDefault="00946486" w:rsidP="00946486">
            <w:pPr>
              <w:spacing w:before="60" w:line="240" w:lineRule="auto"/>
              <w:jc w:val="left"/>
              <w:rPr>
                <w:bCs/>
                <w:sz w:val="24"/>
                <w:szCs w:val="24"/>
                <w:lang w:val="vi-VN"/>
              </w:rPr>
            </w:pPr>
            <w:r w:rsidRPr="00082D93">
              <w:rPr>
                <w:bCs/>
                <w:sz w:val="24"/>
                <w:szCs w:val="24"/>
                <w:lang w:val="vi-VN"/>
              </w:rPr>
              <w:t>Thời gian mắc bệnh</w:t>
            </w:r>
          </w:p>
        </w:tc>
        <w:tc>
          <w:tcPr>
            <w:tcW w:w="1134" w:type="dxa"/>
          </w:tcPr>
          <w:p w14:paraId="5B862A11" w14:textId="77777777" w:rsidR="00946486" w:rsidRPr="00082D93" w:rsidRDefault="00946486" w:rsidP="00946486">
            <w:pPr>
              <w:spacing w:before="60" w:line="240" w:lineRule="auto"/>
              <w:jc w:val="left"/>
              <w:rPr>
                <w:bCs/>
                <w:sz w:val="24"/>
                <w:szCs w:val="24"/>
                <w:lang w:val="vi-VN"/>
              </w:rPr>
            </w:pPr>
          </w:p>
        </w:tc>
        <w:tc>
          <w:tcPr>
            <w:tcW w:w="1165" w:type="dxa"/>
          </w:tcPr>
          <w:p w14:paraId="77703B24" w14:textId="77777777" w:rsidR="00946486" w:rsidRPr="00082D93" w:rsidRDefault="00946486" w:rsidP="00946486">
            <w:pPr>
              <w:spacing w:before="60" w:line="240" w:lineRule="auto"/>
              <w:jc w:val="left"/>
              <w:rPr>
                <w:bCs/>
                <w:sz w:val="24"/>
                <w:szCs w:val="24"/>
                <w:lang w:val="vi-VN"/>
              </w:rPr>
            </w:pPr>
          </w:p>
        </w:tc>
        <w:tc>
          <w:tcPr>
            <w:tcW w:w="1695" w:type="dxa"/>
          </w:tcPr>
          <w:p w14:paraId="2799C6CC" w14:textId="77777777" w:rsidR="00946486" w:rsidRPr="00082D93" w:rsidRDefault="00946486" w:rsidP="00946486">
            <w:pPr>
              <w:spacing w:before="60" w:line="240" w:lineRule="auto"/>
              <w:jc w:val="left"/>
              <w:rPr>
                <w:bCs/>
                <w:sz w:val="24"/>
                <w:szCs w:val="24"/>
                <w:lang w:val="vi-VN"/>
              </w:rPr>
            </w:pPr>
          </w:p>
        </w:tc>
        <w:tc>
          <w:tcPr>
            <w:tcW w:w="967" w:type="dxa"/>
          </w:tcPr>
          <w:p w14:paraId="516C372E" w14:textId="77777777" w:rsidR="00946486" w:rsidRPr="00082D93" w:rsidRDefault="00946486" w:rsidP="00946486">
            <w:pPr>
              <w:spacing w:before="60" w:line="240" w:lineRule="auto"/>
              <w:jc w:val="left"/>
              <w:rPr>
                <w:bCs/>
                <w:sz w:val="24"/>
                <w:szCs w:val="24"/>
                <w:lang w:val="vi-VN"/>
              </w:rPr>
            </w:pPr>
          </w:p>
        </w:tc>
      </w:tr>
      <w:tr w:rsidR="00946486" w:rsidRPr="00082D93" w14:paraId="7E608DFC" w14:textId="77777777" w:rsidTr="001802C5">
        <w:trPr>
          <w:trHeight w:val="39"/>
        </w:trPr>
        <w:tc>
          <w:tcPr>
            <w:tcW w:w="3256" w:type="dxa"/>
          </w:tcPr>
          <w:p w14:paraId="2E84247C"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&lt; 5 năm</w:t>
            </w:r>
          </w:p>
        </w:tc>
        <w:tc>
          <w:tcPr>
            <w:tcW w:w="1134" w:type="dxa"/>
          </w:tcPr>
          <w:p w14:paraId="1089ECE8" w14:textId="4D6E5B0E" w:rsidR="00946486" w:rsidRPr="00082D93" w:rsidRDefault="00946486" w:rsidP="00946486">
            <w:pPr>
              <w:spacing w:before="60" w:line="240" w:lineRule="auto"/>
              <w:jc w:val="left"/>
              <w:rPr>
                <w:bCs/>
                <w:sz w:val="24"/>
                <w:szCs w:val="24"/>
                <w:lang w:val="vi-VN"/>
              </w:rPr>
            </w:pPr>
            <w:r>
              <w:rPr>
                <w:bCs/>
                <w:sz w:val="24"/>
                <w:szCs w:val="24"/>
              </w:rPr>
              <w:t xml:space="preserve">17 </w:t>
            </w:r>
            <w:r>
              <w:rPr>
                <w:bCs/>
                <w:sz w:val="24"/>
                <w:szCs w:val="24"/>
              </w:rPr>
              <w:t>(</w:t>
            </w:r>
            <w:r w:rsidRPr="00082D93">
              <w:rPr>
                <w:bCs/>
                <w:sz w:val="24"/>
                <w:szCs w:val="24"/>
                <w:lang w:val="vi-VN"/>
              </w:rPr>
              <w:t>54,8</w:t>
            </w:r>
          </w:p>
        </w:tc>
        <w:tc>
          <w:tcPr>
            <w:tcW w:w="1165" w:type="dxa"/>
          </w:tcPr>
          <w:p w14:paraId="6C55F71A" w14:textId="02AC2849" w:rsidR="00946486" w:rsidRPr="00082D93" w:rsidRDefault="00946486" w:rsidP="00946486">
            <w:pPr>
              <w:spacing w:before="60" w:line="240" w:lineRule="auto"/>
              <w:jc w:val="left"/>
              <w:rPr>
                <w:bCs/>
                <w:sz w:val="24"/>
                <w:szCs w:val="24"/>
                <w:lang w:val="vi-VN"/>
              </w:rPr>
            </w:pPr>
            <w:r>
              <w:rPr>
                <w:bCs/>
                <w:sz w:val="24"/>
                <w:szCs w:val="24"/>
              </w:rPr>
              <w:t xml:space="preserve">14 </w:t>
            </w:r>
            <w:r>
              <w:rPr>
                <w:bCs/>
                <w:sz w:val="24"/>
                <w:szCs w:val="24"/>
              </w:rPr>
              <w:t>(</w:t>
            </w:r>
            <w:r w:rsidRPr="00082D93">
              <w:rPr>
                <w:bCs/>
                <w:sz w:val="24"/>
                <w:szCs w:val="24"/>
                <w:lang w:val="vi-VN"/>
              </w:rPr>
              <w:t>45,2</w:t>
            </w:r>
            <w:r>
              <w:rPr>
                <w:bCs/>
                <w:sz w:val="24"/>
                <w:szCs w:val="24"/>
              </w:rPr>
              <w:t>)</w:t>
            </w:r>
          </w:p>
        </w:tc>
        <w:tc>
          <w:tcPr>
            <w:tcW w:w="1695" w:type="dxa"/>
            <w:vMerge w:val="restart"/>
          </w:tcPr>
          <w:p w14:paraId="3E525DD2"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1,73</w:t>
            </w:r>
          </w:p>
          <w:p w14:paraId="78E60446"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(0,80 – 3,71)</w:t>
            </w:r>
          </w:p>
        </w:tc>
        <w:tc>
          <w:tcPr>
            <w:tcW w:w="967" w:type="dxa"/>
            <w:vMerge w:val="restart"/>
          </w:tcPr>
          <w:p w14:paraId="25420E35" w14:textId="77777777" w:rsidR="00946486" w:rsidRPr="00082D93" w:rsidRDefault="00946486" w:rsidP="00946486">
            <w:pPr>
              <w:spacing w:before="60" w:line="240" w:lineRule="auto"/>
              <w:jc w:val="left"/>
              <w:rPr>
                <w:bCs/>
                <w:sz w:val="24"/>
                <w:szCs w:val="24"/>
                <w:lang w:val="vi-VN"/>
              </w:rPr>
            </w:pPr>
          </w:p>
          <w:p w14:paraId="7227DD45"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0,16</w:t>
            </w:r>
          </w:p>
        </w:tc>
      </w:tr>
      <w:tr w:rsidR="00946486" w:rsidRPr="00082D93" w14:paraId="6C1A3D29" w14:textId="77777777" w:rsidTr="001802C5">
        <w:tc>
          <w:tcPr>
            <w:tcW w:w="3256" w:type="dxa"/>
          </w:tcPr>
          <w:p w14:paraId="376646AD"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 5 năm</w:t>
            </w:r>
          </w:p>
        </w:tc>
        <w:tc>
          <w:tcPr>
            <w:tcW w:w="1134" w:type="dxa"/>
          </w:tcPr>
          <w:p w14:paraId="71185E16" w14:textId="585504BB" w:rsidR="00946486" w:rsidRPr="00082D93" w:rsidRDefault="00946486" w:rsidP="00946486">
            <w:pPr>
              <w:spacing w:before="60" w:line="240" w:lineRule="auto"/>
              <w:jc w:val="left"/>
              <w:rPr>
                <w:bCs/>
                <w:sz w:val="24"/>
                <w:szCs w:val="24"/>
                <w:lang w:val="vi-VN"/>
              </w:rPr>
            </w:pPr>
            <w:r>
              <w:rPr>
                <w:bCs/>
                <w:sz w:val="24"/>
                <w:szCs w:val="24"/>
              </w:rPr>
              <w:t xml:space="preserve">76 </w:t>
            </w:r>
            <w:r>
              <w:rPr>
                <w:bCs/>
                <w:sz w:val="24"/>
                <w:szCs w:val="24"/>
              </w:rPr>
              <w:t>(</w:t>
            </w:r>
            <w:r w:rsidRPr="00082D93">
              <w:rPr>
                <w:bCs/>
                <w:sz w:val="24"/>
                <w:szCs w:val="24"/>
                <w:lang w:val="vi-VN"/>
              </w:rPr>
              <w:t>41,3</w:t>
            </w:r>
          </w:p>
        </w:tc>
        <w:tc>
          <w:tcPr>
            <w:tcW w:w="1165" w:type="dxa"/>
          </w:tcPr>
          <w:p w14:paraId="4493B392" w14:textId="21921BD0" w:rsidR="00946486" w:rsidRPr="00082D93" w:rsidRDefault="00946486" w:rsidP="001802C5">
            <w:pPr>
              <w:spacing w:before="60" w:line="240" w:lineRule="auto"/>
              <w:ind w:right="-57"/>
              <w:jc w:val="left"/>
              <w:rPr>
                <w:bCs/>
                <w:sz w:val="24"/>
                <w:szCs w:val="24"/>
                <w:lang w:val="vi-VN"/>
              </w:rPr>
            </w:pPr>
            <w:r>
              <w:rPr>
                <w:bCs/>
                <w:sz w:val="24"/>
                <w:szCs w:val="24"/>
              </w:rPr>
              <w:t xml:space="preserve">108 </w:t>
            </w:r>
            <w:r>
              <w:rPr>
                <w:bCs/>
                <w:sz w:val="24"/>
                <w:szCs w:val="24"/>
              </w:rPr>
              <w:t>(</w:t>
            </w:r>
            <w:r w:rsidRPr="00082D93">
              <w:rPr>
                <w:bCs/>
                <w:sz w:val="24"/>
                <w:szCs w:val="24"/>
                <w:lang w:val="vi-VN"/>
              </w:rPr>
              <w:t>58,7</w:t>
            </w:r>
            <w:r>
              <w:rPr>
                <w:bCs/>
                <w:sz w:val="24"/>
                <w:szCs w:val="24"/>
              </w:rPr>
              <w:t>)</w:t>
            </w:r>
          </w:p>
        </w:tc>
        <w:tc>
          <w:tcPr>
            <w:tcW w:w="1695" w:type="dxa"/>
            <w:vMerge/>
          </w:tcPr>
          <w:p w14:paraId="715CCFE3" w14:textId="77777777" w:rsidR="00946486" w:rsidRPr="00082D93" w:rsidRDefault="00946486" w:rsidP="00946486">
            <w:pPr>
              <w:spacing w:before="60" w:line="240" w:lineRule="auto"/>
              <w:jc w:val="left"/>
              <w:rPr>
                <w:bCs/>
                <w:sz w:val="24"/>
                <w:szCs w:val="24"/>
                <w:lang w:val="vi-VN"/>
              </w:rPr>
            </w:pPr>
          </w:p>
        </w:tc>
        <w:tc>
          <w:tcPr>
            <w:tcW w:w="967" w:type="dxa"/>
            <w:vMerge/>
          </w:tcPr>
          <w:p w14:paraId="10A02E3B" w14:textId="77777777" w:rsidR="00946486" w:rsidRPr="00082D93" w:rsidRDefault="00946486" w:rsidP="00946486">
            <w:pPr>
              <w:spacing w:before="60" w:line="240" w:lineRule="auto"/>
              <w:jc w:val="left"/>
              <w:rPr>
                <w:bCs/>
                <w:sz w:val="24"/>
                <w:szCs w:val="24"/>
                <w:lang w:val="vi-VN"/>
              </w:rPr>
            </w:pPr>
          </w:p>
        </w:tc>
      </w:tr>
      <w:tr w:rsidR="00946486" w:rsidRPr="00082D93" w14:paraId="7E9D060A" w14:textId="77777777" w:rsidTr="001802C5">
        <w:trPr>
          <w:trHeight w:val="39"/>
        </w:trPr>
        <w:tc>
          <w:tcPr>
            <w:tcW w:w="3256" w:type="dxa"/>
          </w:tcPr>
          <w:p w14:paraId="7F5AF586" w14:textId="1FF842F5" w:rsidR="00946486" w:rsidRPr="00082D93" w:rsidRDefault="00946486" w:rsidP="00946486">
            <w:pPr>
              <w:spacing w:before="60" w:line="240" w:lineRule="auto"/>
              <w:jc w:val="left"/>
              <w:rPr>
                <w:bCs/>
                <w:sz w:val="24"/>
                <w:szCs w:val="24"/>
                <w:lang w:val="vi-VN"/>
              </w:rPr>
            </w:pPr>
            <w:r w:rsidRPr="00082D93">
              <w:rPr>
                <w:bCs/>
                <w:sz w:val="24"/>
                <w:szCs w:val="24"/>
                <w:lang w:val="vi-VN"/>
              </w:rPr>
              <w:t>Bệnh kèm theo</w:t>
            </w:r>
          </w:p>
        </w:tc>
        <w:tc>
          <w:tcPr>
            <w:tcW w:w="1134" w:type="dxa"/>
          </w:tcPr>
          <w:p w14:paraId="50AFA2AD" w14:textId="77777777" w:rsidR="00946486" w:rsidRPr="00082D93" w:rsidRDefault="00946486" w:rsidP="00946486">
            <w:pPr>
              <w:spacing w:before="60" w:line="240" w:lineRule="auto"/>
              <w:jc w:val="left"/>
              <w:rPr>
                <w:bCs/>
                <w:sz w:val="24"/>
                <w:szCs w:val="24"/>
                <w:lang w:val="vi-VN"/>
              </w:rPr>
            </w:pPr>
          </w:p>
        </w:tc>
        <w:tc>
          <w:tcPr>
            <w:tcW w:w="1165" w:type="dxa"/>
          </w:tcPr>
          <w:p w14:paraId="1DBC5F1E" w14:textId="77777777" w:rsidR="00946486" w:rsidRPr="00082D93" w:rsidRDefault="00946486" w:rsidP="00946486">
            <w:pPr>
              <w:spacing w:before="60" w:line="240" w:lineRule="auto"/>
              <w:jc w:val="left"/>
              <w:rPr>
                <w:bCs/>
                <w:sz w:val="24"/>
                <w:szCs w:val="24"/>
                <w:lang w:val="vi-VN"/>
              </w:rPr>
            </w:pPr>
          </w:p>
        </w:tc>
        <w:tc>
          <w:tcPr>
            <w:tcW w:w="1695" w:type="dxa"/>
          </w:tcPr>
          <w:p w14:paraId="5E99CD80" w14:textId="77777777" w:rsidR="00946486" w:rsidRPr="00082D93" w:rsidRDefault="00946486" w:rsidP="00946486">
            <w:pPr>
              <w:spacing w:before="60" w:line="240" w:lineRule="auto"/>
              <w:jc w:val="left"/>
              <w:rPr>
                <w:bCs/>
                <w:sz w:val="24"/>
                <w:szCs w:val="24"/>
                <w:lang w:val="vi-VN"/>
              </w:rPr>
            </w:pPr>
          </w:p>
        </w:tc>
        <w:tc>
          <w:tcPr>
            <w:tcW w:w="967" w:type="dxa"/>
          </w:tcPr>
          <w:p w14:paraId="4D6D8BE7" w14:textId="77777777" w:rsidR="00946486" w:rsidRPr="00082D93" w:rsidRDefault="00946486" w:rsidP="00946486">
            <w:pPr>
              <w:spacing w:before="60" w:line="240" w:lineRule="auto"/>
              <w:jc w:val="left"/>
              <w:rPr>
                <w:bCs/>
                <w:sz w:val="24"/>
                <w:szCs w:val="24"/>
                <w:lang w:val="vi-VN"/>
              </w:rPr>
            </w:pPr>
          </w:p>
        </w:tc>
      </w:tr>
      <w:tr w:rsidR="00946486" w:rsidRPr="00082D93" w14:paraId="48CC2874" w14:textId="77777777" w:rsidTr="001802C5">
        <w:trPr>
          <w:trHeight w:val="39"/>
        </w:trPr>
        <w:tc>
          <w:tcPr>
            <w:tcW w:w="3256" w:type="dxa"/>
          </w:tcPr>
          <w:p w14:paraId="0973DA49"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Không</w:t>
            </w:r>
          </w:p>
        </w:tc>
        <w:tc>
          <w:tcPr>
            <w:tcW w:w="1134" w:type="dxa"/>
          </w:tcPr>
          <w:p w14:paraId="1016FB79" w14:textId="66147700" w:rsidR="00946486" w:rsidRPr="00082D93" w:rsidRDefault="00946486" w:rsidP="00946486">
            <w:pPr>
              <w:spacing w:before="60" w:line="240" w:lineRule="auto"/>
              <w:jc w:val="left"/>
              <w:rPr>
                <w:bCs/>
                <w:sz w:val="24"/>
                <w:szCs w:val="24"/>
                <w:lang w:val="vi-VN"/>
              </w:rPr>
            </w:pPr>
            <w:r>
              <w:rPr>
                <w:bCs/>
                <w:sz w:val="24"/>
                <w:szCs w:val="24"/>
              </w:rPr>
              <w:t xml:space="preserve">30 </w:t>
            </w:r>
            <w:r>
              <w:rPr>
                <w:bCs/>
                <w:sz w:val="24"/>
                <w:szCs w:val="24"/>
              </w:rPr>
              <w:t>(</w:t>
            </w:r>
            <w:r w:rsidRPr="00082D93">
              <w:rPr>
                <w:bCs/>
                <w:sz w:val="24"/>
                <w:szCs w:val="24"/>
                <w:lang w:val="vi-VN"/>
              </w:rPr>
              <w:t>46,2</w:t>
            </w:r>
          </w:p>
        </w:tc>
        <w:tc>
          <w:tcPr>
            <w:tcW w:w="1165" w:type="dxa"/>
          </w:tcPr>
          <w:p w14:paraId="6A202746" w14:textId="7D41C33E" w:rsidR="00946486" w:rsidRPr="00082D93" w:rsidRDefault="00946486" w:rsidP="00946486">
            <w:pPr>
              <w:spacing w:before="60" w:line="240" w:lineRule="auto"/>
              <w:jc w:val="left"/>
              <w:rPr>
                <w:bCs/>
                <w:sz w:val="24"/>
                <w:szCs w:val="24"/>
                <w:lang w:val="vi-VN"/>
              </w:rPr>
            </w:pPr>
            <w:r>
              <w:rPr>
                <w:bCs/>
                <w:sz w:val="24"/>
                <w:szCs w:val="24"/>
              </w:rPr>
              <w:t xml:space="preserve">35 </w:t>
            </w:r>
            <w:r>
              <w:rPr>
                <w:bCs/>
                <w:sz w:val="24"/>
                <w:szCs w:val="24"/>
              </w:rPr>
              <w:t>(</w:t>
            </w:r>
            <w:r w:rsidRPr="00082D93">
              <w:rPr>
                <w:bCs/>
                <w:sz w:val="24"/>
                <w:szCs w:val="24"/>
                <w:lang w:val="vi-VN"/>
              </w:rPr>
              <w:t>53,8</w:t>
            </w:r>
            <w:r>
              <w:rPr>
                <w:bCs/>
                <w:sz w:val="24"/>
                <w:szCs w:val="24"/>
              </w:rPr>
              <w:t>)</w:t>
            </w:r>
          </w:p>
        </w:tc>
        <w:tc>
          <w:tcPr>
            <w:tcW w:w="1695" w:type="dxa"/>
            <w:vMerge w:val="restart"/>
          </w:tcPr>
          <w:p w14:paraId="172E4D12"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1,18</w:t>
            </w:r>
          </w:p>
          <w:p w14:paraId="664F6EBF"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(0,66 – 2,13)</w:t>
            </w:r>
          </w:p>
        </w:tc>
        <w:tc>
          <w:tcPr>
            <w:tcW w:w="967" w:type="dxa"/>
            <w:vMerge w:val="restart"/>
          </w:tcPr>
          <w:p w14:paraId="310AF80E" w14:textId="77777777" w:rsidR="00946486" w:rsidRPr="00082D93" w:rsidRDefault="00946486" w:rsidP="00946486">
            <w:pPr>
              <w:spacing w:before="60" w:line="240" w:lineRule="auto"/>
              <w:jc w:val="left"/>
              <w:rPr>
                <w:bCs/>
                <w:sz w:val="24"/>
                <w:szCs w:val="24"/>
                <w:lang w:val="vi-VN"/>
              </w:rPr>
            </w:pPr>
          </w:p>
          <w:p w14:paraId="0CDB0143" w14:textId="77777777" w:rsidR="00946486" w:rsidRPr="00082D93" w:rsidRDefault="00946486" w:rsidP="00946486">
            <w:pPr>
              <w:spacing w:before="60" w:line="240" w:lineRule="auto"/>
              <w:jc w:val="left"/>
              <w:rPr>
                <w:bCs/>
                <w:sz w:val="24"/>
                <w:szCs w:val="24"/>
                <w:lang w:val="vi-VN"/>
              </w:rPr>
            </w:pPr>
            <w:r w:rsidRPr="00082D93">
              <w:rPr>
                <w:bCs/>
                <w:sz w:val="24"/>
                <w:szCs w:val="24"/>
                <w:lang w:val="vi-VN"/>
              </w:rPr>
              <w:t>0,57</w:t>
            </w:r>
          </w:p>
        </w:tc>
      </w:tr>
      <w:tr w:rsidR="00946486" w:rsidRPr="00082D93" w14:paraId="3B52BAC5" w14:textId="77777777" w:rsidTr="001802C5">
        <w:tc>
          <w:tcPr>
            <w:tcW w:w="3256" w:type="dxa"/>
          </w:tcPr>
          <w:p w14:paraId="2AE03013" w14:textId="77777777" w:rsidR="00946486" w:rsidRPr="00082D93" w:rsidRDefault="00946486" w:rsidP="003209DE">
            <w:pPr>
              <w:spacing w:before="60" w:line="240" w:lineRule="auto"/>
              <w:ind w:left="312"/>
              <w:jc w:val="left"/>
              <w:rPr>
                <w:bCs/>
                <w:sz w:val="24"/>
                <w:szCs w:val="24"/>
                <w:lang w:val="vi-VN"/>
              </w:rPr>
            </w:pPr>
            <w:r w:rsidRPr="00082D93">
              <w:rPr>
                <w:bCs/>
                <w:sz w:val="24"/>
                <w:szCs w:val="24"/>
                <w:lang w:val="vi-VN"/>
              </w:rPr>
              <w:t xml:space="preserve">Có </w:t>
            </w:r>
          </w:p>
        </w:tc>
        <w:tc>
          <w:tcPr>
            <w:tcW w:w="1134" w:type="dxa"/>
          </w:tcPr>
          <w:p w14:paraId="3EB9677C" w14:textId="7198E257" w:rsidR="00946486" w:rsidRPr="00082D93" w:rsidRDefault="00946486" w:rsidP="00946486">
            <w:pPr>
              <w:spacing w:before="60" w:line="240" w:lineRule="auto"/>
              <w:jc w:val="left"/>
              <w:rPr>
                <w:bCs/>
                <w:sz w:val="24"/>
                <w:szCs w:val="24"/>
                <w:lang w:val="vi-VN"/>
              </w:rPr>
            </w:pPr>
            <w:r>
              <w:rPr>
                <w:bCs/>
                <w:sz w:val="24"/>
                <w:szCs w:val="24"/>
              </w:rPr>
              <w:t xml:space="preserve">63 </w:t>
            </w:r>
            <w:r>
              <w:rPr>
                <w:bCs/>
                <w:sz w:val="24"/>
                <w:szCs w:val="24"/>
              </w:rPr>
              <w:t>(</w:t>
            </w:r>
            <w:r w:rsidRPr="00082D93">
              <w:rPr>
                <w:bCs/>
                <w:sz w:val="24"/>
                <w:szCs w:val="24"/>
                <w:lang w:val="vi-VN"/>
              </w:rPr>
              <w:t>42,0</w:t>
            </w:r>
          </w:p>
        </w:tc>
        <w:tc>
          <w:tcPr>
            <w:tcW w:w="1165" w:type="dxa"/>
          </w:tcPr>
          <w:p w14:paraId="18E3F2A4" w14:textId="5EEC19B5" w:rsidR="00946486" w:rsidRPr="00082D93" w:rsidRDefault="00946486" w:rsidP="00946486">
            <w:pPr>
              <w:spacing w:before="60" w:line="240" w:lineRule="auto"/>
              <w:jc w:val="left"/>
              <w:rPr>
                <w:bCs/>
                <w:sz w:val="24"/>
                <w:szCs w:val="24"/>
                <w:lang w:val="vi-VN"/>
              </w:rPr>
            </w:pPr>
            <w:r>
              <w:rPr>
                <w:bCs/>
                <w:sz w:val="24"/>
                <w:szCs w:val="24"/>
              </w:rPr>
              <w:t xml:space="preserve">87 </w:t>
            </w:r>
            <w:r>
              <w:rPr>
                <w:bCs/>
                <w:sz w:val="24"/>
                <w:szCs w:val="24"/>
              </w:rPr>
              <w:t>(</w:t>
            </w:r>
            <w:r w:rsidRPr="00082D93">
              <w:rPr>
                <w:bCs/>
                <w:sz w:val="24"/>
                <w:szCs w:val="24"/>
                <w:lang w:val="vi-VN"/>
              </w:rPr>
              <w:t>58,0</w:t>
            </w:r>
            <w:r>
              <w:rPr>
                <w:bCs/>
                <w:sz w:val="24"/>
                <w:szCs w:val="24"/>
              </w:rPr>
              <w:t>)</w:t>
            </w:r>
          </w:p>
        </w:tc>
        <w:tc>
          <w:tcPr>
            <w:tcW w:w="1695" w:type="dxa"/>
            <w:vMerge/>
          </w:tcPr>
          <w:p w14:paraId="7BE03971" w14:textId="77777777" w:rsidR="00946486" w:rsidRPr="00082D93" w:rsidRDefault="00946486" w:rsidP="00946486">
            <w:pPr>
              <w:spacing w:before="60" w:line="240" w:lineRule="auto"/>
              <w:jc w:val="left"/>
              <w:rPr>
                <w:bCs/>
                <w:sz w:val="24"/>
                <w:szCs w:val="24"/>
                <w:lang w:val="vi-VN"/>
              </w:rPr>
            </w:pPr>
          </w:p>
        </w:tc>
        <w:tc>
          <w:tcPr>
            <w:tcW w:w="967" w:type="dxa"/>
            <w:vMerge/>
          </w:tcPr>
          <w:p w14:paraId="6408A945" w14:textId="77777777" w:rsidR="00946486" w:rsidRPr="00082D93" w:rsidRDefault="00946486" w:rsidP="00946486">
            <w:pPr>
              <w:spacing w:before="60" w:line="240" w:lineRule="auto"/>
              <w:jc w:val="left"/>
              <w:rPr>
                <w:bCs/>
                <w:sz w:val="24"/>
                <w:szCs w:val="24"/>
                <w:lang w:val="vi-VN"/>
              </w:rPr>
            </w:pPr>
          </w:p>
        </w:tc>
      </w:tr>
    </w:tbl>
    <w:p w14:paraId="6FD3F752" w14:textId="2F8DCC07" w:rsidR="006B2FC4" w:rsidRPr="0063060F" w:rsidRDefault="006B2FC4" w:rsidP="0063060F">
      <w:pPr>
        <w:spacing w:before="60" w:after="120" w:line="240" w:lineRule="auto"/>
        <w:ind w:firstLine="340"/>
        <w:jc w:val="center"/>
        <w:rPr>
          <w:i/>
          <w:sz w:val="22"/>
          <w:szCs w:val="22"/>
        </w:rPr>
      </w:pPr>
      <w:r w:rsidRPr="0063060F">
        <w:rPr>
          <w:i/>
          <w:sz w:val="22"/>
          <w:szCs w:val="22"/>
        </w:rPr>
        <w:t>Giá trị p được tính bằng kiểm định Pearson Chi-square</w:t>
      </w:r>
    </w:p>
    <w:p w14:paraId="7A179106" w14:textId="77777777" w:rsidR="00467A54" w:rsidRPr="0063060F" w:rsidRDefault="00467A54" w:rsidP="0063060F">
      <w:pPr>
        <w:spacing w:before="60" w:after="120" w:line="240" w:lineRule="auto"/>
        <w:ind w:firstLine="340"/>
        <w:jc w:val="center"/>
        <w:rPr>
          <w:i/>
          <w:sz w:val="22"/>
          <w:szCs w:val="22"/>
        </w:rPr>
        <w:sectPr w:rsidR="00467A54" w:rsidRPr="0063060F" w:rsidSect="00467A54">
          <w:type w:val="continuous"/>
          <w:pgSz w:w="10773" w:h="15309" w:code="1"/>
          <w:pgMar w:top="1134" w:right="1134" w:bottom="1134" w:left="1134" w:header="567" w:footer="567" w:gutter="284"/>
          <w:cols w:space="284"/>
          <w:docGrid w:linePitch="360"/>
        </w:sectPr>
      </w:pPr>
    </w:p>
    <w:p w14:paraId="48C98CF8" w14:textId="57194961" w:rsidR="006B2FC4" w:rsidRPr="00832F78" w:rsidRDefault="00D41D70" w:rsidP="00467A54">
      <w:pPr>
        <w:spacing w:before="60" w:line="240" w:lineRule="auto"/>
        <w:ind w:firstLine="340"/>
        <w:rPr>
          <w:sz w:val="24"/>
          <w:szCs w:val="24"/>
          <w:lang w:val="vi-VN"/>
        </w:rPr>
      </w:pPr>
      <w:r w:rsidRPr="00467A54">
        <w:rPr>
          <w:bCs/>
          <w:sz w:val="24"/>
          <w:szCs w:val="24"/>
          <w:lang w:val="vi-VN"/>
        </w:rPr>
        <w:t>Bảng</w:t>
      </w:r>
      <w:r w:rsidR="003067C6" w:rsidRPr="00467A54">
        <w:rPr>
          <w:bCs/>
          <w:sz w:val="24"/>
          <w:szCs w:val="24"/>
          <w:lang w:val="vi-VN"/>
        </w:rPr>
        <w:t xml:space="preserve"> </w:t>
      </w:r>
      <w:r w:rsidR="006A16D0" w:rsidRPr="00467A54">
        <w:rPr>
          <w:bCs/>
          <w:sz w:val="24"/>
          <w:szCs w:val="24"/>
          <w:lang w:val="vi-VN"/>
        </w:rPr>
        <w:t>4</w:t>
      </w:r>
      <w:r w:rsidR="006B2FC4" w:rsidRPr="00467A54">
        <w:rPr>
          <w:bCs/>
          <w:sz w:val="24"/>
          <w:szCs w:val="24"/>
          <w:lang w:val="vi-VN"/>
        </w:rPr>
        <w:t xml:space="preserve"> trên cho thấy:</w:t>
      </w:r>
      <w:r w:rsidR="006B2FC4" w:rsidRPr="00832F78">
        <w:rPr>
          <w:b/>
          <w:sz w:val="24"/>
          <w:szCs w:val="24"/>
          <w:lang w:val="vi-VN"/>
        </w:rPr>
        <w:t xml:space="preserve"> </w:t>
      </w:r>
      <w:r w:rsidR="008766C1" w:rsidRPr="00832F78">
        <w:rPr>
          <w:sz w:val="24"/>
          <w:szCs w:val="24"/>
          <w:lang w:val="vi-VN"/>
        </w:rPr>
        <w:t xml:space="preserve">Người bệnh (NB) </w:t>
      </w:r>
      <w:r w:rsidR="006B2FC4" w:rsidRPr="00832F78">
        <w:rPr>
          <w:sz w:val="24"/>
          <w:szCs w:val="24"/>
          <w:lang w:val="vi-VN"/>
        </w:rPr>
        <w:t xml:space="preserve"> ≥ 60 tuổi thực hành dinh dưỡng tốt gấp 2,15 lần so với NB &lt; 60 tuổi, sự khác biệt có ý nghĩa thống kê (OR = 2,15; 95%CI: 1,08 – 4,29). Tương</w:t>
      </w:r>
      <w:r w:rsidR="005932D4" w:rsidRPr="00832F78">
        <w:rPr>
          <w:sz w:val="24"/>
          <w:szCs w:val="24"/>
          <w:lang w:val="vi-VN"/>
        </w:rPr>
        <w:t xml:space="preserve"> tự, NB có trình độ học vấn ≥ THPT</w:t>
      </w:r>
      <w:r w:rsidR="006B2FC4" w:rsidRPr="00832F78">
        <w:rPr>
          <w:sz w:val="24"/>
          <w:szCs w:val="24"/>
          <w:lang w:val="vi-VN"/>
        </w:rPr>
        <w:t xml:space="preserve"> thực hành dinh dưỡng tốt gấp 1,81 lần so</w:t>
      </w:r>
      <w:r w:rsidR="005932D4" w:rsidRPr="00832F78">
        <w:rPr>
          <w:sz w:val="24"/>
          <w:szCs w:val="24"/>
          <w:lang w:val="vi-VN"/>
        </w:rPr>
        <w:t xml:space="preserve"> với NB có trình </w:t>
      </w:r>
      <w:r w:rsidR="005932D4" w:rsidRPr="00832F78">
        <w:rPr>
          <w:sz w:val="24"/>
          <w:szCs w:val="24"/>
          <w:lang w:val="vi-VN"/>
        </w:rPr>
        <w:t>độ học vấn &lt; THPT</w:t>
      </w:r>
      <w:r w:rsidR="006B2FC4" w:rsidRPr="00832F78">
        <w:rPr>
          <w:sz w:val="24"/>
          <w:szCs w:val="24"/>
          <w:lang w:val="vi-VN"/>
        </w:rPr>
        <w:t>, sự khác biệt có ý nghĩa thống kê (OR = 1,81; 95%CI: 1,04 – 3,12). Khi so sánh tỉ lệ thực hành dinh dưỡng tốt theo các yếu tố cá nhân khác thì không tìm thấy sự khác biệt có ý nghĩa thống kê.</w:t>
      </w:r>
    </w:p>
    <w:p w14:paraId="75237D33" w14:textId="77777777" w:rsidR="00467A54" w:rsidRDefault="00467A54" w:rsidP="001D3900">
      <w:pPr>
        <w:spacing w:before="60" w:line="240" w:lineRule="auto"/>
        <w:ind w:firstLine="340"/>
        <w:rPr>
          <w:sz w:val="24"/>
          <w:szCs w:val="24"/>
          <w:lang w:val="vi-VN"/>
        </w:rPr>
        <w:sectPr w:rsidR="00467A54" w:rsidSect="00467A54">
          <w:type w:val="continuous"/>
          <w:pgSz w:w="10773" w:h="15309" w:code="1"/>
          <w:pgMar w:top="1134" w:right="1134" w:bottom="1134" w:left="1134" w:header="567" w:footer="567" w:gutter="284"/>
          <w:cols w:num="2" w:space="284"/>
          <w:docGrid w:linePitch="360"/>
        </w:sectPr>
      </w:pPr>
    </w:p>
    <w:p w14:paraId="4D661CA5" w14:textId="78AE2228" w:rsidR="006B2FC4" w:rsidRPr="00832F78" w:rsidRDefault="003067C6" w:rsidP="0088621C">
      <w:pPr>
        <w:pStyle w:val="Caption"/>
        <w:spacing w:before="120" w:after="60"/>
        <w:ind w:firstLine="340"/>
        <w:jc w:val="left"/>
        <w:rPr>
          <w:sz w:val="24"/>
          <w:szCs w:val="24"/>
          <w:lang w:val="vi-VN"/>
        </w:rPr>
      </w:pPr>
      <w:bookmarkStart w:id="22" w:name="_Toc225177181"/>
      <w:r w:rsidRPr="00832F78">
        <w:rPr>
          <w:sz w:val="24"/>
          <w:szCs w:val="24"/>
        </w:rPr>
        <w:t xml:space="preserve">Bảng </w:t>
      </w:r>
      <w:r w:rsidR="006A16D0" w:rsidRPr="00832F78">
        <w:rPr>
          <w:sz w:val="24"/>
          <w:szCs w:val="24"/>
          <w:lang w:val="vi-VN"/>
        </w:rPr>
        <w:t>5</w:t>
      </w:r>
      <w:r w:rsidR="006B2FC4" w:rsidRPr="00832F78">
        <w:rPr>
          <w:sz w:val="24"/>
          <w:szCs w:val="24"/>
          <w:lang w:val="vi-VN"/>
        </w:rPr>
        <w:t xml:space="preserve">. </w:t>
      </w:r>
      <w:r w:rsidR="002F0AEA">
        <w:rPr>
          <w:b w:val="0"/>
          <w:bCs/>
          <w:i/>
          <w:iCs w:val="0"/>
          <w:sz w:val="24"/>
          <w:szCs w:val="24"/>
        </w:rPr>
        <w:t>Mối l</w:t>
      </w:r>
      <w:r w:rsidR="006B2FC4" w:rsidRPr="00467A54">
        <w:rPr>
          <w:b w:val="0"/>
          <w:bCs/>
          <w:i/>
          <w:iCs w:val="0"/>
          <w:sz w:val="24"/>
          <w:szCs w:val="24"/>
          <w:lang w:val="vi-VN"/>
        </w:rPr>
        <w:t xml:space="preserve">iên quan giữa yếu tố thuộc về gia đình và xã hội đến thực hành dinh dưỡng của </w:t>
      </w:r>
      <w:r w:rsidR="0088621C">
        <w:rPr>
          <w:b w:val="0"/>
          <w:bCs/>
          <w:i/>
          <w:iCs w:val="0"/>
          <w:sz w:val="24"/>
          <w:szCs w:val="24"/>
        </w:rPr>
        <w:t>đối tượng nghiên cứu</w:t>
      </w:r>
      <w:r w:rsidR="006B2FC4" w:rsidRPr="00467A54">
        <w:rPr>
          <w:b w:val="0"/>
          <w:bCs/>
          <w:i/>
          <w:iCs w:val="0"/>
          <w:sz w:val="24"/>
          <w:szCs w:val="24"/>
          <w:lang w:val="vi-VN"/>
        </w:rPr>
        <w:t xml:space="preserve"> (n = 215)</w:t>
      </w:r>
      <w:bookmarkEnd w:id="22"/>
    </w:p>
    <w:tbl>
      <w:tblPr>
        <w:tblStyle w:val="TableGrid"/>
        <w:tblW w:w="77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1136"/>
        <w:gridCol w:w="1256"/>
        <w:gridCol w:w="1599"/>
        <w:gridCol w:w="1250"/>
      </w:tblGrid>
      <w:tr w:rsidR="002A50F2" w:rsidRPr="00082D93" w14:paraId="1F29A6E0" w14:textId="77777777" w:rsidTr="00E533FC">
        <w:trPr>
          <w:trHeight w:val="39"/>
        </w:trPr>
        <w:tc>
          <w:tcPr>
            <w:tcW w:w="2473" w:type="dxa"/>
            <w:tcBorders>
              <w:bottom w:val="single" w:sz="4" w:space="0" w:color="auto"/>
            </w:tcBorders>
          </w:tcPr>
          <w:p w14:paraId="339ADB80" w14:textId="7148D166" w:rsidR="002A50F2" w:rsidRPr="00082D93" w:rsidRDefault="002A50F2" w:rsidP="002A50F2">
            <w:pPr>
              <w:spacing w:before="60" w:line="240" w:lineRule="auto"/>
              <w:jc w:val="left"/>
              <w:rPr>
                <w:bCs/>
                <w:sz w:val="24"/>
                <w:szCs w:val="24"/>
                <w:lang w:val="vi-VN"/>
              </w:rPr>
            </w:pPr>
          </w:p>
        </w:tc>
        <w:tc>
          <w:tcPr>
            <w:tcW w:w="1136" w:type="dxa"/>
            <w:tcBorders>
              <w:bottom w:val="single" w:sz="4" w:space="0" w:color="auto"/>
            </w:tcBorders>
          </w:tcPr>
          <w:p w14:paraId="7262EB19" w14:textId="4A6CD33C" w:rsidR="002A50F2" w:rsidRPr="00082D93" w:rsidRDefault="002A50F2" w:rsidP="002A50F2">
            <w:pPr>
              <w:spacing w:before="60" w:line="240" w:lineRule="auto"/>
              <w:ind w:right="-113"/>
              <w:jc w:val="left"/>
              <w:rPr>
                <w:bCs/>
                <w:sz w:val="24"/>
                <w:szCs w:val="24"/>
                <w:lang w:val="vi-VN"/>
              </w:rPr>
            </w:pPr>
            <w:r w:rsidRPr="00082D93">
              <w:rPr>
                <w:bCs/>
                <w:sz w:val="24"/>
                <w:szCs w:val="24"/>
                <w:lang w:val="vi-VN"/>
              </w:rPr>
              <w:t>Không tốt</w:t>
            </w:r>
          </w:p>
        </w:tc>
        <w:tc>
          <w:tcPr>
            <w:tcW w:w="1256" w:type="dxa"/>
            <w:tcBorders>
              <w:bottom w:val="single" w:sz="4" w:space="0" w:color="auto"/>
            </w:tcBorders>
          </w:tcPr>
          <w:p w14:paraId="1491B7A8" w14:textId="4BF07532" w:rsidR="002A50F2" w:rsidRPr="00082D93" w:rsidRDefault="002A50F2" w:rsidP="002A50F2">
            <w:pPr>
              <w:spacing w:before="60" w:line="240" w:lineRule="auto"/>
              <w:jc w:val="left"/>
              <w:rPr>
                <w:bCs/>
                <w:sz w:val="24"/>
                <w:szCs w:val="24"/>
                <w:lang w:val="vi-VN"/>
              </w:rPr>
            </w:pPr>
            <w:r w:rsidRPr="00082D93">
              <w:rPr>
                <w:bCs/>
                <w:sz w:val="24"/>
                <w:szCs w:val="24"/>
                <w:lang w:val="vi-VN"/>
              </w:rPr>
              <w:t>Tốt</w:t>
            </w:r>
          </w:p>
        </w:tc>
        <w:tc>
          <w:tcPr>
            <w:tcW w:w="1599" w:type="dxa"/>
            <w:tcBorders>
              <w:bottom w:val="single" w:sz="4" w:space="0" w:color="auto"/>
            </w:tcBorders>
          </w:tcPr>
          <w:p w14:paraId="79C8D75D" w14:textId="77777777" w:rsidR="002A50F2" w:rsidRPr="00082D93" w:rsidRDefault="002A50F2" w:rsidP="002A50F2">
            <w:pPr>
              <w:spacing w:before="60" w:line="240" w:lineRule="auto"/>
              <w:jc w:val="left"/>
              <w:rPr>
                <w:bCs/>
                <w:sz w:val="24"/>
                <w:szCs w:val="24"/>
                <w:lang w:val="vi-VN"/>
              </w:rPr>
            </w:pPr>
            <w:r w:rsidRPr="00082D93">
              <w:rPr>
                <w:bCs/>
                <w:sz w:val="24"/>
                <w:szCs w:val="24"/>
                <w:lang w:val="vi-VN"/>
              </w:rPr>
              <w:t>OR</w:t>
            </w:r>
          </w:p>
          <w:p w14:paraId="353F6B51" w14:textId="28FAF1BD" w:rsidR="002A50F2" w:rsidRPr="00082D93" w:rsidRDefault="002A50F2" w:rsidP="00E533FC">
            <w:pPr>
              <w:spacing w:before="60" w:line="240" w:lineRule="auto"/>
              <w:ind w:right="-57"/>
              <w:jc w:val="left"/>
              <w:rPr>
                <w:bCs/>
                <w:sz w:val="24"/>
                <w:szCs w:val="24"/>
                <w:lang w:val="vi-VN"/>
              </w:rPr>
            </w:pPr>
            <w:r w:rsidRPr="00082D93">
              <w:rPr>
                <w:bCs/>
                <w:sz w:val="24"/>
                <w:szCs w:val="24"/>
                <w:lang w:val="vi-VN"/>
              </w:rPr>
              <w:t>(95%CI)</w:t>
            </w:r>
          </w:p>
        </w:tc>
        <w:tc>
          <w:tcPr>
            <w:tcW w:w="1250" w:type="dxa"/>
            <w:tcBorders>
              <w:bottom w:val="single" w:sz="4" w:space="0" w:color="auto"/>
            </w:tcBorders>
          </w:tcPr>
          <w:p w14:paraId="5D04E09C" w14:textId="334859FE" w:rsidR="002A50F2" w:rsidRPr="00082D93" w:rsidRDefault="002A50F2" w:rsidP="002A50F2">
            <w:pPr>
              <w:spacing w:before="60" w:line="240" w:lineRule="auto"/>
              <w:jc w:val="left"/>
              <w:rPr>
                <w:bCs/>
                <w:sz w:val="24"/>
                <w:szCs w:val="24"/>
                <w:lang w:val="vi-VN"/>
              </w:rPr>
            </w:pPr>
            <w:r w:rsidRPr="00082D93">
              <w:rPr>
                <w:bCs/>
                <w:sz w:val="24"/>
                <w:szCs w:val="24"/>
                <w:lang w:val="vi-VN"/>
              </w:rPr>
              <w:t>p</w:t>
            </w:r>
          </w:p>
        </w:tc>
      </w:tr>
      <w:tr w:rsidR="002A50F2" w:rsidRPr="00082D93" w14:paraId="2914C46A" w14:textId="77777777" w:rsidTr="00E533FC">
        <w:trPr>
          <w:trHeight w:val="39"/>
        </w:trPr>
        <w:tc>
          <w:tcPr>
            <w:tcW w:w="6464" w:type="dxa"/>
            <w:gridSpan w:val="4"/>
            <w:tcBorders>
              <w:top w:val="single" w:sz="4" w:space="0" w:color="auto"/>
              <w:bottom w:val="nil"/>
            </w:tcBorders>
          </w:tcPr>
          <w:p w14:paraId="44A02269" w14:textId="274BAA51" w:rsidR="002A50F2" w:rsidRPr="00082D93" w:rsidRDefault="002A50F2" w:rsidP="00082D93">
            <w:pPr>
              <w:spacing w:before="60" w:line="240" w:lineRule="auto"/>
              <w:jc w:val="left"/>
              <w:rPr>
                <w:bCs/>
                <w:sz w:val="24"/>
                <w:szCs w:val="24"/>
                <w:lang w:val="vi-VN"/>
              </w:rPr>
            </w:pPr>
            <w:r w:rsidRPr="00082D93">
              <w:rPr>
                <w:bCs/>
                <w:sz w:val="24"/>
                <w:szCs w:val="24"/>
                <w:lang w:val="vi-VN"/>
              </w:rPr>
              <w:t>Người thân trong gia đình nhắc nhở tuân thủ chế độ dinh dưỡng</w:t>
            </w:r>
          </w:p>
        </w:tc>
        <w:tc>
          <w:tcPr>
            <w:tcW w:w="1250" w:type="dxa"/>
            <w:tcBorders>
              <w:top w:val="single" w:sz="4" w:space="0" w:color="auto"/>
              <w:bottom w:val="nil"/>
            </w:tcBorders>
          </w:tcPr>
          <w:p w14:paraId="4E54DFA6" w14:textId="77777777" w:rsidR="002A50F2" w:rsidRPr="00082D93" w:rsidRDefault="002A50F2" w:rsidP="00082D93">
            <w:pPr>
              <w:spacing w:before="60" w:line="240" w:lineRule="auto"/>
              <w:jc w:val="left"/>
              <w:rPr>
                <w:bCs/>
                <w:sz w:val="24"/>
                <w:szCs w:val="24"/>
                <w:lang w:val="vi-VN"/>
              </w:rPr>
            </w:pPr>
          </w:p>
        </w:tc>
      </w:tr>
      <w:tr w:rsidR="002A50F2" w:rsidRPr="00082D93" w14:paraId="03FDA5D7" w14:textId="77777777" w:rsidTr="00E533FC">
        <w:trPr>
          <w:trHeight w:val="39"/>
        </w:trPr>
        <w:tc>
          <w:tcPr>
            <w:tcW w:w="2473" w:type="dxa"/>
            <w:tcBorders>
              <w:top w:val="nil"/>
            </w:tcBorders>
          </w:tcPr>
          <w:p w14:paraId="53389414"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Không</w:t>
            </w:r>
          </w:p>
        </w:tc>
        <w:tc>
          <w:tcPr>
            <w:tcW w:w="1136" w:type="dxa"/>
            <w:tcBorders>
              <w:top w:val="nil"/>
            </w:tcBorders>
          </w:tcPr>
          <w:p w14:paraId="515196A5" w14:textId="00EB10D8" w:rsidR="002A50F2" w:rsidRPr="002A50F2" w:rsidRDefault="002A50F2" w:rsidP="00082D93">
            <w:pPr>
              <w:spacing w:before="60" w:line="240" w:lineRule="auto"/>
              <w:jc w:val="left"/>
              <w:rPr>
                <w:bCs/>
                <w:sz w:val="24"/>
                <w:szCs w:val="24"/>
              </w:rPr>
            </w:pPr>
            <w:r>
              <w:rPr>
                <w:bCs/>
                <w:sz w:val="24"/>
                <w:szCs w:val="24"/>
              </w:rPr>
              <w:t>25 (</w:t>
            </w:r>
            <w:r w:rsidRPr="00082D93">
              <w:rPr>
                <w:bCs/>
                <w:sz w:val="24"/>
                <w:szCs w:val="24"/>
                <w:lang w:val="vi-VN"/>
              </w:rPr>
              <w:t>55,6</w:t>
            </w:r>
            <w:r>
              <w:rPr>
                <w:bCs/>
                <w:sz w:val="24"/>
                <w:szCs w:val="24"/>
              </w:rPr>
              <w:t>)</w:t>
            </w:r>
          </w:p>
        </w:tc>
        <w:tc>
          <w:tcPr>
            <w:tcW w:w="1256" w:type="dxa"/>
            <w:tcBorders>
              <w:top w:val="nil"/>
            </w:tcBorders>
          </w:tcPr>
          <w:p w14:paraId="0CD43BC9" w14:textId="062AC3DD" w:rsidR="002A50F2" w:rsidRPr="002A50F2" w:rsidRDefault="002A50F2" w:rsidP="00082D93">
            <w:pPr>
              <w:spacing w:before="60" w:line="240" w:lineRule="auto"/>
              <w:jc w:val="left"/>
              <w:rPr>
                <w:bCs/>
                <w:sz w:val="24"/>
                <w:szCs w:val="24"/>
              </w:rPr>
            </w:pPr>
            <w:r>
              <w:rPr>
                <w:bCs/>
                <w:sz w:val="24"/>
                <w:szCs w:val="24"/>
              </w:rPr>
              <w:t xml:space="preserve">20 </w:t>
            </w:r>
            <w:r>
              <w:rPr>
                <w:bCs/>
                <w:sz w:val="24"/>
                <w:szCs w:val="24"/>
              </w:rPr>
              <w:t>(</w:t>
            </w:r>
            <w:r w:rsidRPr="00082D93">
              <w:rPr>
                <w:bCs/>
                <w:sz w:val="24"/>
                <w:szCs w:val="24"/>
                <w:lang w:val="vi-VN"/>
              </w:rPr>
              <w:t>44,4</w:t>
            </w:r>
            <w:r>
              <w:rPr>
                <w:bCs/>
                <w:sz w:val="24"/>
                <w:szCs w:val="24"/>
              </w:rPr>
              <w:t>)</w:t>
            </w:r>
          </w:p>
        </w:tc>
        <w:tc>
          <w:tcPr>
            <w:tcW w:w="1599" w:type="dxa"/>
            <w:vMerge w:val="restart"/>
            <w:tcBorders>
              <w:top w:val="nil"/>
            </w:tcBorders>
          </w:tcPr>
          <w:p w14:paraId="2FFA7C94"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1,88</w:t>
            </w:r>
          </w:p>
          <w:p w14:paraId="3789F63C"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(0,97 – 3,64)</w:t>
            </w:r>
          </w:p>
        </w:tc>
        <w:tc>
          <w:tcPr>
            <w:tcW w:w="1250" w:type="dxa"/>
            <w:vMerge w:val="restart"/>
            <w:tcBorders>
              <w:top w:val="nil"/>
            </w:tcBorders>
          </w:tcPr>
          <w:p w14:paraId="00597C2E"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0,06</w:t>
            </w:r>
          </w:p>
        </w:tc>
      </w:tr>
      <w:tr w:rsidR="002A50F2" w:rsidRPr="00082D93" w14:paraId="22B57310" w14:textId="77777777" w:rsidTr="00E533FC">
        <w:tc>
          <w:tcPr>
            <w:tcW w:w="2473" w:type="dxa"/>
          </w:tcPr>
          <w:p w14:paraId="240F0E88"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Có</w:t>
            </w:r>
          </w:p>
        </w:tc>
        <w:tc>
          <w:tcPr>
            <w:tcW w:w="1136" w:type="dxa"/>
          </w:tcPr>
          <w:p w14:paraId="3F6B352A" w14:textId="60197FB4" w:rsidR="002A50F2" w:rsidRPr="00082D93" w:rsidRDefault="002A50F2" w:rsidP="00082D93">
            <w:pPr>
              <w:spacing w:before="60" w:line="240" w:lineRule="auto"/>
              <w:jc w:val="left"/>
              <w:rPr>
                <w:bCs/>
                <w:sz w:val="24"/>
                <w:szCs w:val="24"/>
                <w:lang w:val="vi-VN"/>
              </w:rPr>
            </w:pPr>
            <w:r>
              <w:rPr>
                <w:bCs/>
                <w:sz w:val="24"/>
                <w:szCs w:val="24"/>
              </w:rPr>
              <w:t xml:space="preserve">68 </w:t>
            </w:r>
            <w:r>
              <w:rPr>
                <w:bCs/>
                <w:sz w:val="24"/>
                <w:szCs w:val="24"/>
              </w:rPr>
              <w:t>(</w:t>
            </w:r>
            <w:r w:rsidRPr="00082D93">
              <w:rPr>
                <w:bCs/>
                <w:sz w:val="24"/>
                <w:szCs w:val="24"/>
                <w:lang w:val="vi-VN"/>
              </w:rPr>
              <w:t>40,0</w:t>
            </w:r>
            <w:r>
              <w:rPr>
                <w:bCs/>
                <w:sz w:val="24"/>
                <w:szCs w:val="24"/>
              </w:rPr>
              <w:t>)</w:t>
            </w:r>
          </w:p>
        </w:tc>
        <w:tc>
          <w:tcPr>
            <w:tcW w:w="1256" w:type="dxa"/>
          </w:tcPr>
          <w:p w14:paraId="44E79DB8" w14:textId="1B44A970" w:rsidR="002A50F2" w:rsidRPr="00082D93" w:rsidRDefault="002A50F2" w:rsidP="00082D93">
            <w:pPr>
              <w:spacing w:before="60" w:line="240" w:lineRule="auto"/>
              <w:jc w:val="left"/>
              <w:rPr>
                <w:bCs/>
                <w:sz w:val="24"/>
                <w:szCs w:val="24"/>
                <w:lang w:val="vi-VN"/>
              </w:rPr>
            </w:pPr>
            <w:r>
              <w:rPr>
                <w:bCs/>
                <w:sz w:val="24"/>
                <w:szCs w:val="24"/>
              </w:rPr>
              <w:t xml:space="preserve">102 </w:t>
            </w:r>
            <w:r>
              <w:rPr>
                <w:bCs/>
                <w:sz w:val="24"/>
                <w:szCs w:val="24"/>
              </w:rPr>
              <w:t>(</w:t>
            </w:r>
            <w:r w:rsidRPr="00082D93">
              <w:rPr>
                <w:bCs/>
                <w:sz w:val="24"/>
                <w:szCs w:val="24"/>
                <w:lang w:val="vi-VN"/>
              </w:rPr>
              <w:t>60,0</w:t>
            </w:r>
            <w:r>
              <w:rPr>
                <w:bCs/>
                <w:sz w:val="24"/>
                <w:szCs w:val="24"/>
              </w:rPr>
              <w:t>)</w:t>
            </w:r>
          </w:p>
        </w:tc>
        <w:tc>
          <w:tcPr>
            <w:tcW w:w="1599" w:type="dxa"/>
            <w:vMerge/>
          </w:tcPr>
          <w:p w14:paraId="049A7AA2" w14:textId="77777777" w:rsidR="002A50F2" w:rsidRPr="00082D93" w:rsidRDefault="002A50F2" w:rsidP="00082D93">
            <w:pPr>
              <w:spacing w:before="60" w:line="240" w:lineRule="auto"/>
              <w:jc w:val="left"/>
              <w:rPr>
                <w:bCs/>
                <w:sz w:val="24"/>
                <w:szCs w:val="24"/>
                <w:lang w:val="vi-VN"/>
              </w:rPr>
            </w:pPr>
          </w:p>
        </w:tc>
        <w:tc>
          <w:tcPr>
            <w:tcW w:w="1250" w:type="dxa"/>
            <w:vMerge/>
          </w:tcPr>
          <w:p w14:paraId="355F43B6" w14:textId="77777777" w:rsidR="002A50F2" w:rsidRPr="00082D93" w:rsidRDefault="002A50F2" w:rsidP="00082D93">
            <w:pPr>
              <w:spacing w:before="60" w:line="240" w:lineRule="auto"/>
              <w:jc w:val="left"/>
              <w:rPr>
                <w:bCs/>
                <w:sz w:val="24"/>
                <w:szCs w:val="24"/>
                <w:lang w:val="vi-VN"/>
              </w:rPr>
            </w:pPr>
          </w:p>
        </w:tc>
      </w:tr>
      <w:tr w:rsidR="002A50F2" w:rsidRPr="00082D93" w14:paraId="6233D3D1" w14:textId="77777777" w:rsidTr="00E533FC">
        <w:trPr>
          <w:trHeight w:val="74"/>
        </w:trPr>
        <w:tc>
          <w:tcPr>
            <w:tcW w:w="4865" w:type="dxa"/>
            <w:gridSpan w:val="3"/>
          </w:tcPr>
          <w:p w14:paraId="39A8AC55" w14:textId="79FD6085" w:rsidR="002A50F2" w:rsidRPr="00082D93" w:rsidRDefault="002A50F2" w:rsidP="00082D93">
            <w:pPr>
              <w:spacing w:before="60" w:line="240" w:lineRule="auto"/>
              <w:jc w:val="left"/>
              <w:rPr>
                <w:bCs/>
                <w:sz w:val="24"/>
                <w:szCs w:val="24"/>
                <w:lang w:val="vi-VN"/>
              </w:rPr>
            </w:pPr>
            <w:r w:rsidRPr="00082D93">
              <w:rPr>
                <w:bCs/>
                <w:sz w:val="24"/>
                <w:szCs w:val="24"/>
                <w:lang w:val="vi-VN"/>
              </w:rPr>
              <w:t>Có người thân trong gia đình mắc ĐTĐ</w:t>
            </w:r>
          </w:p>
        </w:tc>
        <w:tc>
          <w:tcPr>
            <w:tcW w:w="1599" w:type="dxa"/>
          </w:tcPr>
          <w:p w14:paraId="16E81D5C" w14:textId="77777777" w:rsidR="002A50F2" w:rsidRPr="00082D93" w:rsidRDefault="002A50F2" w:rsidP="00082D93">
            <w:pPr>
              <w:spacing w:before="60" w:line="240" w:lineRule="auto"/>
              <w:jc w:val="left"/>
              <w:rPr>
                <w:bCs/>
                <w:sz w:val="24"/>
                <w:szCs w:val="24"/>
                <w:lang w:val="vi-VN"/>
              </w:rPr>
            </w:pPr>
          </w:p>
        </w:tc>
        <w:tc>
          <w:tcPr>
            <w:tcW w:w="1250" w:type="dxa"/>
          </w:tcPr>
          <w:p w14:paraId="61BB1C26" w14:textId="77777777" w:rsidR="002A50F2" w:rsidRPr="00082D93" w:rsidRDefault="002A50F2" w:rsidP="00082D93">
            <w:pPr>
              <w:spacing w:before="60" w:line="240" w:lineRule="auto"/>
              <w:jc w:val="left"/>
              <w:rPr>
                <w:bCs/>
                <w:sz w:val="24"/>
                <w:szCs w:val="24"/>
                <w:lang w:val="vi-VN"/>
              </w:rPr>
            </w:pPr>
          </w:p>
        </w:tc>
      </w:tr>
      <w:tr w:rsidR="002A50F2" w:rsidRPr="00082D93" w14:paraId="3C46D176" w14:textId="77777777" w:rsidTr="00E533FC">
        <w:trPr>
          <w:trHeight w:val="39"/>
        </w:trPr>
        <w:tc>
          <w:tcPr>
            <w:tcW w:w="2473" w:type="dxa"/>
          </w:tcPr>
          <w:p w14:paraId="329F51EC"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Không</w:t>
            </w:r>
          </w:p>
        </w:tc>
        <w:tc>
          <w:tcPr>
            <w:tcW w:w="1136" w:type="dxa"/>
          </w:tcPr>
          <w:p w14:paraId="71CB4087" w14:textId="4D450D62" w:rsidR="002A50F2" w:rsidRPr="00082D93" w:rsidRDefault="002A50F2" w:rsidP="00082D93">
            <w:pPr>
              <w:spacing w:before="60" w:line="240" w:lineRule="auto"/>
              <w:jc w:val="left"/>
              <w:rPr>
                <w:bCs/>
                <w:sz w:val="24"/>
                <w:szCs w:val="24"/>
                <w:lang w:val="vi-VN"/>
              </w:rPr>
            </w:pPr>
            <w:r>
              <w:rPr>
                <w:bCs/>
                <w:sz w:val="24"/>
                <w:szCs w:val="24"/>
              </w:rPr>
              <w:t xml:space="preserve">52 </w:t>
            </w:r>
            <w:r>
              <w:rPr>
                <w:bCs/>
                <w:sz w:val="24"/>
                <w:szCs w:val="24"/>
              </w:rPr>
              <w:t>(</w:t>
            </w:r>
            <w:r w:rsidRPr="00082D93">
              <w:rPr>
                <w:bCs/>
                <w:sz w:val="24"/>
                <w:szCs w:val="24"/>
                <w:lang w:val="vi-VN"/>
              </w:rPr>
              <w:t>49,1</w:t>
            </w:r>
            <w:r>
              <w:rPr>
                <w:bCs/>
                <w:sz w:val="24"/>
                <w:szCs w:val="24"/>
              </w:rPr>
              <w:t>)</w:t>
            </w:r>
          </w:p>
        </w:tc>
        <w:tc>
          <w:tcPr>
            <w:tcW w:w="1256" w:type="dxa"/>
          </w:tcPr>
          <w:p w14:paraId="0944AE4B" w14:textId="78882D74" w:rsidR="002A50F2" w:rsidRPr="00082D93" w:rsidRDefault="002A50F2" w:rsidP="00082D93">
            <w:pPr>
              <w:spacing w:before="60" w:line="240" w:lineRule="auto"/>
              <w:jc w:val="left"/>
              <w:rPr>
                <w:bCs/>
                <w:sz w:val="24"/>
                <w:szCs w:val="24"/>
                <w:lang w:val="vi-VN"/>
              </w:rPr>
            </w:pPr>
            <w:r>
              <w:rPr>
                <w:bCs/>
                <w:sz w:val="24"/>
                <w:szCs w:val="24"/>
              </w:rPr>
              <w:t xml:space="preserve">54 </w:t>
            </w:r>
            <w:r>
              <w:rPr>
                <w:bCs/>
                <w:sz w:val="24"/>
                <w:szCs w:val="24"/>
              </w:rPr>
              <w:t>(</w:t>
            </w:r>
            <w:r w:rsidRPr="00082D93">
              <w:rPr>
                <w:bCs/>
                <w:sz w:val="24"/>
                <w:szCs w:val="24"/>
                <w:lang w:val="vi-VN"/>
              </w:rPr>
              <w:t>50,9</w:t>
            </w:r>
            <w:r>
              <w:rPr>
                <w:bCs/>
                <w:sz w:val="24"/>
                <w:szCs w:val="24"/>
              </w:rPr>
              <w:t>)</w:t>
            </w:r>
          </w:p>
        </w:tc>
        <w:tc>
          <w:tcPr>
            <w:tcW w:w="1599" w:type="dxa"/>
            <w:vMerge w:val="restart"/>
          </w:tcPr>
          <w:p w14:paraId="4E6472CD"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1,60</w:t>
            </w:r>
          </w:p>
          <w:p w14:paraId="7E94F9FC"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(0,93 – 2,75)</w:t>
            </w:r>
          </w:p>
        </w:tc>
        <w:tc>
          <w:tcPr>
            <w:tcW w:w="1250" w:type="dxa"/>
            <w:vMerge w:val="restart"/>
          </w:tcPr>
          <w:p w14:paraId="03E9D2C0"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0,09</w:t>
            </w:r>
          </w:p>
        </w:tc>
      </w:tr>
      <w:tr w:rsidR="002A50F2" w:rsidRPr="00082D93" w14:paraId="76B5DA52" w14:textId="77777777" w:rsidTr="00E533FC">
        <w:tc>
          <w:tcPr>
            <w:tcW w:w="2473" w:type="dxa"/>
          </w:tcPr>
          <w:p w14:paraId="0A0E3EA4"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Có</w:t>
            </w:r>
          </w:p>
        </w:tc>
        <w:tc>
          <w:tcPr>
            <w:tcW w:w="1136" w:type="dxa"/>
          </w:tcPr>
          <w:p w14:paraId="2E45DF29" w14:textId="6D1F3F24" w:rsidR="002A50F2" w:rsidRPr="00082D93" w:rsidRDefault="002A50F2" w:rsidP="00082D93">
            <w:pPr>
              <w:spacing w:before="60" w:line="240" w:lineRule="auto"/>
              <w:jc w:val="left"/>
              <w:rPr>
                <w:bCs/>
                <w:sz w:val="24"/>
                <w:szCs w:val="24"/>
                <w:lang w:val="vi-VN"/>
              </w:rPr>
            </w:pPr>
            <w:r>
              <w:rPr>
                <w:bCs/>
                <w:sz w:val="24"/>
                <w:szCs w:val="24"/>
              </w:rPr>
              <w:t xml:space="preserve">41 </w:t>
            </w:r>
            <w:r>
              <w:rPr>
                <w:bCs/>
                <w:sz w:val="24"/>
                <w:szCs w:val="24"/>
              </w:rPr>
              <w:t>(</w:t>
            </w:r>
            <w:r w:rsidRPr="00082D93">
              <w:rPr>
                <w:bCs/>
                <w:sz w:val="24"/>
                <w:szCs w:val="24"/>
                <w:lang w:val="vi-VN"/>
              </w:rPr>
              <w:t>37,6</w:t>
            </w:r>
            <w:r>
              <w:rPr>
                <w:bCs/>
                <w:sz w:val="24"/>
                <w:szCs w:val="24"/>
              </w:rPr>
              <w:t>)</w:t>
            </w:r>
          </w:p>
        </w:tc>
        <w:tc>
          <w:tcPr>
            <w:tcW w:w="1256" w:type="dxa"/>
          </w:tcPr>
          <w:p w14:paraId="0BE3D643" w14:textId="4AC812DB" w:rsidR="002A50F2" w:rsidRPr="00082D93" w:rsidRDefault="002A50F2" w:rsidP="00082D93">
            <w:pPr>
              <w:spacing w:before="60" w:line="240" w:lineRule="auto"/>
              <w:jc w:val="left"/>
              <w:rPr>
                <w:bCs/>
                <w:sz w:val="24"/>
                <w:szCs w:val="24"/>
                <w:lang w:val="vi-VN"/>
              </w:rPr>
            </w:pPr>
            <w:r>
              <w:rPr>
                <w:bCs/>
                <w:sz w:val="24"/>
                <w:szCs w:val="24"/>
              </w:rPr>
              <w:t xml:space="preserve">68 </w:t>
            </w:r>
            <w:r>
              <w:rPr>
                <w:bCs/>
                <w:sz w:val="24"/>
                <w:szCs w:val="24"/>
              </w:rPr>
              <w:t>(</w:t>
            </w:r>
            <w:r w:rsidRPr="00082D93">
              <w:rPr>
                <w:bCs/>
                <w:sz w:val="24"/>
                <w:szCs w:val="24"/>
                <w:lang w:val="vi-VN"/>
              </w:rPr>
              <w:t>62,4</w:t>
            </w:r>
            <w:r>
              <w:rPr>
                <w:bCs/>
                <w:sz w:val="24"/>
                <w:szCs w:val="24"/>
              </w:rPr>
              <w:t>)</w:t>
            </w:r>
          </w:p>
        </w:tc>
        <w:tc>
          <w:tcPr>
            <w:tcW w:w="1599" w:type="dxa"/>
            <w:vMerge/>
          </w:tcPr>
          <w:p w14:paraId="3E9F6E8E" w14:textId="77777777" w:rsidR="002A50F2" w:rsidRPr="00082D93" w:rsidRDefault="002A50F2" w:rsidP="00082D93">
            <w:pPr>
              <w:spacing w:before="60" w:line="240" w:lineRule="auto"/>
              <w:jc w:val="left"/>
              <w:rPr>
                <w:bCs/>
                <w:sz w:val="24"/>
                <w:szCs w:val="24"/>
                <w:lang w:val="vi-VN"/>
              </w:rPr>
            </w:pPr>
          </w:p>
        </w:tc>
        <w:tc>
          <w:tcPr>
            <w:tcW w:w="1250" w:type="dxa"/>
            <w:vMerge/>
          </w:tcPr>
          <w:p w14:paraId="0561097E" w14:textId="77777777" w:rsidR="002A50F2" w:rsidRPr="00082D93" w:rsidRDefault="002A50F2" w:rsidP="00082D93">
            <w:pPr>
              <w:spacing w:before="60" w:line="240" w:lineRule="auto"/>
              <w:jc w:val="left"/>
              <w:rPr>
                <w:bCs/>
                <w:sz w:val="24"/>
                <w:szCs w:val="24"/>
                <w:lang w:val="vi-VN"/>
              </w:rPr>
            </w:pPr>
          </w:p>
        </w:tc>
      </w:tr>
      <w:tr w:rsidR="002A50F2" w:rsidRPr="00082D93" w14:paraId="03245BF9" w14:textId="77777777" w:rsidTr="00E533FC">
        <w:tc>
          <w:tcPr>
            <w:tcW w:w="4865" w:type="dxa"/>
            <w:gridSpan w:val="3"/>
          </w:tcPr>
          <w:p w14:paraId="6481C116" w14:textId="1972BB4B" w:rsidR="002A50F2" w:rsidRPr="00082D93" w:rsidRDefault="002A50F2" w:rsidP="00082D93">
            <w:pPr>
              <w:spacing w:before="60" w:line="240" w:lineRule="auto"/>
              <w:jc w:val="left"/>
              <w:rPr>
                <w:bCs/>
                <w:sz w:val="24"/>
                <w:szCs w:val="24"/>
                <w:lang w:val="vi-VN"/>
              </w:rPr>
            </w:pPr>
            <w:r w:rsidRPr="00082D93">
              <w:rPr>
                <w:bCs/>
                <w:sz w:val="24"/>
                <w:szCs w:val="24"/>
                <w:lang w:val="vi-VN"/>
              </w:rPr>
              <w:t>Ăn uống cùng người thân trong gia đình</w:t>
            </w:r>
          </w:p>
        </w:tc>
        <w:tc>
          <w:tcPr>
            <w:tcW w:w="1599" w:type="dxa"/>
          </w:tcPr>
          <w:p w14:paraId="60D95DA7" w14:textId="77777777" w:rsidR="002A50F2" w:rsidRPr="00082D93" w:rsidRDefault="002A50F2" w:rsidP="00082D93">
            <w:pPr>
              <w:spacing w:before="60" w:line="240" w:lineRule="auto"/>
              <w:jc w:val="left"/>
              <w:rPr>
                <w:bCs/>
                <w:sz w:val="24"/>
                <w:szCs w:val="24"/>
                <w:lang w:val="vi-VN"/>
              </w:rPr>
            </w:pPr>
          </w:p>
        </w:tc>
        <w:tc>
          <w:tcPr>
            <w:tcW w:w="1250" w:type="dxa"/>
          </w:tcPr>
          <w:p w14:paraId="0DEAC8C1" w14:textId="77777777" w:rsidR="002A50F2" w:rsidRPr="00082D93" w:rsidRDefault="002A50F2" w:rsidP="00082D93">
            <w:pPr>
              <w:spacing w:before="60" w:line="240" w:lineRule="auto"/>
              <w:jc w:val="left"/>
              <w:rPr>
                <w:bCs/>
                <w:sz w:val="24"/>
                <w:szCs w:val="24"/>
                <w:lang w:val="vi-VN"/>
              </w:rPr>
            </w:pPr>
          </w:p>
        </w:tc>
      </w:tr>
      <w:tr w:rsidR="002A50F2" w:rsidRPr="00082D93" w14:paraId="17386EE8" w14:textId="77777777" w:rsidTr="00E533FC">
        <w:tc>
          <w:tcPr>
            <w:tcW w:w="2473" w:type="dxa"/>
          </w:tcPr>
          <w:p w14:paraId="50C49317"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Ăn uống một mình</w:t>
            </w:r>
          </w:p>
        </w:tc>
        <w:tc>
          <w:tcPr>
            <w:tcW w:w="1136" w:type="dxa"/>
          </w:tcPr>
          <w:p w14:paraId="12827E36" w14:textId="62C64069" w:rsidR="002A50F2" w:rsidRPr="00082D93" w:rsidRDefault="002A50F2" w:rsidP="00082D93">
            <w:pPr>
              <w:spacing w:before="60" w:line="240" w:lineRule="auto"/>
              <w:jc w:val="left"/>
              <w:rPr>
                <w:bCs/>
                <w:sz w:val="24"/>
                <w:szCs w:val="24"/>
                <w:lang w:val="vi-VN"/>
              </w:rPr>
            </w:pPr>
            <w:r>
              <w:rPr>
                <w:bCs/>
                <w:sz w:val="24"/>
                <w:szCs w:val="24"/>
              </w:rPr>
              <w:t xml:space="preserve">9 </w:t>
            </w:r>
            <w:r>
              <w:rPr>
                <w:bCs/>
                <w:sz w:val="24"/>
                <w:szCs w:val="24"/>
              </w:rPr>
              <w:t>(</w:t>
            </w:r>
            <w:r w:rsidRPr="00082D93">
              <w:rPr>
                <w:bCs/>
                <w:sz w:val="24"/>
                <w:szCs w:val="24"/>
                <w:lang w:val="vi-VN"/>
              </w:rPr>
              <w:t>75,0</w:t>
            </w:r>
            <w:r>
              <w:rPr>
                <w:bCs/>
                <w:sz w:val="24"/>
                <w:szCs w:val="24"/>
              </w:rPr>
              <w:t>)</w:t>
            </w:r>
          </w:p>
        </w:tc>
        <w:tc>
          <w:tcPr>
            <w:tcW w:w="1256" w:type="dxa"/>
          </w:tcPr>
          <w:p w14:paraId="69DEF004" w14:textId="7D3DE6B1" w:rsidR="002A50F2" w:rsidRPr="00082D93" w:rsidRDefault="002A50F2" w:rsidP="00082D93">
            <w:pPr>
              <w:spacing w:before="60" w:line="240" w:lineRule="auto"/>
              <w:jc w:val="left"/>
              <w:rPr>
                <w:bCs/>
                <w:sz w:val="24"/>
                <w:szCs w:val="24"/>
                <w:lang w:val="vi-VN"/>
              </w:rPr>
            </w:pPr>
            <w:r>
              <w:rPr>
                <w:bCs/>
                <w:sz w:val="24"/>
                <w:szCs w:val="24"/>
              </w:rPr>
              <w:t xml:space="preserve">3 </w:t>
            </w:r>
            <w:r>
              <w:rPr>
                <w:bCs/>
                <w:sz w:val="24"/>
                <w:szCs w:val="24"/>
              </w:rPr>
              <w:t>(</w:t>
            </w:r>
            <w:r w:rsidRPr="00082D93">
              <w:rPr>
                <w:bCs/>
                <w:sz w:val="24"/>
                <w:szCs w:val="24"/>
                <w:lang w:val="vi-VN"/>
              </w:rPr>
              <w:t>25,0</w:t>
            </w:r>
            <w:r>
              <w:rPr>
                <w:bCs/>
                <w:sz w:val="24"/>
                <w:szCs w:val="24"/>
              </w:rPr>
              <w:t>)</w:t>
            </w:r>
          </w:p>
        </w:tc>
        <w:tc>
          <w:tcPr>
            <w:tcW w:w="1599" w:type="dxa"/>
            <w:vMerge w:val="restart"/>
          </w:tcPr>
          <w:p w14:paraId="5E2B5F53"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4,25</w:t>
            </w:r>
          </w:p>
          <w:p w14:paraId="40F4CDE4"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(1,12 – 16,17)</w:t>
            </w:r>
          </w:p>
        </w:tc>
        <w:tc>
          <w:tcPr>
            <w:tcW w:w="1250" w:type="dxa"/>
            <w:vMerge w:val="restart"/>
          </w:tcPr>
          <w:p w14:paraId="7DF76707"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0,02</w:t>
            </w:r>
          </w:p>
        </w:tc>
      </w:tr>
      <w:tr w:rsidR="002A50F2" w:rsidRPr="00082D93" w14:paraId="25C3F16C" w14:textId="77777777" w:rsidTr="00E533FC">
        <w:tc>
          <w:tcPr>
            <w:tcW w:w="2473" w:type="dxa"/>
          </w:tcPr>
          <w:p w14:paraId="7FA1A59C"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Ăn uống cùng người thân</w:t>
            </w:r>
          </w:p>
        </w:tc>
        <w:tc>
          <w:tcPr>
            <w:tcW w:w="1136" w:type="dxa"/>
          </w:tcPr>
          <w:p w14:paraId="0224F55F" w14:textId="6AA1F18E" w:rsidR="002A50F2" w:rsidRPr="00082D93" w:rsidRDefault="002A50F2" w:rsidP="00082D93">
            <w:pPr>
              <w:spacing w:before="60" w:line="240" w:lineRule="auto"/>
              <w:jc w:val="left"/>
              <w:rPr>
                <w:bCs/>
                <w:sz w:val="24"/>
                <w:szCs w:val="24"/>
                <w:lang w:val="vi-VN"/>
              </w:rPr>
            </w:pPr>
            <w:r>
              <w:rPr>
                <w:bCs/>
                <w:sz w:val="24"/>
                <w:szCs w:val="24"/>
              </w:rPr>
              <w:t xml:space="preserve">84 </w:t>
            </w:r>
            <w:r>
              <w:rPr>
                <w:bCs/>
                <w:sz w:val="24"/>
                <w:szCs w:val="24"/>
              </w:rPr>
              <w:t>(</w:t>
            </w:r>
            <w:r w:rsidRPr="00082D93">
              <w:rPr>
                <w:bCs/>
                <w:sz w:val="24"/>
                <w:szCs w:val="24"/>
                <w:lang w:val="vi-VN"/>
              </w:rPr>
              <w:t>41,4</w:t>
            </w:r>
            <w:r>
              <w:rPr>
                <w:bCs/>
                <w:sz w:val="24"/>
                <w:szCs w:val="24"/>
              </w:rPr>
              <w:t>)</w:t>
            </w:r>
          </w:p>
        </w:tc>
        <w:tc>
          <w:tcPr>
            <w:tcW w:w="1256" w:type="dxa"/>
          </w:tcPr>
          <w:p w14:paraId="36FBE458" w14:textId="6E9C4CDF" w:rsidR="002A50F2" w:rsidRPr="00082D93" w:rsidRDefault="002A50F2" w:rsidP="00082D93">
            <w:pPr>
              <w:spacing w:before="60" w:line="240" w:lineRule="auto"/>
              <w:jc w:val="left"/>
              <w:rPr>
                <w:bCs/>
                <w:sz w:val="24"/>
                <w:szCs w:val="24"/>
                <w:lang w:val="vi-VN"/>
              </w:rPr>
            </w:pPr>
            <w:r>
              <w:rPr>
                <w:bCs/>
                <w:sz w:val="24"/>
                <w:szCs w:val="24"/>
              </w:rPr>
              <w:t xml:space="preserve">84 </w:t>
            </w:r>
            <w:r>
              <w:rPr>
                <w:bCs/>
                <w:sz w:val="24"/>
                <w:szCs w:val="24"/>
              </w:rPr>
              <w:t>(</w:t>
            </w:r>
            <w:r w:rsidRPr="00082D93">
              <w:rPr>
                <w:bCs/>
                <w:sz w:val="24"/>
                <w:szCs w:val="24"/>
                <w:lang w:val="vi-VN"/>
              </w:rPr>
              <w:t>58,6</w:t>
            </w:r>
            <w:r>
              <w:rPr>
                <w:bCs/>
                <w:sz w:val="24"/>
                <w:szCs w:val="24"/>
              </w:rPr>
              <w:t>)</w:t>
            </w:r>
          </w:p>
        </w:tc>
        <w:tc>
          <w:tcPr>
            <w:tcW w:w="1599" w:type="dxa"/>
            <w:vMerge/>
          </w:tcPr>
          <w:p w14:paraId="7873CD65" w14:textId="77777777" w:rsidR="002A50F2" w:rsidRPr="00082D93" w:rsidRDefault="002A50F2" w:rsidP="00082D93">
            <w:pPr>
              <w:spacing w:before="60" w:line="240" w:lineRule="auto"/>
              <w:jc w:val="left"/>
              <w:rPr>
                <w:bCs/>
                <w:sz w:val="24"/>
                <w:szCs w:val="24"/>
                <w:lang w:val="vi-VN"/>
              </w:rPr>
            </w:pPr>
          </w:p>
        </w:tc>
        <w:tc>
          <w:tcPr>
            <w:tcW w:w="1250" w:type="dxa"/>
            <w:vMerge/>
          </w:tcPr>
          <w:p w14:paraId="0D9B9C32" w14:textId="77777777" w:rsidR="002A50F2" w:rsidRPr="00082D93" w:rsidRDefault="002A50F2" w:rsidP="00082D93">
            <w:pPr>
              <w:spacing w:before="60" w:line="240" w:lineRule="auto"/>
              <w:jc w:val="left"/>
              <w:rPr>
                <w:bCs/>
                <w:sz w:val="24"/>
                <w:szCs w:val="24"/>
                <w:lang w:val="vi-VN"/>
              </w:rPr>
            </w:pPr>
          </w:p>
        </w:tc>
      </w:tr>
      <w:tr w:rsidR="002A50F2" w:rsidRPr="00082D93" w14:paraId="551A0601" w14:textId="77777777" w:rsidTr="00E533FC">
        <w:trPr>
          <w:trHeight w:val="39"/>
        </w:trPr>
        <w:tc>
          <w:tcPr>
            <w:tcW w:w="4865" w:type="dxa"/>
            <w:gridSpan w:val="3"/>
          </w:tcPr>
          <w:p w14:paraId="38C5A15B" w14:textId="06400E9C" w:rsidR="002A50F2" w:rsidRPr="00082D93" w:rsidRDefault="002A50F2" w:rsidP="00082D93">
            <w:pPr>
              <w:spacing w:before="60" w:line="240" w:lineRule="auto"/>
              <w:jc w:val="left"/>
              <w:rPr>
                <w:bCs/>
                <w:sz w:val="24"/>
                <w:szCs w:val="24"/>
                <w:lang w:val="vi-VN"/>
              </w:rPr>
            </w:pPr>
            <w:r w:rsidRPr="00082D93">
              <w:rPr>
                <w:bCs/>
                <w:sz w:val="24"/>
                <w:szCs w:val="24"/>
                <w:lang w:val="vi-VN"/>
              </w:rPr>
              <w:t>Sự quan tâm, chăm sóc của các tổ chức xã hội</w:t>
            </w:r>
          </w:p>
        </w:tc>
        <w:tc>
          <w:tcPr>
            <w:tcW w:w="1599" w:type="dxa"/>
          </w:tcPr>
          <w:p w14:paraId="10CBF4BB" w14:textId="77777777" w:rsidR="002A50F2" w:rsidRPr="00082D93" w:rsidRDefault="002A50F2" w:rsidP="00082D93">
            <w:pPr>
              <w:spacing w:before="60" w:line="240" w:lineRule="auto"/>
              <w:jc w:val="left"/>
              <w:rPr>
                <w:bCs/>
                <w:sz w:val="24"/>
                <w:szCs w:val="24"/>
                <w:lang w:val="vi-VN"/>
              </w:rPr>
            </w:pPr>
          </w:p>
        </w:tc>
        <w:tc>
          <w:tcPr>
            <w:tcW w:w="1250" w:type="dxa"/>
          </w:tcPr>
          <w:p w14:paraId="7B786726" w14:textId="77777777" w:rsidR="002A50F2" w:rsidRPr="00082D93" w:rsidRDefault="002A50F2" w:rsidP="00082D93">
            <w:pPr>
              <w:spacing w:before="60" w:line="240" w:lineRule="auto"/>
              <w:jc w:val="left"/>
              <w:rPr>
                <w:bCs/>
                <w:sz w:val="24"/>
                <w:szCs w:val="24"/>
                <w:lang w:val="vi-VN"/>
              </w:rPr>
            </w:pPr>
          </w:p>
        </w:tc>
      </w:tr>
      <w:tr w:rsidR="002A50F2" w:rsidRPr="00082D93" w14:paraId="652FE459" w14:textId="77777777" w:rsidTr="00E533FC">
        <w:trPr>
          <w:trHeight w:val="39"/>
        </w:trPr>
        <w:tc>
          <w:tcPr>
            <w:tcW w:w="2473" w:type="dxa"/>
          </w:tcPr>
          <w:p w14:paraId="6138D9C6"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Không</w:t>
            </w:r>
          </w:p>
        </w:tc>
        <w:tc>
          <w:tcPr>
            <w:tcW w:w="1136" w:type="dxa"/>
          </w:tcPr>
          <w:p w14:paraId="7FC75700" w14:textId="61BCC6A0" w:rsidR="002A50F2" w:rsidRPr="00082D93" w:rsidRDefault="002A50F2" w:rsidP="00082D93">
            <w:pPr>
              <w:spacing w:before="60" w:line="240" w:lineRule="auto"/>
              <w:jc w:val="left"/>
              <w:rPr>
                <w:bCs/>
                <w:sz w:val="24"/>
                <w:szCs w:val="24"/>
                <w:lang w:val="vi-VN"/>
              </w:rPr>
            </w:pPr>
            <w:r>
              <w:rPr>
                <w:bCs/>
                <w:sz w:val="24"/>
                <w:szCs w:val="24"/>
              </w:rPr>
              <w:t xml:space="preserve">83 </w:t>
            </w:r>
            <w:r>
              <w:rPr>
                <w:bCs/>
                <w:sz w:val="24"/>
                <w:szCs w:val="24"/>
              </w:rPr>
              <w:t>(</w:t>
            </w:r>
            <w:r w:rsidRPr="00082D93">
              <w:rPr>
                <w:bCs/>
                <w:sz w:val="24"/>
                <w:szCs w:val="24"/>
                <w:lang w:val="vi-VN"/>
              </w:rPr>
              <w:t>45,4</w:t>
            </w:r>
            <w:r>
              <w:rPr>
                <w:bCs/>
                <w:sz w:val="24"/>
                <w:szCs w:val="24"/>
              </w:rPr>
              <w:t>)</w:t>
            </w:r>
          </w:p>
        </w:tc>
        <w:tc>
          <w:tcPr>
            <w:tcW w:w="1256" w:type="dxa"/>
          </w:tcPr>
          <w:p w14:paraId="43A31630" w14:textId="3041FD39" w:rsidR="002A50F2" w:rsidRPr="00082D93" w:rsidRDefault="002A50F2" w:rsidP="00082D93">
            <w:pPr>
              <w:spacing w:before="60" w:line="240" w:lineRule="auto"/>
              <w:jc w:val="left"/>
              <w:rPr>
                <w:bCs/>
                <w:sz w:val="24"/>
                <w:szCs w:val="24"/>
                <w:lang w:val="vi-VN"/>
              </w:rPr>
            </w:pPr>
            <w:r>
              <w:rPr>
                <w:bCs/>
                <w:sz w:val="24"/>
                <w:szCs w:val="24"/>
              </w:rPr>
              <w:t xml:space="preserve">100 </w:t>
            </w:r>
            <w:r>
              <w:rPr>
                <w:bCs/>
                <w:sz w:val="24"/>
                <w:szCs w:val="24"/>
              </w:rPr>
              <w:t>(</w:t>
            </w:r>
            <w:r w:rsidRPr="00082D93">
              <w:rPr>
                <w:bCs/>
                <w:sz w:val="24"/>
                <w:szCs w:val="24"/>
                <w:lang w:val="vi-VN"/>
              </w:rPr>
              <w:t>54,6</w:t>
            </w:r>
            <w:r>
              <w:rPr>
                <w:bCs/>
                <w:sz w:val="24"/>
                <w:szCs w:val="24"/>
              </w:rPr>
              <w:t>)</w:t>
            </w:r>
          </w:p>
        </w:tc>
        <w:tc>
          <w:tcPr>
            <w:tcW w:w="1599" w:type="dxa"/>
            <w:vMerge w:val="restart"/>
          </w:tcPr>
          <w:p w14:paraId="579956F9"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1,83</w:t>
            </w:r>
          </w:p>
          <w:p w14:paraId="30AA6BAB"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(0,82 – 4,07)</w:t>
            </w:r>
          </w:p>
        </w:tc>
        <w:tc>
          <w:tcPr>
            <w:tcW w:w="1250" w:type="dxa"/>
            <w:vMerge w:val="restart"/>
          </w:tcPr>
          <w:p w14:paraId="09B529A1" w14:textId="77777777" w:rsidR="002A50F2" w:rsidRPr="00082D93" w:rsidRDefault="002A50F2" w:rsidP="00082D93">
            <w:pPr>
              <w:spacing w:before="60" w:line="240" w:lineRule="auto"/>
              <w:jc w:val="left"/>
              <w:rPr>
                <w:bCs/>
                <w:sz w:val="24"/>
                <w:szCs w:val="24"/>
                <w:lang w:val="vi-VN"/>
              </w:rPr>
            </w:pPr>
          </w:p>
          <w:p w14:paraId="060ABE36"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0,14</w:t>
            </w:r>
          </w:p>
        </w:tc>
      </w:tr>
      <w:tr w:rsidR="002A50F2" w:rsidRPr="00082D93" w14:paraId="23B922A0" w14:textId="77777777" w:rsidTr="00E533FC">
        <w:tc>
          <w:tcPr>
            <w:tcW w:w="2473" w:type="dxa"/>
          </w:tcPr>
          <w:p w14:paraId="4356BE9E" w14:textId="77777777" w:rsidR="002A50F2" w:rsidRPr="00082D93" w:rsidRDefault="002A50F2" w:rsidP="00082D93">
            <w:pPr>
              <w:spacing w:before="60" w:line="240" w:lineRule="auto"/>
              <w:jc w:val="left"/>
              <w:rPr>
                <w:bCs/>
                <w:sz w:val="24"/>
                <w:szCs w:val="24"/>
                <w:lang w:val="vi-VN"/>
              </w:rPr>
            </w:pPr>
            <w:r w:rsidRPr="00082D93">
              <w:rPr>
                <w:bCs/>
                <w:sz w:val="24"/>
                <w:szCs w:val="24"/>
                <w:lang w:val="vi-VN"/>
              </w:rPr>
              <w:t xml:space="preserve">Có </w:t>
            </w:r>
          </w:p>
        </w:tc>
        <w:tc>
          <w:tcPr>
            <w:tcW w:w="1136" w:type="dxa"/>
          </w:tcPr>
          <w:p w14:paraId="0FFCA0DE" w14:textId="221CD380" w:rsidR="002A50F2" w:rsidRPr="00082D93" w:rsidRDefault="002A50F2" w:rsidP="00082D93">
            <w:pPr>
              <w:spacing w:before="60" w:line="240" w:lineRule="auto"/>
              <w:jc w:val="left"/>
              <w:rPr>
                <w:bCs/>
                <w:sz w:val="24"/>
                <w:szCs w:val="24"/>
                <w:lang w:val="vi-VN"/>
              </w:rPr>
            </w:pPr>
            <w:r>
              <w:rPr>
                <w:bCs/>
                <w:sz w:val="24"/>
                <w:szCs w:val="24"/>
              </w:rPr>
              <w:t xml:space="preserve">10 </w:t>
            </w:r>
            <w:r>
              <w:rPr>
                <w:bCs/>
                <w:sz w:val="24"/>
                <w:szCs w:val="24"/>
              </w:rPr>
              <w:t>(</w:t>
            </w:r>
            <w:r w:rsidRPr="00082D93">
              <w:rPr>
                <w:bCs/>
                <w:sz w:val="24"/>
                <w:szCs w:val="24"/>
                <w:lang w:val="vi-VN"/>
              </w:rPr>
              <w:t>31,2</w:t>
            </w:r>
            <w:r>
              <w:rPr>
                <w:bCs/>
                <w:sz w:val="24"/>
                <w:szCs w:val="24"/>
              </w:rPr>
              <w:t>)</w:t>
            </w:r>
          </w:p>
        </w:tc>
        <w:tc>
          <w:tcPr>
            <w:tcW w:w="1256" w:type="dxa"/>
          </w:tcPr>
          <w:p w14:paraId="3F4D3B6F" w14:textId="46EA9424" w:rsidR="002A50F2" w:rsidRPr="00082D93" w:rsidRDefault="002A50F2" w:rsidP="00082D93">
            <w:pPr>
              <w:spacing w:before="60" w:line="240" w:lineRule="auto"/>
              <w:jc w:val="left"/>
              <w:rPr>
                <w:bCs/>
                <w:sz w:val="24"/>
                <w:szCs w:val="24"/>
                <w:lang w:val="vi-VN"/>
              </w:rPr>
            </w:pPr>
            <w:r>
              <w:rPr>
                <w:bCs/>
                <w:sz w:val="24"/>
                <w:szCs w:val="24"/>
              </w:rPr>
              <w:t xml:space="preserve">22 </w:t>
            </w:r>
            <w:r>
              <w:rPr>
                <w:bCs/>
                <w:sz w:val="24"/>
                <w:szCs w:val="24"/>
              </w:rPr>
              <w:t>(</w:t>
            </w:r>
            <w:r w:rsidRPr="00082D93">
              <w:rPr>
                <w:bCs/>
                <w:sz w:val="24"/>
                <w:szCs w:val="24"/>
                <w:lang w:val="vi-VN"/>
              </w:rPr>
              <w:t>68,8</w:t>
            </w:r>
            <w:r>
              <w:rPr>
                <w:bCs/>
                <w:sz w:val="24"/>
                <w:szCs w:val="24"/>
              </w:rPr>
              <w:t>)</w:t>
            </w:r>
          </w:p>
        </w:tc>
        <w:tc>
          <w:tcPr>
            <w:tcW w:w="1599" w:type="dxa"/>
            <w:vMerge/>
          </w:tcPr>
          <w:p w14:paraId="10EDD822" w14:textId="77777777" w:rsidR="002A50F2" w:rsidRPr="00082D93" w:rsidRDefault="002A50F2" w:rsidP="00082D93">
            <w:pPr>
              <w:spacing w:before="60" w:line="240" w:lineRule="auto"/>
              <w:jc w:val="left"/>
              <w:rPr>
                <w:bCs/>
                <w:sz w:val="24"/>
                <w:szCs w:val="24"/>
                <w:lang w:val="vi-VN"/>
              </w:rPr>
            </w:pPr>
          </w:p>
        </w:tc>
        <w:tc>
          <w:tcPr>
            <w:tcW w:w="1250" w:type="dxa"/>
            <w:vMerge/>
          </w:tcPr>
          <w:p w14:paraId="0F895CC8" w14:textId="77777777" w:rsidR="002A50F2" w:rsidRPr="00082D93" w:rsidRDefault="002A50F2" w:rsidP="00082D93">
            <w:pPr>
              <w:spacing w:before="60" w:line="240" w:lineRule="auto"/>
              <w:jc w:val="left"/>
              <w:rPr>
                <w:bCs/>
                <w:sz w:val="24"/>
                <w:szCs w:val="24"/>
                <w:lang w:val="vi-VN"/>
              </w:rPr>
            </w:pPr>
          </w:p>
        </w:tc>
      </w:tr>
    </w:tbl>
    <w:p w14:paraId="10720FEC" w14:textId="77777777" w:rsidR="006B2FC4" w:rsidRPr="0063060F" w:rsidRDefault="006B2FC4" w:rsidP="0063060F">
      <w:pPr>
        <w:spacing w:before="60" w:after="120" w:line="240" w:lineRule="auto"/>
        <w:ind w:firstLine="340"/>
        <w:rPr>
          <w:i/>
          <w:sz w:val="22"/>
          <w:szCs w:val="22"/>
        </w:rPr>
      </w:pPr>
      <w:r w:rsidRPr="0063060F">
        <w:rPr>
          <w:i/>
          <w:sz w:val="22"/>
          <w:szCs w:val="22"/>
        </w:rPr>
        <w:t xml:space="preserve">Giá trị p được tính bằng kiểm định Pearson Chi-square </w:t>
      </w:r>
    </w:p>
    <w:p w14:paraId="6D870EA0" w14:textId="77777777" w:rsidR="00467A54" w:rsidRPr="0063060F" w:rsidRDefault="00467A54" w:rsidP="0063060F">
      <w:pPr>
        <w:spacing w:before="60" w:after="120" w:line="240" w:lineRule="auto"/>
        <w:ind w:firstLine="340"/>
        <w:rPr>
          <w:bCs/>
          <w:sz w:val="22"/>
          <w:szCs w:val="22"/>
          <w:lang w:val="vi-VN"/>
        </w:rPr>
        <w:sectPr w:rsidR="00467A54" w:rsidRPr="0063060F" w:rsidSect="00467A54">
          <w:type w:val="continuous"/>
          <w:pgSz w:w="10773" w:h="15309" w:code="1"/>
          <w:pgMar w:top="1134" w:right="1134" w:bottom="1134" w:left="1134" w:header="567" w:footer="567" w:gutter="284"/>
          <w:cols w:space="284"/>
          <w:docGrid w:linePitch="360"/>
        </w:sectPr>
      </w:pPr>
    </w:p>
    <w:p w14:paraId="6D6720A6" w14:textId="0020E54F" w:rsidR="006B2FC4" w:rsidRPr="00832F78" w:rsidRDefault="003067C6" w:rsidP="00467A54">
      <w:pPr>
        <w:spacing w:line="240" w:lineRule="auto"/>
        <w:ind w:firstLine="340"/>
        <w:rPr>
          <w:sz w:val="24"/>
          <w:szCs w:val="24"/>
          <w:lang w:val="vi-VN"/>
        </w:rPr>
      </w:pPr>
      <w:r w:rsidRPr="00467A54">
        <w:rPr>
          <w:bCs/>
          <w:sz w:val="24"/>
          <w:szCs w:val="24"/>
          <w:lang w:val="vi-VN"/>
        </w:rPr>
        <w:t xml:space="preserve">Bảng </w:t>
      </w:r>
      <w:r w:rsidR="006A16D0" w:rsidRPr="00467A54">
        <w:rPr>
          <w:bCs/>
          <w:sz w:val="24"/>
          <w:szCs w:val="24"/>
          <w:lang w:val="vi-VN"/>
        </w:rPr>
        <w:t>5</w:t>
      </w:r>
      <w:r w:rsidR="006B2FC4" w:rsidRPr="00467A54">
        <w:rPr>
          <w:bCs/>
          <w:sz w:val="24"/>
          <w:szCs w:val="24"/>
          <w:lang w:val="vi-VN"/>
        </w:rPr>
        <w:t xml:space="preserve"> trên cho thấy: NB ăn uống cùng người thân trong gia đình thực hành</w:t>
      </w:r>
      <w:r w:rsidR="006B2FC4" w:rsidRPr="00832F78">
        <w:rPr>
          <w:sz w:val="24"/>
          <w:szCs w:val="24"/>
          <w:lang w:val="vi-VN"/>
        </w:rPr>
        <w:t xml:space="preserve"> dinh dưỡng tốt cao gấp 4,25 lần NB ăn </w:t>
      </w:r>
      <w:r w:rsidR="006B2FC4" w:rsidRPr="00832F78">
        <w:rPr>
          <w:sz w:val="24"/>
          <w:szCs w:val="24"/>
          <w:lang w:val="vi-VN"/>
        </w:rPr>
        <w:t xml:space="preserve">uống một mình, sự khác biệt có ý nghĩa thống kê (OR = 4,25; 95%CI: 1,12 – 16,17). NB có người thân trong gia đình </w:t>
      </w:r>
      <w:r w:rsidR="006B2FC4" w:rsidRPr="00832F78">
        <w:rPr>
          <w:sz w:val="24"/>
          <w:szCs w:val="24"/>
          <w:lang w:val="vi-VN"/>
        </w:rPr>
        <w:lastRenderedPageBreak/>
        <w:t xml:space="preserve">nhắc nhở tuân thủ chế độ dinh dưỡng có khả năng thực hành tốt dinh dưỡng cao gấp 1,88 lần so với nhóm NB không có người thân trong gia đình nhắc nhở, sự khác biệt không có ý nghĩa thống kê (OR </w:t>
      </w:r>
      <w:r w:rsidR="006B2FC4" w:rsidRPr="00832F78">
        <w:rPr>
          <w:sz w:val="24"/>
          <w:szCs w:val="24"/>
          <w:lang w:val="vi-VN"/>
        </w:rPr>
        <w:t>= 1,88; 95%CI: 0,97 – 3,64). Khi so sánh tỉ lệ thực hành dinh dưỡng tốt theo các yếu tố thuộc về gia đình và xã hội khác thì không tìm thấy sự</w:t>
      </w:r>
      <w:r w:rsidR="00837E73" w:rsidRPr="00832F78">
        <w:rPr>
          <w:sz w:val="24"/>
          <w:szCs w:val="24"/>
          <w:lang w:val="vi-VN"/>
        </w:rPr>
        <w:t xml:space="preserve"> khác biệt có ý nghĩa thống kê.</w:t>
      </w:r>
    </w:p>
    <w:p w14:paraId="71490F20" w14:textId="77777777" w:rsidR="00467A54" w:rsidRDefault="00467A54" w:rsidP="00467A54">
      <w:pPr>
        <w:pStyle w:val="Heading1"/>
        <w:sectPr w:rsidR="00467A54" w:rsidSect="00467A54">
          <w:type w:val="continuous"/>
          <w:pgSz w:w="10773" w:h="15309" w:code="1"/>
          <w:pgMar w:top="1134" w:right="1134" w:bottom="1134" w:left="1134" w:header="567" w:footer="567" w:gutter="284"/>
          <w:cols w:num="2" w:space="284"/>
          <w:docGrid w:linePitch="360"/>
        </w:sectPr>
      </w:pPr>
    </w:p>
    <w:p w14:paraId="285C781E" w14:textId="77777777" w:rsidR="006B2FC4" w:rsidRPr="00832F78" w:rsidRDefault="00837E73" w:rsidP="00467A54">
      <w:pPr>
        <w:pStyle w:val="Heading1"/>
      </w:pPr>
      <w:r w:rsidRPr="00832F78">
        <w:t xml:space="preserve">IV. </w:t>
      </w:r>
      <w:bookmarkStart w:id="23" w:name="_Toc208958658"/>
      <w:bookmarkStart w:id="24" w:name="_Toc225174901"/>
      <w:r w:rsidR="006B2FC4" w:rsidRPr="00832F78">
        <w:t>BÀN LUẬN</w:t>
      </w:r>
      <w:bookmarkEnd w:id="23"/>
      <w:bookmarkEnd w:id="24"/>
    </w:p>
    <w:p w14:paraId="00F7917E" w14:textId="2956B56A" w:rsidR="00E57EDA" w:rsidRPr="00832F78" w:rsidRDefault="00E57EDA" w:rsidP="006E16BC">
      <w:pPr>
        <w:pStyle w:val="Heading2"/>
      </w:pPr>
      <w:r w:rsidRPr="00832F78">
        <w:t>Thực hành về dinh dưỡng của</w:t>
      </w:r>
      <w:r w:rsidR="00A4551E" w:rsidRPr="00832F78">
        <w:t xml:space="preserve"> người của người bệnh</w:t>
      </w:r>
      <w:r w:rsidR="00A20B79">
        <w:rPr>
          <w:lang w:val="en-US"/>
        </w:rPr>
        <w:t xml:space="preserve"> đái tháo đường týp </w:t>
      </w:r>
      <w:r w:rsidRPr="00832F78">
        <w:t>2</w:t>
      </w:r>
    </w:p>
    <w:p w14:paraId="611A6C12" w14:textId="77777777" w:rsidR="00DA1FAD" w:rsidRDefault="00DA1FAD" w:rsidP="001D3900">
      <w:pPr>
        <w:spacing w:before="60" w:line="240" w:lineRule="auto"/>
        <w:ind w:firstLine="340"/>
        <w:rPr>
          <w:b/>
          <w:sz w:val="24"/>
          <w:szCs w:val="24"/>
          <w:lang w:val="vi-VN"/>
        </w:rPr>
        <w:sectPr w:rsidR="00DA1FAD" w:rsidSect="00467A54">
          <w:type w:val="continuous"/>
          <w:pgSz w:w="10773" w:h="15309" w:code="1"/>
          <w:pgMar w:top="1134" w:right="1134" w:bottom="1134" w:left="1134" w:header="567" w:footer="567" w:gutter="284"/>
          <w:cols w:space="284"/>
          <w:docGrid w:linePitch="360"/>
        </w:sectPr>
      </w:pPr>
    </w:p>
    <w:p w14:paraId="349533DD" w14:textId="77777777" w:rsidR="00A600CE" w:rsidRPr="00832F78" w:rsidRDefault="00A600CE" w:rsidP="00A80468">
      <w:pPr>
        <w:spacing w:line="240" w:lineRule="auto"/>
        <w:ind w:firstLine="340"/>
        <w:rPr>
          <w:sz w:val="24"/>
          <w:szCs w:val="24"/>
          <w:lang w:val="vi-VN"/>
        </w:rPr>
      </w:pPr>
      <w:r w:rsidRPr="00832F78">
        <w:rPr>
          <w:b/>
          <w:sz w:val="24"/>
          <w:szCs w:val="24"/>
          <w:lang w:val="vi-VN"/>
        </w:rPr>
        <w:t xml:space="preserve"> </w:t>
      </w:r>
      <w:r w:rsidR="00405B2C" w:rsidRPr="00832F78">
        <w:rPr>
          <w:sz w:val="24"/>
          <w:szCs w:val="24"/>
          <w:lang w:val="vi-VN"/>
        </w:rPr>
        <w:t>Phần lớn</w:t>
      </w:r>
      <w:r w:rsidRPr="00832F78">
        <w:rPr>
          <w:sz w:val="24"/>
          <w:szCs w:val="24"/>
          <w:lang w:val="vi-VN"/>
        </w:rPr>
        <w:t xml:space="preserve"> NB có thói quen </w:t>
      </w:r>
      <w:r w:rsidR="00405B2C" w:rsidRPr="00832F78">
        <w:rPr>
          <w:sz w:val="24"/>
          <w:szCs w:val="24"/>
          <w:lang w:val="vi-VN"/>
        </w:rPr>
        <w:t>ăn</w:t>
      </w:r>
      <w:r w:rsidRPr="00832F78">
        <w:rPr>
          <w:sz w:val="24"/>
          <w:szCs w:val="24"/>
          <w:lang w:val="vi-VN"/>
        </w:rPr>
        <w:t xml:space="preserve"> đúng giờ (75,8%), ă</w:t>
      </w:r>
      <w:r w:rsidR="00405B2C" w:rsidRPr="00832F78">
        <w:rPr>
          <w:sz w:val="24"/>
          <w:szCs w:val="24"/>
          <w:lang w:val="vi-VN"/>
        </w:rPr>
        <w:t>n đủ 4 nhóm thực phẩm</w:t>
      </w:r>
      <w:r w:rsidRPr="00832F78">
        <w:rPr>
          <w:sz w:val="24"/>
          <w:szCs w:val="24"/>
          <w:lang w:val="vi-VN"/>
        </w:rPr>
        <w:t xml:space="preserve"> (91,2%), </w:t>
      </w:r>
      <w:r w:rsidR="00405B2C" w:rsidRPr="00832F78">
        <w:rPr>
          <w:sz w:val="24"/>
          <w:szCs w:val="24"/>
          <w:lang w:val="vi-VN"/>
        </w:rPr>
        <w:t xml:space="preserve">và </w:t>
      </w:r>
      <w:r w:rsidRPr="00832F78">
        <w:rPr>
          <w:sz w:val="24"/>
          <w:szCs w:val="24"/>
          <w:lang w:val="vi-VN"/>
        </w:rPr>
        <w:t>thực hành ăn rau đầu tiên trong bữa ăn (84,2%</w:t>
      </w:r>
      <w:r w:rsidR="00405B2C" w:rsidRPr="00832F78">
        <w:rPr>
          <w:sz w:val="24"/>
          <w:szCs w:val="24"/>
          <w:lang w:val="vi-VN"/>
        </w:rPr>
        <w:t xml:space="preserve">). Nghiên cứu này có tỉ lệ thấp hơn về ăn đúng giờ (85,5%) nhưng cao hơn về ăn đủ 4 nhóm thực phẩm (77,0%) và thực phẩm ăn đầu tiên trong bữa ăn (45,7%) so với nghiên cứu của tác giả Bùi </w:t>
      </w:r>
      <w:r w:rsidR="00DF7A9A" w:rsidRPr="00832F78">
        <w:rPr>
          <w:sz w:val="24"/>
          <w:szCs w:val="24"/>
          <w:lang w:val="vi-VN"/>
        </w:rPr>
        <w:t xml:space="preserve">Văn </w:t>
      </w:r>
      <w:r w:rsidR="00405B2C" w:rsidRPr="00832F78">
        <w:rPr>
          <w:sz w:val="24"/>
          <w:szCs w:val="24"/>
          <w:lang w:val="vi-VN"/>
        </w:rPr>
        <w:t>Tài</w:t>
      </w:r>
      <w:r w:rsidR="008C54BD" w:rsidRPr="00832F78">
        <w:rPr>
          <w:sz w:val="24"/>
          <w:szCs w:val="24"/>
          <w:lang w:val="vi-VN"/>
        </w:rPr>
        <w:t xml:space="preserve"> [7</w:t>
      </w:r>
      <w:r w:rsidR="00921FD8" w:rsidRPr="00832F78">
        <w:rPr>
          <w:sz w:val="24"/>
          <w:szCs w:val="24"/>
          <w:lang w:val="vi-VN"/>
        </w:rPr>
        <w:t>]</w:t>
      </w:r>
      <w:r w:rsidR="00DF7A9A" w:rsidRPr="00832F78">
        <w:rPr>
          <w:sz w:val="24"/>
          <w:szCs w:val="24"/>
          <w:lang w:val="vi-VN"/>
        </w:rPr>
        <w:t xml:space="preserve">. Tỷ </w:t>
      </w:r>
      <w:r w:rsidR="006A6AB1" w:rsidRPr="00832F78">
        <w:rPr>
          <w:sz w:val="24"/>
          <w:szCs w:val="24"/>
          <w:lang w:val="vi-VN"/>
        </w:rPr>
        <w:t>lệ người bệnh thực hành tốt về chia nhỏ bữa ăn trong nghiên cứu này cũng cao hơn một số nghiên cứu trước</w:t>
      </w:r>
      <w:r w:rsidR="00DF7A9A" w:rsidRPr="00832F78">
        <w:rPr>
          <w:sz w:val="24"/>
          <w:szCs w:val="24"/>
          <w:lang w:val="vi-VN"/>
        </w:rPr>
        <w:t xml:space="preserve"> như t</w:t>
      </w:r>
      <w:r w:rsidR="006A6AB1" w:rsidRPr="00832F78">
        <w:rPr>
          <w:sz w:val="24"/>
          <w:szCs w:val="24"/>
          <w:lang w:val="vi-VN"/>
        </w:rPr>
        <w:t xml:space="preserve">ác giả Nguyễn Trọng Nhân (2019) </w:t>
      </w:r>
      <w:r w:rsidR="00DF7A9A" w:rsidRPr="00832F78">
        <w:rPr>
          <w:sz w:val="24"/>
          <w:szCs w:val="24"/>
          <w:lang w:val="vi-VN"/>
        </w:rPr>
        <w:t xml:space="preserve">là </w:t>
      </w:r>
      <w:r w:rsidR="006A6AB1" w:rsidRPr="00832F78">
        <w:rPr>
          <w:sz w:val="24"/>
          <w:szCs w:val="24"/>
          <w:lang w:val="vi-VN"/>
        </w:rPr>
        <w:t xml:space="preserve">20% </w:t>
      </w:r>
      <w:r w:rsidR="006A6AB1" w:rsidRPr="00832F78">
        <w:rPr>
          <w:sz w:val="24"/>
          <w:szCs w:val="24"/>
          <w:lang w:val="vi-VN"/>
        </w:rPr>
        <w:fldChar w:fldCharType="begin"/>
      </w:r>
      <w:r w:rsidR="003B1B1D" w:rsidRPr="00832F78">
        <w:rPr>
          <w:sz w:val="24"/>
          <w:szCs w:val="24"/>
          <w:lang w:val="vi-VN"/>
        </w:rPr>
        <w:instrText xml:space="preserve"> ADDIN ZOTERO_ITEM CSL_CITATION {"citationID":"rgEInT3A","properties":{"formattedCitation":"(7)","plainCitation":"(7)","dontUpdate":true,"noteIndex":0},"citationItems":[{"id":1,"uris":["http://zotero.org/users/15247358/items/L5N3GJTR"],"itemData":{"id":1,"type":"article-journal","abstract":"Objective: To describe the current situation of knowledge and practice on diet of outpatients with type 2 diabetes having treatment at Bac Giang Endocrinology Hospital in 2019.\nMethod: A cross-sectional descriptive study was conducted on 98 type 2 diabetes outpatients at Bac Giang Endocrinology Hospital.\nResults: The average score of knowledge about the diet of patients is 5.97 ± 1.92 points, the total point is 13; The average diet score is 13.08 ± 2.40 points, out of a total of 26 points.\nConclusion: Knowledge and practice on diet among type 2 diabetics outpatients was limited.","container-title":"Tạp chí Khoa học Điều dưỡng","ISSN":"2734-9632","issue":"3(2)","language":"vi-VN","license":"Bản quyền (c) 2019 Array","note":"number: 3(2)","page":"97-104","source":"www.jns.vn","title":"Thực trạng kiến thức và thực hành về chế độ ăn uống của người bệnh đái tháo đường type 2 điều trị ngoại trú tại bệnh viện Nội tiết tỉnh Bắc Giang năm 2019","volume":"2","author":[{"family":"Nguyễn","given":"Trọng Nhân"},{"family":"Vũ","given":"Văn Thành"}],"issued":{"date-parts":[["2019",10,22]]}}}],"schema":"https://github.com/citation-style-language/schema/raw/master/csl-citation.json"} </w:instrText>
      </w:r>
      <w:r w:rsidR="006A6AB1" w:rsidRPr="00832F78">
        <w:rPr>
          <w:sz w:val="24"/>
          <w:szCs w:val="24"/>
          <w:lang w:val="vi-VN"/>
        </w:rPr>
        <w:fldChar w:fldCharType="separate"/>
      </w:r>
      <w:r w:rsidR="008C54BD" w:rsidRPr="00832F78">
        <w:rPr>
          <w:sz w:val="24"/>
          <w:szCs w:val="24"/>
          <w:lang w:val="vi-VN"/>
        </w:rPr>
        <w:t>[8</w:t>
      </w:r>
      <w:r w:rsidR="00C54DBC" w:rsidRPr="00832F78">
        <w:rPr>
          <w:sz w:val="24"/>
          <w:szCs w:val="24"/>
          <w:lang w:val="vi-VN"/>
        </w:rPr>
        <w:t>]</w:t>
      </w:r>
      <w:r w:rsidR="006A6AB1" w:rsidRPr="00832F78">
        <w:rPr>
          <w:sz w:val="24"/>
          <w:szCs w:val="24"/>
          <w:lang w:val="vi-VN"/>
        </w:rPr>
        <w:fldChar w:fldCharType="end"/>
      </w:r>
      <w:r w:rsidR="00DF7A9A" w:rsidRPr="00832F78">
        <w:rPr>
          <w:sz w:val="24"/>
          <w:szCs w:val="24"/>
          <w:lang w:val="vi-VN"/>
        </w:rPr>
        <w:t xml:space="preserve">, tác giả Vũ Văn Thanh (2021) là </w:t>
      </w:r>
      <w:r w:rsidR="006A6AB1" w:rsidRPr="00832F78">
        <w:rPr>
          <w:sz w:val="24"/>
          <w:szCs w:val="24"/>
          <w:lang w:val="vi-VN"/>
        </w:rPr>
        <w:t>19,1%</w:t>
      </w:r>
      <w:r w:rsidR="008C54BD" w:rsidRPr="00832F78">
        <w:rPr>
          <w:sz w:val="24"/>
          <w:szCs w:val="24"/>
          <w:lang w:val="vi-VN"/>
        </w:rPr>
        <w:t xml:space="preserve"> [9</w:t>
      </w:r>
      <w:r w:rsidR="00921FD8" w:rsidRPr="00832F78">
        <w:rPr>
          <w:sz w:val="24"/>
          <w:szCs w:val="24"/>
          <w:lang w:val="vi-VN"/>
        </w:rPr>
        <w:t>]</w:t>
      </w:r>
      <w:r w:rsidR="006A6AB1" w:rsidRPr="00832F78">
        <w:rPr>
          <w:sz w:val="24"/>
          <w:szCs w:val="24"/>
          <w:lang w:val="vi-VN"/>
        </w:rPr>
        <w:t xml:space="preserve">. </w:t>
      </w:r>
    </w:p>
    <w:p w14:paraId="5AF37BC1" w14:textId="77777777" w:rsidR="00A600CE" w:rsidRPr="00832F78" w:rsidRDefault="00DF7A9A" w:rsidP="001D3900">
      <w:pPr>
        <w:spacing w:before="60" w:line="240" w:lineRule="auto"/>
        <w:ind w:firstLine="340"/>
        <w:rPr>
          <w:sz w:val="24"/>
          <w:szCs w:val="24"/>
          <w:lang w:val="vi-VN"/>
        </w:rPr>
      </w:pPr>
      <w:r w:rsidRPr="00832F78">
        <w:rPr>
          <w:i/>
          <w:sz w:val="24"/>
          <w:szCs w:val="24"/>
          <w:lang w:val="vi-VN"/>
        </w:rPr>
        <w:t>V</w:t>
      </w:r>
      <w:r w:rsidR="00A600CE" w:rsidRPr="00832F78">
        <w:rPr>
          <w:i/>
          <w:sz w:val="24"/>
          <w:szCs w:val="24"/>
          <w:lang w:val="vi-VN"/>
        </w:rPr>
        <w:t>ề lựa chọn các thực phẩm nên ăn:</w:t>
      </w:r>
      <w:r w:rsidR="00A600CE" w:rsidRPr="00832F78">
        <w:rPr>
          <w:sz w:val="24"/>
          <w:szCs w:val="24"/>
          <w:lang w:val="vi-VN"/>
        </w:rPr>
        <w:t xml:space="preserve"> </w:t>
      </w:r>
      <w:r w:rsidRPr="00832F78">
        <w:rPr>
          <w:sz w:val="24"/>
          <w:szCs w:val="24"/>
          <w:lang w:val="vi-VN"/>
        </w:rPr>
        <w:t>NB thực hiện tốt với các loại rau xanh (</w:t>
      </w:r>
      <w:r w:rsidR="00A600CE" w:rsidRPr="00832F78">
        <w:rPr>
          <w:sz w:val="24"/>
          <w:szCs w:val="24"/>
          <w:lang w:val="vi-VN"/>
        </w:rPr>
        <w:t>99,5%</w:t>
      </w:r>
      <w:r w:rsidRPr="00832F78">
        <w:rPr>
          <w:sz w:val="24"/>
          <w:szCs w:val="24"/>
          <w:lang w:val="vi-VN"/>
        </w:rPr>
        <w:t xml:space="preserve">); </w:t>
      </w:r>
      <w:r w:rsidR="00A600CE" w:rsidRPr="00832F78">
        <w:rPr>
          <w:sz w:val="24"/>
          <w:szCs w:val="24"/>
          <w:lang w:val="vi-VN"/>
        </w:rPr>
        <w:t xml:space="preserve">cá, các loại thịt nạc chiếm 98,1%. </w:t>
      </w:r>
      <w:r w:rsidR="009D5E1F" w:rsidRPr="00832F78">
        <w:rPr>
          <w:sz w:val="24"/>
          <w:szCs w:val="24"/>
          <w:lang w:val="vi-VN"/>
        </w:rPr>
        <w:t xml:space="preserve">Nghiên cứu này </w:t>
      </w:r>
      <w:r w:rsidR="00C54DBC" w:rsidRPr="00832F78">
        <w:rPr>
          <w:sz w:val="24"/>
          <w:szCs w:val="24"/>
          <w:lang w:val="vi-VN"/>
        </w:rPr>
        <w:t>cho kết quả</w:t>
      </w:r>
      <w:r w:rsidR="009D5E1F" w:rsidRPr="00832F78">
        <w:rPr>
          <w:sz w:val="24"/>
          <w:szCs w:val="24"/>
          <w:lang w:val="vi-VN"/>
        </w:rPr>
        <w:t xml:space="preserve"> cao hơn nghiên cứu của tác giả Nguyễn Đình Thắng (2024) lần lượt là cá (79,1%) và thịt nạc (71,4%) </w:t>
      </w:r>
      <w:r w:rsidR="008C54BD" w:rsidRPr="00832F78">
        <w:rPr>
          <w:sz w:val="24"/>
          <w:szCs w:val="24"/>
          <w:lang w:val="vi-VN"/>
        </w:rPr>
        <w:t>[10</w:t>
      </w:r>
      <w:r w:rsidR="00C54DBC" w:rsidRPr="00832F78">
        <w:rPr>
          <w:sz w:val="24"/>
          <w:szCs w:val="24"/>
          <w:lang w:val="vi-VN"/>
        </w:rPr>
        <w:t>]</w:t>
      </w:r>
      <w:r w:rsidR="009D5E1F" w:rsidRPr="00832F78">
        <w:rPr>
          <w:sz w:val="24"/>
          <w:szCs w:val="24"/>
          <w:lang w:val="vi-VN"/>
        </w:rPr>
        <w:t xml:space="preserve">. </w:t>
      </w:r>
      <w:r w:rsidR="00A600CE" w:rsidRPr="00832F78">
        <w:rPr>
          <w:sz w:val="24"/>
          <w:szCs w:val="24"/>
          <w:lang w:val="vi-VN"/>
        </w:rPr>
        <w:t xml:space="preserve">Lý </w:t>
      </w:r>
      <w:r w:rsidR="009D5E1F" w:rsidRPr="00832F78">
        <w:rPr>
          <w:sz w:val="24"/>
          <w:szCs w:val="24"/>
          <w:lang w:val="vi-VN"/>
        </w:rPr>
        <w:t>giải cho sự khác biệt này</w:t>
      </w:r>
      <w:r w:rsidR="00A600CE" w:rsidRPr="00832F78">
        <w:rPr>
          <w:sz w:val="24"/>
          <w:szCs w:val="24"/>
          <w:lang w:val="vi-VN"/>
        </w:rPr>
        <w:t xml:space="preserve"> là do trong nghiên cứu này đã gộp nhóm cá và thịt nạc làm một n</w:t>
      </w:r>
      <w:r w:rsidR="00C54DBC" w:rsidRPr="00832F78">
        <w:rPr>
          <w:sz w:val="24"/>
          <w:szCs w:val="24"/>
          <w:lang w:val="vi-VN"/>
        </w:rPr>
        <w:t>hóm</w:t>
      </w:r>
      <w:r w:rsidR="009D5E1F" w:rsidRPr="00832F78">
        <w:rPr>
          <w:sz w:val="24"/>
          <w:szCs w:val="24"/>
          <w:lang w:val="vi-VN"/>
        </w:rPr>
        <w:t xml:space="preserve">. </w:t>
      </w:r>
      <w:r w:rsidR="00A600CE" w:rsidRPr="00832F78">
        <w:rPr>
          <w:sz w:val="24"/>
          <w:szCs w:val="24"/>
          <w:lang w:val="vi-VN"/>
        </w:rPr>
        <w:t xml:space="preserve">Trong nghiên cứu này, NB ăn thường xuyên ≥ 4 lần/tuần nhóm thực phẩm nên ăn là gạo </w:t>
      </w:r>
      <w:r w:rsidR="009D5E1F" w:rsidRPr="00832F78">
        <w:rPr>
          <w:sz w:val="24"/>
          <w:szCs w:val="24"/>
          <w:lang w:val="vi-VN"/>
        </w:rPr>
        <w:t xml:space="preserve">lứt, khoai lang chỉ chiếm 12,1%. </w:t>
      </w:r>
      <w:r w:rsidR="00266185" w:rsidRPr="00832F78">
        <w:rPr>
          <w:sz w:val="24"/>
          <w:szCs w:val="24"/>
          <w:lang w:val="vi-VN"/>
        </w:rPr>
        <w:t>Rõ ràng, các tỉ lệ này</w:t>
      </w:r>
      <w:r w:rsidR="00A600CE" w:rsidRPr="00832F78">
        <w:rPr>
          <w:sz w:val="24"/>
          <w:szCs w:val="24"/>
          <w:lang w:val="vi-VN"/>
        </w:rPr>
        <w:t xml:space="preserve"> thấp và chưa đáp ứng được so với khuyến nghị đưa ra của Bộ Y tế về </w:t>
      </w:r>
      <w:r w:rsidR="00C54DBC" w:rsidRPr="00832F78">
        <w:rPr>
          <w:sz w:val="24"/>
          <w:szCs w:val="24"/>
          <w:lang w:val="vi-VN"/>
        </w:rPr>
        <w:t>việc sử dụng glucid là</w:t>
      </w:r>
      <w:r w:rsidR="00A600CE" w:rsidRPr="00832F78">
        <w:rPr>
          <w:sz w:val="24"/>
          <w:szCs w:val="24"/>
          <w:lang w:val="vi-VN"/>
        </w:rPr>
        <w:t xml:space="preserve"> các thực phẩm ch</w:t>
      </w:r>
      <w:r w:rsidR="009D5E1F" w:rsidRPr="00832F78">
        <w:rPr>
          <w:sz w:val="24"/>
          <w:szCs w:val="24"/>
          <w:lang w:val="vi-VN"/>
        </w:rPr>
        <w:t xml:space="preserve">ứa nhiều chất xơ như gạo lứt, </w:t>
      </w:r>
      <w:r w:rsidR="00A600CE" w:rsidRPr="00832F78">
        <w:rPr>
          <w:sz w:val="24"/>
          <w:szCs w:val="24"/>
          <w:lang w:val="vi-VN"/>
        </w:rPr>
        <w:t>nhóm khoai củ</w:t>
      </w:r>
      <w:r w:rsidR="009D5E1F" w:rsidRPr="00832F78">
        <w:rPr>
          <w:sz w:val="24"/>
          <w:szCs w:val="24"/>
          <w:lang w:val="vi-VN"/>
        </w:rPr>
        <w:t xml:space="preserve"> </w:t>
      </w:r>
      <w:r w:rsidR="00A600CE" w:rsidRPr="00832F78">
        <w:rPr>
          <w:sz w:val="24"/>
          <w:szCs w:val="24"/>
          <w:lang w:val="vi-VN"/>
        </w:rPr>
        <w:fldChar w:fldCharType="begin"/>
      </w:r>
      <w:r w:rsidR="003B1B1D" w:rsidRPr="00832F78">
        <w:rPr>
          <w:sz w:val="24"/>
          <w:szCs w:val="24"/>
          <w:lang w:val="vi-VN"/>
        </w:rPr>
        <w:instrText xml:space="preserve"> ADDIN ZOTERO_ITEM CSL_CITATION {"citationID":"yOwgUaFz","properties":{"formattedCitation":"(1)","plainCitation":"(1)","dontUpdate":true,"noteIndex":0},"citationItems":[{"id":69,"uris":["http://zotero.org/users/15247358/items/IAZGRQ5H"],"itemData":{"id":69,"type":"article-journal","language":"vi","source":"Zotero","title":"HƯỚNG DẪN CHẨN ĐOÁN VÀ ĐIỀU TRỊ ĐÁI THÁO ĐƯỜNG TÍP 2","author":[{"family":"Nội","given":"Hà"}]}}],"schema":"https://github.com/citation-style-language/schema/raw/master/csl-citation.json"} </w:instrText>
      </w:r>
      <w:r w:rsidR="00A600CE" w:rsidRPr="00832F78">
        <w:rPr>
          <w:sz w:val="24"/>
          <w:szCs w:val="24"/>
          <w:lang w:val="vi-VN"/>
        </w:rPr>
        <w:fldChar w:fldCharType="separate"/>
      </w:r>
      <w:r w:rsidR="00266185" w:rsidRPr="00832F78">
        <w:rPr>
          <w:sz w:val="24"/>
          <w:szCs w:val="24"/>
          <w:lang w:val="vi-VN"/>
        </w:rPr>
        <w:t>[1]</w:t>
      </w:r>
      <w:r w:rsidR="00A600CE" w:rsidRPr="00832F78">
        <w:rPr>
          <w:sz w:val="24"/>
          <w:szCs w:val="24"/>
          <w:lang w:val="vi-VN"/>
        </w:rPr>
        <w:fldChar w:fldCharType="end"/>
      </w:r>
      <w:r w:rsidR="00A600CE" w:rsidRPr="00832F78">
        <w:rPr>
          <w:sz w:val="24"/>
          <w:szCs w:val="24"/>
          <w:lang w:val="vi-VN"/>
        </w:rPr>
        <w:t xml:space="preserve">. </w:t>
      </w:r>
      <w:r w:rsidR="009D5E1F" w:rsidRPr="00832F78">
        <w:rPr>
          <w:i/>
          <w:sz w:val="24"/>
          <w:szCs w:val="24"/>
          <w:lang w:val="vi-VN"/>
        </w:rPr>
        <w:t>V</w:t>
      </w:r>
      <w:r w:rsidR="00A600CE" w:rsidRPr="00832F78">
        <w:rPr>
          <w:i/>
          <w:sz w:val="24"/>
          <w:szCs w:val="24"/>
          <w:lang w:val="vi-VN"/>
        </w:rPr>
        <w:t xml:space="preserve">ề lựa chọn các thực phẩm nên hạn </w:t>
      </w:r>
      <w:r w:rsidR="009D5E1F" w:rsidRPr="00832F78">
        <w:rPr>
          <w:i/>
          <w:sz w:val="24"/>
          <w:szCs w:val="24"/>
          <w:lang w:val="vi-VN"/>
        </w:rPr>
        <w:t>chế, cần tránh</w:t>
      </w:r>
      <w:r w:rsidR="00A600CE" w:rsidRPr="00832F78">
        <w:rPr>
          <w:i/>
          <w:sz w:val="24"/>
          <w:szCs w:val="24"/>
          <w:lang w:val="vi-VN"/>
        </w:rPr>
        <w:t>:</w:t>
      </w:r>
      <w:r w:rsidR="00A600CE" w:rsidRPr="00832F78">
        <w:rPr>
          <w:b/>
          <w:i/>
          <w:sz w:val="24"/>
          <w:szCs w:val="24"/>
          <w:lang w:val="vi-VN"/>
        </w:rPr>
        <w:t xml:space="preserve"> </w:t>
      </w:r>
      <w:r w:rsidR="00A600CE" w:rsidRPr="00832F78">
        <w:rPr>
          <w:sz w:val="24"/>
          <w:szCs w:val="24"/>
          <w:lang w:val="vi-VN"/>
        </w:rPr>
        <w:t xml:space="preserve"> NB đã thực hiện tốt các hướng dẫn về sử dụn</w:t>
      </w:r>
      <w:r w:rsidR="009D5E1F" w:rsidRPr="00832F78">
        <w:rPr>
          <w:sz w:val="24"/>
          <w:szCs w:val="24"/>
          <w:lang w:val="vi-VN"/>
        </w:rPr>
        <w:t xml:space="preserve">g một số thực phẩm nên hạn chế như đồ ăn chiên rán, thức ăn nhanh (99,1%), muối và thực phẩm mặn (99,5%), trái cây ngọt (86,5%). </w:t>
      </w:r>
      <w:r w:rsidR="00A600CE" w:rsidRPr="00832F78">
        <w:rPr>
          <w:sz w:val="24"/>
          <w:szCs w:val="24"/>
          <w:lang w:val="vi-VN"/>
        </w:rPr>
        <w:t xml:space="preserve">Tuy nhiên, cũng có tới 96,2% </w:t>
      </w:r>
      <w:r w:rsidR="00A600CE" w:rsidRPr="00832F78">
        <w:rPr>
          <w:sz w:val="24"/>
          <w:szCs w:val="24"/>
          <w:lang w:val="vi-VN"/>
        </w:rPr>
        <w:t>NB thực hành chưa tốt khi vẫn thường xuyên ăn nhóm thực phẩm cần hạn chế là cơm trắng, bánh mì trắng, bún,</w:t>
      </w:r>
      <w:r w:rsidR="009D5E1F" w:rsidRPr="00832F78">
        <w:rPr>
          <w:sz w:val="24"/>
          <w:szCs w:val="24"/>
          <w:lang w:val="vi-VN"/>
        </w:rPr>
        <w:t xml:space="preserve"> phở</w:t>
      </w:r>
      <w:r w:rsidR="00A600CE" w:rsidRPr="00832F78">
        <w:rPr>
          <w:sz w:val="24"/>
          <w:szCs w:val="24"/>
          <w:lang w:val="vi-VN"/>
        </w:rPr>
        <w:t xml:space="preserve">. Đây là </w:t>
      </w:r>
      <w:r w:rsidR="00266185" w:rsidRPr="00832F78">
        <w:rPr>
          <w:sz w:val="24"/>
          <w:szCs w:val="24"/>
          <w:lang w:val="vi-VN"/>
        </w:rPr>
        <w:t>một tỉ lệ cao, cho thấy</w:t>
      </w:r>
      <w:r w:rsidR="00A600CE" w:rsidRPr="00832F78">
        <w:rPr>
          <w:sz w:val="24"/>
          <w:szCs w:val="24"/>
          <w:lang w:val="vi-VN"/>
        </w:rPr>
        <w:t xml:space="preserve"> hạn chế trong nghiên cứu của chúng tôi khi tiến hành khảo sát nhóm thực phẩm chung là: cơm trắng, bánh mì trắng, bún, phở. Cơm trắng là thực phẩm ăn hàng ngày (thậm chí ăn 2-3 lần/ngày) ở nước ta nên khi xếp chung nhóm cơm trắng vào nhóm thực phẩm nên hạn chế cùng với bánh mì trắng, bún, phở,... sẽ khiến tỉ lệ NB thực hành ăn thư</w:t>
      </w:r>
      <w:r w:rsidR="009D5E1F" w:rsidRPr="00832F78">
        <w:rPr>
          <w:sz w:val="24"/>
          <w:szCs w:val="24"/>
          <w:lang w:val="vi-VN"/>
        </w:rPr>
        <w:t>ờng xuyên n</w:t>
      </w:r>
      <w:r w:rsidR="00C54DBC" w:rsidRPr="00832F78">
        <w:rPr>
          <w:sz w:val="24"/>
          <w:szCs w:val="24"/>
          <w:lang w:val="vi-VN"/>
        </w:rPr>
        <w:t>hóm này tăng</w:t>
      </w:r>
      <w:r w:rsidR="009D5E1F" w:rsidRPr="00832F78">
        <w:rPr>
          <w:sz w:val="24"/>
          <w:szCs w:val="24"/>
          <w:lang w:val="vi-VN"/>
        </w:rPr>
        <w:t xml:space="preserve"> cao. T</w:t>
      </w:r>
      <w:r w:rsidR="00A600CE" w:rsidRPr="00832F78">
        <w:rPr>
          <w:sz w:val="24"/>
          <w:szCs w:val="24"/>
          <w:lang w:val="vi-VN"/>
        </w:rPr>
        <w:t>ỉ lệ NB thực hành ăn nhóm thực phẩm cầ</w:t>
      </w:r>
      <w:r w:rsidR="009D5E1F" w:rsidRPr="00832F78">
        <w:rPr>
          <w:sz w:val="24"/>
          <w:szCs w:val="24"/>
          <w:lang w:val="vi-VN"/>
        </w:rPr>
        <w:t>n tránh đều từ tốt đến rất tốt.</w:t>
      </w:r>
    </w:p>
    <w:p w14:paraId="49DF719E" w14:textId="77777777" w:rsidR="006B2FC4" w:rsidRPr="00832F78" w:rsidRDefault="006B2FC4" w:rsidP="001D3900">
      <w:pPr>
        <w:pStyle w:val="NormalWeb"/>
        <w:spacing w:before="60" w:beforeAutospacing="0" w:after="0" w:afterAutospacing="0" w:line="240" w:lineRule="auto"/>
        <w:ind w:firstLine="340"/>
        <w:jc w:val="both"/>
        <w:rPr>
          <w:lang w:val="vi-VN"/>
        </w:rPr>
      </w:pPr>
      <w:r w:rsidRPr="00832F78">
        <w:rPr>
          <w:lang w:val="vi-VN"/>
        </w:rPr>
        <w:t xml:space="preserve">Tỉ lệ NB thực hành tốt trong nghiên cứu này </w:t>
      </w:r>
      <w:r w:rsidR="00E84578" w:rsidRPr="00832F78">
        <w:rPr>
          <w:lang w:val="vi-VN"/>
        </w:rPr>
        <w:t>là 56,7%. Kết quả này cao hơn so với tác giả Lê Thị Hồng Khánh (2021) là 17,4%</w:t>
      </w:r>
      <w:r w:rsidR="008C54BD" w:rsidRPr="00832F78">
        <w:rPr>
          <w:lang w:val="vi-VN"/>
        </w:rPr>
        <w:t xml:space="preserve"> [11</w:t>
      </w:r>
      <w:r w:rsidR="00266185" w:rsidRPr="00832F78">
        <w:rPr>
          <w:lang w:val="vi-VN"/>
        </w:rPr>
        <w:t>]</w:t>
      </w:r>
      <w:r w:rsidRPr="00832F78">
        <w:rPr>
          <w:lang w:val="vi-VN"/>
        </w:rPr>
        <w:t xml:space="preserve">. </w:t>
      </w:r>
      <w:r w:rsidR="00EC4E66" w:rsidRPr="00832F78">
        <w:rPr>
          <w:lang w:val="vi-VN"/>
        </w:rPr>
        <w:t xml:space="preserve">Sự khác biệt này do </w:t>
      </w:r>
      <w:r w:rsidR="00266185" w:rsidRPr="00832F78">
        <w:rPr>
          <w:lang w:val="vi-VN"/>
        </w:rPr>
        <w:t xml:space="preserve">hai nghiên cứu </w:t>
      </w:r>
      <w:r w:rsidR="00EC4E66" w:rsidRPr="00832F78">
        <w:rPr>
          <w:lang w:val="vi-VN"/>
        </w:rPr>
        <w:t xml:space="preserve">sử dụng bộ câu hỏi khảo sát </w:t>
      </w:r>
      <w:r w:rsidR="00CF1869" w:rsidRPr="00832F78">
        <w:rPr>
          <w:lang w:val="vi-VN"/>
        </w:rPr>
        <w:t xml:space="preserve">và điểm cắt </w:t>
      </w:r>
      <w:r w:rsidR="00EC4E66" w:rsidRPr="00832F78">
        <w:rPr>
          <w:lang w:val="vi-VN"/>
        </w:rPr>
        <w:t xml:space="preserve">thực hành dinh </w:t>
      </w:r>
      <w:r w:rsidR="00CF1869" w:rsidRPr="00832F78">
        <w:rPr>
          <w:lang w:val="vi-VN"/>
        </w:rPr>
        <w:t xml:space="preserve">dưỡng tốt khác nhau. Nghiên cứu của tác giả Lê Thị Hồng Khánh tham khảo bộ công cụ tại Vương quốc Anh gồm 21 câu hỏi để đánh giá thực hành trong 1 tháng vừa qua và điểm thực hành đạt khi có điểm số ≥ 75% tổng số điểm. </w:t>
      </w:r>
      <w:r w:rsidRPr="00832F78">
        <w:rPr>
          <w:lang w:val="vi-VN"/>
        </w:rPr>
        <w:t>T</w:t>
      </w:r>
      <w:r w:rsidR="00266185" w:rsidRPr="00832F78">
        <w:rPr>
          <w:lang w:val="vi-VN"/>
        </w:rPr>
        <w:t>uy nhiên, kết quả nghiên cứu của chúng tôi</w:t>
      </w:r>
      <w:r w:rsidRPr="00832F78">
        <w:rPr>
          <w:lang w:val="vi-VN"/>
        </w:rPr>
        <w:t xml:space="preserve"> cũng thấp hơn tác giả Nguyễn Đình Thắng (2024) khảo sát tỉ lệ NB thực hành tốt về dinh dưỡng là 91,4%</w:t>
      </w:r>
      <w:r w:rsidR="008C54BD" w:rsidRPr="00832F78">
        <w:rPr>
          <w:lang w:val="vi-VN"/>
        </w:rPr>
        <w:t xml:space="preserve"> [10</w:t>
      </w:r>
      <w:r w:rsidR="00266185" w:rsidRPr="00832F78">
        <w:rPr>
          <w:lang w:val="vi-VN"/>
        </w:rPr>
        <w:t>]</w:t>
      </w:r>
      <w:r w:rsidRPr="00832F78">
        <w:rPr>
          <w:lang w:val="vi-VN"/>
        </w:rPr>
        <w:t>. Sự khác biệt</w:t>
      </w:r>
      <w:r w:rsidR="00CF1869" w:rsidRPr="00832F78">
        <w:rPr>
          <w:lang w:val="vi-VN"/>
        </w:rPr>
        <w:t xml:space="preserve"> </w:t>
      </w:r>
      <w:r w:rsidR="00266185" w:rsidRPr="00832F78">
        <w:rPr>
          <w:lang w:val="vi-VN"/>
        </w:rPr>
        <w:t xml:space="preserve">này </w:t>
      </w:r>
      <w:r w:rsidR="00CF1869" w:rsidRPr="00832F78">
        <w:rPr>
          <w:lang w:val="vi-VN"/>
        </w:rPr>
        <w:t>do tác giả Nguyễn Đình Thắng sử dụng bộ câu hỏi đánh giá thực hành dinh dưỡng chỉ bao gồm tần suất sử dụng 11 loại thực phẩm chính trong 1 tuần</w:t>
      </w:r>
      <w:r w:rsidR="00266185" w:rsidRPr="00832F78">
        <w:rPr>
          <w:lang w:val="vi-VN"/>
        </w:rPr>
        <w:t xml:space="preserve"> qua</w:t>
      </w:r>
      <w:r w:rsidR="00CF1869" w:rsidRPr="00832F78">
        <w:rPr>
          <w:lang w:val="vi-VN"/>
        </w:rPr>
        <w:t xml:space="preserve"> và điểm cắt thực hành dinh dưỡng tốt là 60%.</w:t>
      </w:r>
    </w:p>
    <w:p w14:paraId="4DB0D3B1" w14:textId="77777777" w:rsidR="00DA1FAD" w:rsidRDefault="00DA1FAD" w:rsidP="006E16BC">
      <w:pPr>
        <w:pStyle w:val="Heading2"/>
        <w:sectPr w:rsidR="00DA1FAD" w:rsidSect="00DA1FAD">
          <w:type w:val="continuous"/>
          <w:pgSz w:w="10773" w:h="15309" w:code="1"/>
          <w:pgMar w:top="1134" w:right="1134" w:bottom="1134" w:left="1134" w:header="567" w:footer="567" w:gutter="284"/>
          <w:cols w:num="2" w:space="284"/>
          <w:docGrid w:linePitch="360"/>
        </w:sectPr>
      </w:pPr>
    </w:p>
    <w:p w14:paraId="1C169C1C" w14:textId="7022E150" w:rsidR="00E57EDA" w:rsidRPr="00832F78" w:rsidRDefault="00E57EDA" w:rsidP="006E16BC">
      <w:pPr>
        <w:pStyle w:val="Heading2"/>
      </w:pPr>
      <w:r w:rsidRPr="00832F78">
        <w:lastRenderedPageBreak/>
        <w:t>Một số yếu tố liên quan đến thực hành về dinh dươ</w:t>
      </w:r>
      <w:r w:rsidR="00A4551E" w:rsidRPr="00832F78">
        <w:t xml:space="preserve">̃ng của người bệnh </w:t>
      </w:r>
      <w:r w:rsidR="00A20B79">
        <w:rPr>
          <w:lang w:val="en-US"/>
        </w:rPr>
        <w:t>đái tháo đường týp</w:t>
      </w:r>
      <w:r w:rsidRPr="00832F78">
        <w:t xml:space="preserve"> 2</w:t>
      </w:r>
    </w:p>
    <w:p w14:paraId="13B60F63" w14:textId="77777777" w:rsidR="00DA1FAD" w:rsidRDefault="00DA1FAD" w:rsidP="001D3900">
      <w:pPr>
        <w:pStyle w:val="NormalWeb"/>
        <w:spacing w:before="60" w:beforeAutospacing="0" w:after="0" w:afterAutospacing="0" w:line="240" w:lineRule="auto"/>
        <w:ind w:firstLine="340"/>
        <w:jc w:val="both"/>
        <w:rPr>
          <w:color w:val="000000"/>
          <w:lang w:val="vi-VN"/>
        </w:rPr>
        <w:sectPr w:rsidR="00DA1FAD" w:rsidSect="00467A54">
          <w:type w:val="continuous"/>
          <w:pgSz w:w="10773" w:h="15309" w:code="1"/>
          <w:pgMar w:top="1134" w:right="1134" w:bottom="1134" w:left="1134" w:header="567" w:footer="567" w:gutter="284"/>
          <w:cols w:space="284"/>
          <w:docGrid w:linePitch="360"/>
        </w:sectPr>
      </w:pPr>
    </w:p>
    <w:p w14:paraId="2A6F8C41" w14:textId="77777777" w:rsidR="006B2FC4" w:rsidRPr="00832F78" w:rsidRDefault="006B2FC4" w:rsidP="00A80468">
      <w:pPr>
        <w:spacing w:line="240" w:lineRule="auto"/>
        <w:ind w:firstLine="340"/>
        <w:rPr>
          <w:i/>
          <w:sz w:val="24"/>
          <w:szCs w:val="24"/>
          <w:lang w:val="vi-VN"/>
        </w:rPr>
      </w:pPr>
      <w:r w:rsidRPr="00832F78">
        <w:rPr>
          <w:sz w:val="24"/>
          <w:szCs w:val="24"/>
          <w:lang w:val="vi-VN"/>
        </w:rPr>
        <w:t xml:space="preserve">Nghiên cứu cũng chỉ ra rằng các yếu tố cá nhân: tuổi, trình độ học vấn có mối liên quan có ý nghĩa thống kê với </w:t>
      </w:r>
      <w:r w:rsidRPr="00832F78">
        <w:rPr>
          <w:i/>
          <w:sz w:val="24"/>
          <w:szCs w:val="24"/>
          <w:lang w:val="vi-VN"/>
        </w:rPr>
        <w:t>t</w:t>
      </w:r>
      <w:r w:rsidR="00A4551E" w:rsidRPr="00832F78">
        <w:rPr>
          <w:i/>
          <w:sz w:val="24"/>
          <w:szCs w:val="24"/>
          <w:lang w:val="vi-VN"/>
        </w:rPr>
        <w:t>hực hành dinh dưỡng ở NB ĐTĐ tí</w:t>
      </w:r>
      <w:r w:rsidRPr="00832F78">
        <w:rPr>
          <w:i/>
          <w:sz w:val="24"/>
          <w:szCs w:val="24"/>
          <w:lang w:val="vi-VN"/>
        </w:rPr>
        <w:t>p 2</w:t>
      </w:r>
      <w:r w:rsidRPr="00832F78">
        <w:rPr>
          <w:sz w:val="24"/>
          <w:szCs w:val="24"/>
          <w:lang w:val="vi-VN"/>
        </w:rPr>
        <w:t xml:space="preserve">. Về yếu tố tuổi: NB từ 60 tuổi trở lên thực hành tốt dinh dưỡng gấp 2,15 lần so với NB dưới 60 tuổi, sự khác biệt là có ý nghĩa thống kê (OR = 2,15; 95%CI: </w:t>
      </w:r>
      <w:r w:rsidR="003E1040" w:rsidRPr="00832F78">
        <w:rPr>
          <w:sz w:val="24"/>
          <w:szCs w:val="24"/>
          <w:lang w:val="vi-VN"/>
        </w:rPr>
        <w:t>1,08 – 4,29). Ở lứa tuổi này</w:t>
      </w:r>
      <w:r w:rsidRPr="00832F78">
        <w:rPr>
          <w:sz w:val="24"/>
          <w:szCs w:val="24"/>
          <w:lang w:val="vi-VN"/>
        </w:rPr>
        <w:t xml:space="preserve"> NB thường đã nghỉ hưu nên có nhiều thời gian hơn để duy trì chế độ ăn hợp lý trong khi người trẻ tuổi hơn thường bận rộn công việc, dễ bỏ bữa hoặc chọn thức</w:t>
      </w:r>
      <w:r w:rsidR="00266185" w:rsidRPr="00832F78">
        <w:rPr>
          <w:sz w:val="24"/>
          <w:szCs w:val="24"/>
          <w:lang w:val="vi-VN"/>
        </w:rPr>
        <w:t xml:space="preserve"> ăn nhanh. </w:t>
      </w:r>
      <w:r w:rsidRPr="00832F78">
        <w:rPr>
          <w:sz w:val="24"/>
          <w:szCs w:val="24"/>
          <w:lang w:val="vi-VN"/>
        </w:rPr>
        <w:t xml:space="preserve">Về yếu tố trình độ học vấn: NB có trình độ học vấn từ phổ thông trung học trở lên thực hành tốt dinh dưỡng gấp 1,81 lần so với NB có trình độ học vấn dưới phổ thông trung học, sự khác biệt là có ý nghĩa thống kê (OR = 1,81; 95%CI: 1,04 – 3,12). Kết quả này tương đồng với nghiên cứu của tác giả Vũ Văn Thanh và cộng sự được thực hiện tại bệnh viện đa khoa tỉnh Lạng Sơn cho thấy mối liên quan giữa trình độ học vấn và thực hành dinh dưỡng của người bệnh </w:t>
      </w:r>
      <w:r w:rsidRPr="00832F78">
        <w:rPr>
          <w:sz w:val="24"/>
          <w:szCs w:val="24"/>
          <w:lang w:val="vi-VN"/>
        </w:rPr>
        <w:t xml:space="preserve">ĐTĐ. NB có trình độ học vấn từ cấp 3 trở lên có tỷ lệ thực hành tốt về dinh dưỡng gấp 2,16 lần NB có trình độ học vấn từ cấp 2 trở xuống (p=0,004) </w:t>
      </w:r>
      <w:r w:rsidRPr="00832F78">
        <w:rPr>
          <w:sz w:val="24"/>
          <w:szCs w:val="24"/>
          <w:lang w:val="vi-VN"/>
        </w:rPr>
        <w:fldChar w:fldCharType="begin"/>
      </w:r>
      <w:r w:rsidR="003B1B1D" w:rsidRPr="00832F78">
        <w:rPr>
          <w:sz w:val="24"/>
          <w:szCs w:val="24"/>
          <w:lang w:val="vi-VN"/>
        </w:rPr>
        <w:instrText xml:space="preserve"> ADDIN ZOTERO_ITEM CSL_CITATION {"citationID":"bQvvvBGv","properties":{"formattedCitation":"(8)","plainCitation":"(8)","dontUpdate":true,"noteIndex":0},"citationItems":[{"id":36,"uris":["http://zotero.org/users/15247358/items/URS5J4NU"],"itemData":{"id":36,"type":"article-journal","abstract":"Objectives: To describe the knowledge and practice on diet of outpatients with type 2 diabetes at Lang Son General Hospital in 2020; To determine some factors related to knowledge and practice on diet of outpatients with type 2 diabetes at Lang Son General Hospital.\nMethod: The cross-sectional descriptive study was conducted to collect data using self-determination questionnairesfrom 340 outpatients with type 2 diabetes at Lang Son General Hospital from March to August in 2020 .\nResults: 76.2% of patients had correct knowledge on diet; 30.6% of patients had correctly answering about the number of meals / day of a diabetic patient from 4 to 6 meals. 57.9% of patients achieved dietary practice; patients eating more than 3 meals per day and using animal fat for food were accounted 19.1% and 49.1%.\nConclusion: Knowledge and practice on diet of outpatients with type 2 diabetes at Lang Son General Hospital was limited; age, accommodation and education level are related to the knowledge on diet of type 2 diabetic patients (p&amp;lt;0,05). Research results showed that it is necessary to enhence health education to improve knowledge and practice on diet for patients.","container-title":"Tạp chí Khoa học Điều dưỡng","ISSN":"2734-9632","issue":"1","language":"vi-VN","license":"Bản quyền (c) 2021 Array","note":"number: 1","page":"57-65","source":"jns.vn","title":"Knowledge and practice of diet among outpatients with Type 2 diabetes at lang son general hospital in 2020","volume":"4","author":[{"family":"Vu","given":"Van Thanh"},{"family":"Than","given":"Thi Binh"}],"issued":{"date-parts":[["2021",3,5]]}}}],"schema":"https://github.com/citation-style-language/schema/raw/master/csl-citation.json"} </w:instrText>
      </w:r>
      <w:r w:rsidRPr="00832F78">
        <w:rPr>
          <w:sz w:val="24"/>
          <w:szCs w:val="24"/>
          <w:lang w:val="vi-VN"/>
        </w:rPr>
        <w:fldChar w:fldCharType="separate"/>
      </w:r>
      <w:r w:rsidR="008C54BD" w:rsidRPr="00832F78">
        <w:rPr>
          <w:sz w:val="24"/>
          <w:szCs w:val="24"/>
          <w:lang w:val="vi-VN"/>
        </w:rPr>
        <w:t>[9</w:t>
      </w:r>
      <w:r w:rsidR="00266185" w:rsidRPr="00832F78">
        <w:rPr>
          <w:sz w:val="24"/>
          <w:szCs w:val="24"/>
          <w:lang w:val="vi-VN"/>
        </w:rPr>
        <w:t>]</w:t>
      </w:r>
      <w:r w:rsidRPr="00832F78">
        <w:rPr>
          <w:sz w:val="24"/>
          <w:szCs w:val="24"/>
          <w:lang w:val="vi-VN"/>
        </w:rPr>
        <w:fldChar w:fldCharType="end"/>
      </w:r>
      <w:r w:rsidRPr="00832F78">
        <w:rPr>
          <w:sz w:val="24"/>
          <w:szCs w:val="24"/>
          <w:lang w:val="vi-VN"/>
        </w:rPr>
        <w:t>. Tác giả Đồng Thị Phương và cộng sự (2020) cũng cho kết quả tương tự là có mối liên quan giữa trình độ học vấn với thực hành dinh dưỡng ở NB. NB có trình độ học vấn từ cấp 3 trở lên có tỷ lệ thực hành tốt về dinh dưỡng gấp 16,6 lần NB có trình độ học vấn từ cấp 2 trở xuống (p&lt;0,01)</w:t>
      </w:r>
      <w:r w:rsidR="00266185" w:rsidRPr="00832F78">
        <w:rPr>
          <w:sz w:val="24"/>
          <w:szCs w:val="24"/>
          <w:lang w:val="vi-VN"/>
        </w:rPr>
        <w:t xml:space="preserve"> [4]</w:t>
      </w:r>
      <w:r w:rsidR="00E57EDA" w:rsidRPr="00832F78">
        <w:rPr>
          <w:i/>
          <w:sz w:val="24"/>
          <w:szCs w:val="24"/>
          <w:lang w:val="vi-VN"/>
        </w:rPr>
        <w:t>.</w:t>
      </w:r>
      <w:r w:rsidR="00E57EDA" w:rsidRPr="00832F78">
        <w:rPr>
          <w:sz w:val="24"/>
          <w:szCs w:val="24"/>
          <w:lang w:val="vi-VN"/>
        </w:rPr>
        <w:t xml:space="preserve"> Người bệnh ăn uống cùng người thân trong gia đình thì thực hành tốt dinh dưỡng cao gấp 4,25 lần so với NB ăn uống một mình, sự khác biệt là có ý nghĩa thống kê (OR = 4,25; 95%CI: 1,12 – 16,17). K</w:t>
      </w:r>
      <w:r w:rsidR="00E57EDA" w:rsidRPr="00832F78">
        <w:rPr>
          <w:sz w:val="24"/>
          <w:szCs w:val="24"/>
        </w:rPr>
        <w:t xml:space="preserve">hi ăn cùng gia đình, người bệnh nhận được </w:t>
      </w:r>
      <w:r w:rsidR="00E57EDA" w:rsidRPr="00832F78">
        <w:rPr>
          <w:bCs/>
          <w:sz w:val="24"/>
          <w:szCs w:val="24"/>
        </w:rPr>
        <w:t>sự nhắc nhở, động viên và hỗ trợ</w:t>
      </w:r>
      <w:r w:rsidR="00E57EDA" w:rsidRPr="00832F78">
        <w:rPr>
          <w:sz w:val="24"/>
          <w:szCs w:val="24"/>
        </w:rPr>
        <w:t xml:space="preserve"> từ vợ/chồng, con cái hoặc người thân về việc lựa chọn thực phẩm và cách ăn uống. Điều này giúp người bệnh duy trì kỷ luật và tăng động lực tuân thủ chế độ ăn hơn so với ăn một mình, dễ buông lỏng và chiều theo sở thích.</w:t>
      </w:r>
    </w:p>
    <w:p w14:paraId="4A78F386" w14:textId="77777777" w:rsidR="00DA1FAD" w:rsidRDefault="00DA1FAD" w:rsidP="001D3900">
      <w:pPr>
        <w:pStyle w:val="NormalWeb"/>
        <w:spacing w:before="60" w:beforeAutospacing="0" w:after="0" w:afterAutospacing="0" w:line="240" w:lineRule="auto"/>
        <w:ind w:firstLine="340"/>
        <w:jc w:val="both"/>
        <w:rPr>
          <w:color w:val="000000"/>
          <w:lang w:val="vi-VN"/>
        </w:rPr>
        <w:sectPr w:rsidR="00DA1FAD" w:rsidSect="00DA1FAD">
          <w:type w:val="continuous"/>
          <w:pgSz w:w="10773" w:h="15309" w:code="1"/>
          <w:pgMar w:top="1134" w:right="1134" w:bottom="1134" w:left="1134" w:header="567" w:footer="567" w:gutter="284"/>
          <w:cols w:num="2" w:space="284"/>
          <w:docGrid w:linePitch="360"/>
        </w:sectPr>
      </w:pPr>
    </w:p>
    <w:p w14:paraId="6B01AE14" w14:textId="47B0E92F" w:rsidR="006B2FC4" w:rsidRPr="006E16BC" w:rsidRDefault="00837E73" w:rsidP="00467A54">
      <w:pPr>
        <w:pStyle w:val="Heading1"/>
        <w:rPr>
          <w:lang w:val="en-US"/>
        </w:rPr>
      </w:pPr>
      <w:r w:rsidRPr="00832F78">
        <w:t xml:space="preserve">V. </w:t>
      </w:r>
      <w:r w:rsidR="006B2FC4" w:rsidRPr="00832F78">
        <w:t>KẾT LUẬN</w:t>
      </w:r>
    </w:p>
    <w:p w14:paraId="1D233C1D" w14:textId="77777777" w:rsidR="00DA1FAD" w:rsidRDefault="00DA1FAD" w:rsidP="00AD2352">
      <w:pPr>
        <w:spacing w:before="60" w:line="240" w:lineRule="auto"/>
        <w:ind w:firstLine="340"/>
        <w:rPr>
          <w:sz w:val="24"/>
          <w:szCs w:val="24"/>
        </w:rPr>
        <w:sectPr w:rsidR="00DA1FAD" w:rsidSect="00467A54">
          <w:type w:val="continuous"/>
          <w:pgSz w:w="10773" w:h="15309" w:code="1"/>
          <w:pgMar w:top="1134" w:right="1134" w:bottom="1134" w:left="1134" w:header="567" w:footer="567" w:gutter="284"/>
          <w:cols w:space="284"/>
          <w:docGrid w:linePitch="360"/>
        </w:sectPr>
      </w:pPr>
    </w:p>
    <w:p w14:paraId="5DACE26B" w14:textId="1ED04F03" w:rsidR="006B2FC4" w:rsidRPr="00832F78" w:rsidRDefault="006B2FC4" w:rsidP="00DA1FAD">
      <w:pPr>
        <w:spacing w:line="240" w:lineRule="auto"/>
        <w:ind w:firstLine="340"/>
        <w:rPr>
          <w:sz w:val="24"/>
          <w:szCs w:val="24"/>
        </w:rPr>
      </w:pPr>
      <w:r w:rsidRPr="00832F78">
        <w:rPr>
          <w:sz w:val="24"/>
          <w:szCs w:val="24"/>
        </w:rPr>
        <w:t xml:space="preserve">Từ kết quả </w:t>
      </w:r>
      <w:r w:rsidRPr="00832F78">
        <w:rPr>
          <w:sz w:val="24"/>
          <w:szCs w:val="24"/>
          <w:lang w:val="vi-VN"/>
        </w:rPr>
        <w:t>nghiên cứu</w:t>
      </w:r>
      <w:r w:rsidRPr="00832F78">
        <w:rPr>
          <w:sz w:val="24"/>
          <w:szCs w:val="24"/>
        </w:rPr>
        <w:t xml:space="preserve"> trên </w:t>
      </w:r>
      <w:r w:rsidRPr="00832F78">
        <w:rPr>
          <w:sz w:val="24"/>
          <w:szCs w:val="24"/>
          <w:lang w:val="vi-VN"/>
        </w:rPr>
        <w:t>215</w:t>
      </w:r>
      <w:r w:rsidRPr="00832F78">
        <w:rPr>
          <w:sz w:val="24"/>
          <w:szCs w:val="24"/>
        </w:rPr>
        <w:t xml:space="preserve"> ngư</w:t>
      </w:r>
      <w:r w:rsidR="00602AC9" w:rsidRPr="00832F78">
        <w:rPr>
          <w:sz w:val="24"/>
          <w:szCs w:val="24"/>
        </w:rPr>
        <w:t xml:space="preserve">ời bệnh điều trị ngoại trú tại </w:t>
      </w:r>
      <w:r w:rsidR="00602AC9" w:rsidRPr="00832F78">
        <w:rPr>
          <w:sz w:val="24"/>
          <w:szCs w:val="24"/>
          <w:lang w:val="vi-VN"/>
        </w:rPr>
        <w:t>B</w:t>
      </w:r>
      <w:r w:rsidRPr="00832F78">
        <w:rPr>
          <w:sz w:val="24"/>
          <w:szCs w:val="24"/>
        </w:rPr>
        <w:t xml:space="preserve">ệnh viện </w:t>
      </w:r>
      <w:r w:rsidR="00602AC9" w:rsidRPr="00832F78">
        <w:rPr>
          <w:sz w:val="24"/>
          <w:szCs w:val="24"/>
          <w:lang w:val="vi-VN"/>
        </w:rPr>
        <w:t>Nội tiết T</w:t>
      </w:r>
      <w:r w:rsidRPr="00832F78">
        <w:rPr>
          <w:sz w:val="24"/>
          <w:szCs w:val="24"/>
          <w:lang w:val="vi-VN"/>
        </w:rPr>
        <w:t>rung ương cơ sở Thái Thịnh</w:t>
      </w:r>
      <w:r w:rsidRPr="00832F78">
        <w:rPr>
          <w:sz w:val="24"/>
          <w:szCs w:val="24"/>
        </w:rPr>
        <w:t>, chúng tôi đưa ra một số kết luận sau:</w:t>
      </w:r>
      <w:r w:rsidR="00AD2352">
        <w:rPr>
          <w:sz w:val="24"/>
          <w:szCs w:val="24"/>
        </w:rPr>
        <w:t xml:space="preserve"> </w:t>
      </w:r>
      <w:r w:rsidRPr="00832F78">
        <w:rPr>
          <w:sz w:val="24"/>
          <w:szCs w:val="24"/>
        </w:rPr>
        <w:t xml:space="preserve">Tỷ lệ thực hành </w:t>
      </w:r>
      <w:r w:rsidRPr="00832F78">
        <w:rPr>
          <w:sz w:val="24"/>
          <w:szCs w:val="24"/>
          <w:lang w:val="vi-VN"/>
        </w:rPr>
        <w:t xml:space="preserve">tốt </w:t>
      </w:r>
      <w:r w:rsidRPr="00832F78">
        <w:rPr>
          <w:sz w:val="24"/>
          <w:szCs w:val="24"/>
        </w:rPr>
        <w:t xml:space="preserve">về dinh dưỡng là </w:t>
      </w:r>
      <w:r w:rsidRPr="00832F78">
        <w:rPr>
          <w:sz w:val="24"/>
          <w:szCs w:val="24"/>
          <w:lang w:val="vi-VN"/>
        </w:rPr>
        <w:t>56,7</w:t>
      </w:r>
      <w:r w:rsidRPr="00832F78">
        <w:rPr>
          <w:sz w:val="24"/>
          <w:szCs w:val="24"/>
        </w:rPr>
        <w:t>%</w:t>
      </w:r>
      <w:r w:rsidRPr="00832F78">
        <w:rPr>
          <w:sz w:val="24"/>
          <w:szCs w:val="24"/>
          <w:lang w:val="vi-VN"/>
        </w:rPr>
        <w:t>.</w:t>
      </w:r>
      <w:r w:rsidR="00AD2352">
        <w:rPr>
          <w:sz w:val="24"/>
          <w:szCs w:val="24"/>
        </w:rPr>
        <w:t xml:space="preserve"> </w:t>
      </w:r>
      <w:r w:rsidRPr="00832F78">
        <w:rPr>
          <w:sz w:val="24"/>
          <w:szCs w:val="24"/>
          <w:lang w:val="vi-VN"/>
        </w:rPr>
        <w:t xml:space="preserve">Người bệnh từ 60 tuổi trở lên thực hành tốt dinh dưỡng gấp 2,15 lần so với người bệnh dưới 60 tuổi (OR = 2,15; 95%CI: 1,08 – 4,29). Người bệnh có trình độ học vấn từ </w:t>
      </w:r>
      <w:r w:rsidRPr="00832F78">
        <w:rPr>
          <w:sz w:val="24"/>
          <w:szCs w:val="24"/>
          <w:lang w:val="vi-VN"/>
        </w:rPr>
        <w:t>phổ thông trung học trở lên thực hành tốt dinh dưỡng gấp 1,81 lần so với NB có trình độ học vấn dưới phổ thông trung học (OR = 1,81; 95%CI: 1,04 – 3,12). Người bệnh ăn uống cùng người thân trong gia đình thì thực hành tốt dinh dưỡng cao gấp 4,25 lần so với NB ăn uống một mình (OR = 4,25; 95%CI: 1,12 – 16,17).</w:t>
      </w:r>
      <w:r w:rsidRPr="00832F78">
        <w:rPr>
          <w:sz w:val="24"/>
          <w:szCs w:val="24"/>
        </w:rPr>
        <w:t xml:space="preserve"> </w:t>
      </w:r>
    </w:p>
    <w:p w14:paraId="6BC5F59B" w14:textId="77777777" w:rsidR="00DA1FAD" w:rsidRDefault="00DA1FAD" w:rsidP="00467A54">
      <w:pPr>
        <w:pStyle w:val="Heading1"/>
        <w:sectPr w:rsidR="00DA1FAD" w:rsidSect="00DA1FAD">
          <w:type w:val="continuous"/>
          <w:pgSz w:w="10773" w:h="15309" w:code="1"/>
          <w:pgMar w:top="1134" w:right="1134" w:bottom="1134" w:left="1134" w:header="567" w:footer="567" w:gutter="284"/>
          <w:cols w:num="2" w:space="284"/>
          <w:docGrid w:linePitch="360"/>
        </w:sectPr>
      </w:pPr>
    </w:p>
    <w:p w14:paraId="4C771656" w14:textId="29DCA7E1" w:rsidR="006B2FC4" w:rsidRPr="00B521FE" w:rsidRDefault="006E16BC" w:rsidP="00467A54">
      <w:pPr>
        <w:pStyle w:val="Heading1"/>
        <w:rPr>
          <w:lang w:val="en-US"/>
        </w:rPr>
      </w:pPr>
      <w:r>
        <w:t>Tài liệu tham khả</w:t>
      </w:r>
      <w:r w:rsidR="00B521FE">
        <w:rPr>
          <w:lang w:val="en-US"/>
        </w:rPr>
        <w:t>o</w:t>
      </w:r>
    </w:p>
    <w:p w14:paraId="60FE4AA1" w14:textId="77777777" w:rsidR="00DA1FAD" w:rsidRDefault="00DA1FAD" w:rsidP="00360207">
      <w:pPr>
        <w:pStyle w:val="Bibliography"/>
        <w:spacing w:before="60" w:line="240" w:lineRule="auto"/>
        <w:ind w:left="284" w:hanging="284"/>
        <w:rPr>
          <w:sz w:val="20"/>
        </w:rPr>
        <w:sectPr w:rsidR="00DA1FAD" w:rsidSect="00467A54">
          <w:type w:val="continuous"/>
          <w:pgSz w:w="10773" w:h="15309" w:code="1"/>
          <w:pgMar w:top="1134" w:right="1134" w:bottom="1134" w:left="1134" w:header="567" w:footer="567" w:gutter="284"/>
          <w:cols w:space="284"/>
          <w:docGrid w:linePitch="360"/>
        </w:sectPr>
      </w:pPr>
    </w:p>
    <w:p w14:paraId="0FA0B790" w14:textId="77777777" w:rsidR="00837E73" w:rsidRPr="00C85A69" w:rsidRDefault="00837E73" w:rsidP="00360207">
      <w:pPr>
        <w:pStyle w:val="Bibliography"/>
        <w:spacing w:before="60" w:line="240" w:lineRule="auto"/>
        <w:ind w:left="284" w:hanging="284"/>
        <w:rPr>
          <w:sz w:val="20"/>
        </w:rPr>
      </w:pPr>
      <w:r w:rsidRPr="00C85A69">
        <w:rPr>
          <w:sz w:val="20"/>
        </w:rPr>
        <w:t>1.</w:t>
      </w:r>
      <w:r w:rsidRPr="00C85A69">
        <w:rPr>
          <w:sz w:val="20"/>
        </w:rPr>
        <w:tab/>
      </w:r>
      <w:r w:rsidRPr="00C85A69">
        <w:rPr>
          <w:sz w:val="20"/>
          <w:lang w:val="vi-VN"/>
        </w:rPr>
        <w:t>Bộ Y tế. Hướng dẫn chẩn đoán và điều trị đái tháo đường tuýp 2, (2020)</w:t>
      </w:r>
      <w:r w:rsidRPr="00C85A69">
        <w:rPr>
          <w:sz w:val="20"/>
        </w:rPr>
        <w:t xml:space="preserve">. </w:t>
      </w:r>
    </w:p>
    <w:p w14:paraId="23AECC62" w14:textId="77777777" w:rsidR="00837E73" w:rsidRPr="00C85A69" w:rsidRDefault="00837E73" w:rsidP="00360207">
      <w:pPr>
        <w:pStyle w:val="Bibliography"/>
        <w:spacing w:before="60" w:line="240" w:lineRule="auto"/>
        <w:ind w:left="284" w:hanging="284"/>
        <w:rPr>
          <w:sz w:val="20"/>
        </w:rPr>
      </w:pPr>
      <w:r w:rsidRPr="00C85A69">
        <w:rPr>
          <w:sz w:val="20"/>
        </w:rPr>
        <w:t>2.</w:t>
      </w:r>
      <w:r w:rsidRPr="00C85A69">
        <w:rPr>
          <w:sz w:val="20"/>
        </w:rPr>
        <w:tab/>
        <w:t>Global report on diabetes [Internet]. [cited 1 Tháng Mười 2024]. Available at: https://www.who.int/publications/i/item/9789241565257</w:t>
      </w:r>
    </w:p>
    <w:p w14:paraId="03E38081" w14:textId="77777777" w:rsidR="00837E73" w:rsidRPr="00C85A69" w:rsidRDefault="00837E73" w:rsidP="00360207">
      <w:pPr>
        <w:pStyle w:val="Bibliography"/>
        <w:spacing w:before="60" w:line="240" w:lineRule="auto"/>
        <w:ind w:left="284" w:hanging="284"/>
        <w:rPr>
          <w:sz w:val="20"/>
        </w:rPr>
      </w:pPr>
      <w:r w:rsidRPr="00C85A69">
        <w:rPr>
          <w:sz w:val="20"/>
          <w:lang w:val="vi-VN"/>
        </w:rPr>
        <w:t>3</w:t>
      </w:r>
      <w:r w:rsidRPr="00C85A69">
        <w:rPr>
          <w:sz w:val="20"/>
        </w:rPr>
        <w:t>.</w:t>
      </w:r>
      <w:r w:rsidRPr="00C85A69">
        <w:rPr>
          <w:sz w:val="20"/>
        </w:rPr>
        <w:tab/>
        <w:t xml:space="preserve">Ayele AA, Emiru YK, Tiruneh SA, Ayele BA, Gebremariam AD, Tegegn HG. Level of adherence to dietary recommendations and barriers among type 2 diabetic patients: a cross-sectional study in an Ethiopian hospital. Clin </w:t>
      </w:r>
      <w:r w:rsidR="00FC6EC7" w:rsidRPr="00C85A69">
        <w:rPr>
          <w:sz w:val="20"/>
        </w:rPr>
        <w:t xml:space="preserve">Diabetes Endocrinol. </w:t>
      </w:r>
      <w:r w:rsidR="00FC6EC7" w:rsidRPr="00C85A69">
        <w:rPr>
          <w:sz w:val="20"/>
          <w:lang w:val="vi-VN"/>
        </w:rPr>
        <w:t>2018;4(21)</w:t>
      </w:r>
      <w:r w:rsidRPr="00C85A69">
        <w:rPr>
          <w:sz w:val="20"/>
        </w:rPr>
        <w:t xml:space="preserve">. </w:t>
      </w:r>
    </w:p>
    <w:p w14:paraId="49C5917B" w14:textId="77777777" w:rsidR="00837E73" w:rsidRPr="00C85A69" w:rsidRDefault="00837E73" w:rsidP="00360207">
      <w:pPr>
        <w:pStyle w:val="Bibliography"/>
        <w:spacing w:before="60" w:line="240" w:lineRule="auto"/>
        <w:ind w:left="284" w:hanging="284"/>
        <w:rPr>
          <w:sz w:val="20"/>
        </w:rPr>
      </w:pPr>
      <w:r w:rsidRPr="00C85A69">
        <w:rPr>
          <w:sz w:val="20"/>
          <w:lang w:val="vi-VN"/>
        </w:rPr>
        <w:lastRenderedPageBreak/>
        <w:t>4</w:t>
      </w:r>
      <w:r w:rsidRPr="00C85A69">
        <w:rPr>
          <w:sz w:val="20"/>
        </w:rPr>
        <w:t>.</w:t>
      </w:r>
      <w:r w:rsidRPr="00C85A69">
        <w:rPr>
          <w:sz w:val="20"/>
        </w:rPr>
        <w:tab/>
      </w:r>
      <w:r w:rsidRPr="00C85A69">
        <w:rPr>
          <w:sz w:val="20"/>
          <w:lang w:val="vi-VN"/>
        </w:rPr>
        <w:t xml:space="preserve">Đồng Thị </w:t>
      </w:r>
      <w:r w:rsidRPr="00C85A69">
        <w:rPr>
          <w:sz w:val="20"/>
        </w:rPr>
        <w:t xml:space="preserve">Phương, </w:t>
      </w:r>
      <w:r w:rsidRPr="00C85A69">
        <w:rPr>
          <w:sz w:val="20"/>
          <w:lang w:val="vi-VN"/>
        </w:rPr>
        <w:t xml:space="preserve">Nguyễn Quang </w:t>
      </w:r>
      <w:r w:rsidRPr="00C85A69">
        <w:rPr>
          <w:sz w:val="20"/>
        </w:rPr>
        <w:t xml:space="preserve">Dũng, </w:t>
      </w:r>
      <w:r w:rsidRPr="00C85A69">
        <w:rPr>
          <w:sz w:val="20"/>
          <w:lang w:val="vi-VN"/>
        </w:rPr>
        <w:t xml:space="preserve">Nguyễn Trọng </w:t>
      </w:r>
      <w:r w:rsidRPr="00C85A69">
        <w:rPr>
          <w:sz w:val="20"/>
        </w:rPr>
        <w:t xml:space="preserve">Hưng. Thực hành về dinh dưỡng và một số yếu tố liên quan của người bệnh đái tháo đường type 2 điều trị ngoại trú tại bệnh viện đa khoa </w:t>
      </w:r>
      <w:r w:rsidRPr="00C85A69">
        <w:rPr>
          <w:sz w:val="20"/>
          <w:lang w:val="vi-VN"/>
        </w:rPr>
        <w:t>Đ</w:t>
      </w:r>
      <w:r w:rsidRPr="00C85A69">
        <w:rPr>
          <w:sz w:val="20"/>
        </w:rPr>
        <w:t xml:space="preserve">ông </w:t>
      </w:r>
      <w:r w:rsidRPr="00C85A69">
        <w:rPr>
          <w:sz w:val="20"/>
          <w:lang w:val="vi-VN"/>
        </w:rPr>
        <w:t>A</w:t>
      </w:r>
      <w:r w:rsidRPr="00C85A69">
        <w:rPr>
          <w:sz w:val="20"/>
        </w:rPr>
        <w:t xml:space="preserve">nh, </w:t>
      </w:r>
      <w:r w:rsidRPr="00C85A69">
        <w:rPr>
          <w:sz w:val="20"/>
          <w:lang w:val="vi-VN"/>
        </w:rPr>
        <w:t>H</w:t>
      </w:r>
      <w:r w:rsidRPr="00C85A69">
        <w:rPr>
          <w:sz w:val="20"/>
        </w:rPr>
        <w:t xml:space="preserve">à </w:t>
      </w:r>
      <w:r w:rsidRPr="00C85A69">
        <w:rPr>
          <w:sz w:val="20"/>
          <w:lang w:val="vi-VN"/>
        </w:rPr>
        <w:t>N</w:t>
      </w:r>
      <w:r w:rsidRPr="00C85A69">
        <w:rPr>
          <w:sz w:val="20"/>
        </w:rPr>
        <w:t xml:space="preserve">ội năm 2020. Tạp chí Dinh dưỡng và Thực phẩm. 2021;17(2):9–17. </w:t>
      </w:r>
    </w:p>
    <w:p w14:paraId="3B6AF380" w14:textId="5601A362" w:rsidR="008C54BD" w:rsidRPr="00C85A69" w:rsidRDefault="00464E98" w:rsidP="00360207">
      <w:pPr>
        <w:spacing w:before="60" w:line="240" w:lineRule="auto"/>
        <w:ind w:left="284" w:hanging="284"/>
        <w:rPr>
          <w:sz w:val="20"/>
          <w:lang w:val="vi-VN"/>
        </w:rPr>
      </w:pPr>
      <w:r w:rsidRPr="00C85A69">
        <w:rPr>
          <w:sz w:val="20"/>
          <w:lang w:val="vi-VN"/>
        </w:rPr>
        <w:t>5.  Phạm Hoàng Anh, Nguyễn Thị Thu Hà, Lê Thị Thảo Ly, Nguyễn Trọng Hưng. Thực trạng tuân thủ dinh dưỡng của người bệnh đái tháo đường type 2 điều trị ngoại trú tại Bệnh viện Nội tiết Trung ương năm 2021 và một số yếu tố liên quan. Tạp chí Nghiên cứu Y học. 2021;146(10):158-166.</w:t>
      </w:r>
    </w:p>
    <w:p w14:paraId="110C4AD9" w14:textId="7534B836" w:rsidR="00602AC9" w:rsidRPr="00C85A69" w:rsidRDefault="008C54BD" w:rsidP="00360207">
      <w:pPr>
        <w:spacing w:before="60" w:line="240" w:lineRule="auto"/>
        <w:ind w:left="284" w:hanging="284"/>
        <w:rPr>
          <w:sz w:val="20"/>
        </w:rPr>
      </w:pPr>
      <w:r w:rsidRPr="00C85A69">
        <w:rPr>
          <w:sz w:val="20"/>
          <w:lang w:val="vi-VN"/>
        </w:rPr>
        <w:t>6</w:t>
      </w:r>
      <w:r w:rsidR="00602AC9" w:rsidRPr="00C85A69">
        <w:rPr>
          <w:sz w:val="20"/>
          <w:lang w:val="vi-VN"/>
        </w:rPr>
        <w:t xml:space="preserve">. </w:t>
      </w:r>
      <w:r w:rsidR="00E029D4" w:rsidRPr="00C85A69">
        <w:rPr>
          <w:sz w:val="20"/>
          <w:lang w:val="vi-VN"/>
        </w:rPr>
        <w:t xml:space="preserve">  </w:t>
      </w:r>
      <w:r w:rsidR="00602AC9" w:rsidRPr="00C85A69">
        <w:rPr>
          <w:sz w:val="20"/>
          <w:lang w:val="vi-VN"/>
        </w:rPr>
        <w:t xml:space="preserve">Nhữ Thị Thúy, Trần Thụy Khánh Linh, Phạm Thị Lan Anh, Lora Claywell, Trần Quang Khánh, Nguyễn Thanh Toàn. Đánh giá mức độ tuân thủ chế độ ăn của người bệnh đái tháo đường típ 2. Tạp Chí Y Dược Thực Hành 175. 2022;(29):12–12. </w:t>
      </w:r>
      <w:r w:rsidR="00602AC9" w:rsidRPr="00C85A69">
        <w:rPr>
          <w:sz w:val="20"/>
        </w:rPr>
        <w:t xml:space="preserve"> </w:t>
      </w:r>
    </w:p>
    <w:p w14:paraId="1FA0160A" w14:textId="2DF546F7" w:rsidR="00602AC9" w:rsidRPr="00C85A69" w:rsidRDefault="008C54BD" w:rsidP="00360207">
      <w:pPr>
        <w:spacing w:before="60" w:line="240" w:lineRule="auto"/>
        <w:ind w:left="284" w:hanging="284"/>
        <w:rPr>
          <w:sz w:val="20"/>
          <w:lang w:val="vi-VN"/>
        </w:rPr>
      </w:pPr>
      <w:r w:rsidRPr="00C85A69">
        <w:rPr>
          <w:sz w:val="20"/>
          <w:lang w:val="vi-VN"/>
        </w:rPr>
        <w:t>7</w:t>
      </w:r>
      <w:r w:rsidR="00602AC9" w:rsidRPr="00C85A69">
        <w:rPr>
          <w:sz w:val="20"/>
          <w:lang w:val="vi-VN"/>
        </w:rPr>
        <w:t xml:space="preserve">. </w:t>
      </w:r>
      <w:r w:rsidR="00E029D4" w:rsidRPr="00C85A69">
        <w:rPr>
          <w:sz w:val="20"/>
          <w:lang w:val="vi-VN"/>
        </w:rPr>
        <w:t xml:space="preserve"> </w:t>
      </w:r>
      <w:r w:rsidR="003B1B1D" w:rsidRPr="00C85A69">
        <w:rPr>
          <w:sz w:val="20"/>
          <w:lang w:val="vi-VN"/>
        </w:rPr>
        <w:t>Bùi Văn Tài, Lê Thị Hương Giang, Nguyễn Công Khẩn. K</w:t>
      </w:r>
      <w:r w:rsidR="003B1B1D" w:rsidRPr="00C85A69">
        <w:rPr>
          <w:sz w:val="20"/>
        </w:rPr>
        <w:t xml:space="preserve">iến thức, thực hành tuân thủ dinh dưỡng và một số yếu tố liên quan ở người bệnh đái tháo đường type 2 điều trị ngoại trú </w:t>
      </w:r>
      <w:r w:rsidR="003B1B1D" w:rsidRPr="00C85A69">
        <w:rPr>
          <w:sz w:val="20"/>
        </w:rPr>
        <w:t xml:space="preserve">tại </w:t>
      </w:r>
      <w:r w:rsidR="003B1B1D" w:rsidRPr="00C85A69">
        <w:rPr>
          <w:sz w:val="20"/>
          <w:lang w:val="vi-VN"/>
        </w:rPr>
        <w:t>B</w:t>
      </w:r>
      <w:r w:rsidR="003B1B1D" w:rsidRPr="00C85A69">
        <w:rPr>
          <w:sz w:val="20"/>
        </w:rPr>
        <w:t xml:space="preserve">ệnh viện 19-8 năm </w:t>
      </w:r>
      <w:r w:rsidR="003B1B1D" w:rsidRPr="00C85A69">
        <w:rPr>
          <w:sz w:val="20"/>
          <w:lang w:val="vi-VN"/>
        </w:rPr>
        <w:t>2025. Tạp chí Y học Cộng đồng. 2025;66(11):204-209.</w:t>
      </w:r>
    </w:p>
    <w:p w14:paraId="5B7A41BE" w14:textId="7E9B931C" w:rsidR="00602AC9" w:rsidRPr="00C85A69" w:rsidRDefault="008C54BD" w:rsidP="00360207">
      <w:pPr>
        <w:spacing w:before="60" w:line="240" w:lineRule="auto"/>
        <w:ind w:left="284" w:hanging="284"/>
        <w:rPr>
          <w:sz w:val="20"/>
        </w:rPr>
      </w:pPr>
      <w:r w:rsidRPr="00C85A69">
        <w:rPr>
          <w:sz w:val="20"/>
          <w:lang w:val="vi-VN"/>
        </w:rPr>
        <w:t>8</w:t>
      </w:r>
      <w:r w:rsidR="00602AC9" w:rsidRPr="00C85A69">
        <w:rPr>
          <w:sz w:val="20"/>
          <w:lang w:val="vi-VN"/>
        </w:rPr>
        <w:t xml:space="preserve">. </w:t>
      </w:r>
      <w:r w:rsidR="00E029D4" w:rsidRPr="00C85A69">
        <w:rPr>
          <w:sz w:val="20"/>
          <w:lang w:val="vi-VN"/>
        </w:rPr>
        <w:t xml:space="preserve"> </w:t>
      </w:r>
      <w:r w:rsidR="00602AC9" w:rsidRPr="00C85A69">
        <w:rPr>
          <w:sz w:val="20"/>
        </w:rPr>
        <w:t xml:space="preserve">Nguyễn </w:t>
      </w:r>
      <w:r w:rsidR="00602AC9" w:rsidRPr="00C85A69">
        <w:rPr>
          <w:sz w:val="20"/>
          <w:lang w:val="vi-VN"/>
        </w:rPr>
        <w:t>Trọng Nhân</w:t>
      </w:r>
      <w:r w:rsidR="00602AC9" w:rsidRPr="00C85A69">
        <w:rPr>
          <w:sz w:val="20"/>
        </w:rPr>
        <w:t xml:space="preserve">, Vũ </w:t>
      </w:r>
      <w:r w:rsidR="00602AC9" w:rsidRPr="00C85A69">
        <w:rPr>
          <w:sz w:val="20"/>
          <w:lang w:val="vi-VN"/>
        </w:rPr>
        <w:t>Văn Thành</w:t>
      </w:r>
      <w:r w:rsidR="00602AC9" w:rsidRPr="00C85A69">
        <w:rPr>
          <w:sz w:val="20"/>
        </w:rPr>
        <w:t>. Thực trạng kiến thức và thực hành về chế độ ăn uống của người bệnh đái tháo đường type 2 điều trị ngoại trú tại bệnh viện Nội tiết tỉnh Bắc Giang năm 2019. Tạp chí Khoa học Điều dưỡng. 2019;2(3(2)):97–104.</w:t>
      </w:r>
    </w:p>
    <w:p w14:paraId="7C38F421" w14:textId="3769C8C5" w:rsidR="00837E73" w:rsidRPr="00C85A69" w:rsidRDefault="008C54BD" w:rsidP="00360207">
      <w:pPr>
        <w:spacing w:before="60" w:line="240" w:lineRule="auto"/>
        <w:ind w:left="284" w:hanging="284"/>
        <w:rPr>
          <w:sz w:val="20"/>
        </w:rPr>
      </w:pPr>
      <w:r w:rsidRPr="00C85A69">
        <w:rPr>
          <w:sz w:val="20"/>
          <w:lang w:val="vi-VN"/>
        </w:rPr>
        <w:t>9</w:t>
      </w:r>
      <w:r w:rsidR="00602AC9" w:rsidRPr="00C85A69">
        <w:rPr>
          <w:sz w:val="20"/>
          <w:lang w:val="vi-VN"/>
        </w:rPr>
        <w:t xml:space="preserve">. </w:t>
      </w:r>
      <w:r w:rsidR="00E029D4" w:rsidRPr="00C85A69">
        <w:rPr>
          <w:sz w:val="20"/>
          <w:lang w:val="vi-VN"/>
        </w:rPr>
        <w:t xml:space="preserve"> </w:t>
      </w:r>
      <w:r w:rsidR="00602AC9" w:rsidRPr="00C85A69">
        <w:rPr>
          <w:sz w:val="20"/>
          <w:lang w:val="vi-VN"/>
        </w:rPr>
        <w:t>Van Thanh Vu</w:t>
      </w:r>
      <w:r w:rsidR="00602AC9" w:rsidRPr="00C85A69">
        <w:rPr>
          <w:sz w:val="20"/>
        </w:rPr>
        <w:t xml:space="preserve">, </w:t>
      </w:r>
      <w:r w:rsidR="00602AC9" w:rsidRPr="00C85A69">
        <w:rPr>
          <w:sz w:val="20"/>
          <w:lang w:val="vi-VN"/>
        </w:rPr>
        <w:t xml:space="preserve">Thi Binh </w:t>
      </w:r>
      <w:r w:rsidR="00602AC9" w:rsidRPr="00C85A69">
        <w:rPr>
          <w:sz w:val="20"/>
        </w:rPr>
        <w:t xml:space="preserve">Than. Knowledge and practice of diet among outpatients with Type 2 diabetes at lang son general hospital in 2020. </w:t>
      </w:r>
      <w:r w:rsidR="00602AC9" w:rsidRPr="00C85A69">
        <w:rPr>
          <w:sz w:val="20"/>
          <w:lang w:val="vi-VN"/>
        </w:rPr>
        <w:t>Journal of Nursing Science</w:t>
      </w:r>
      <w:r w:rsidR="00602AC9" w:rsidRPr="00C85A69">
        <w:rPr>
          <w:sz w:val="20"/>
        </w:rPr>
        <w:t>. 2021;4(1):57–65.</w:t>
      </w:r>
    </w:p>
    <w:p w14:paraId="2FFA9B96" w14:textId="332A7822" w:rsidR="00837E73" w:rsidRPr="00C85A69" w:rsidRDefault="008C54BD" w:rsidP="00360207">
      <w:pPr>
        <w:pStyle w:val="Bibliography"/>
        <w:spacing w:before="60" w:line="240" w:lineRule="auto"/>
        <w:ind w:left="284" w:hanging="284"/>
        <w:rPr>
          <w:sz w:val="20"/>
          <w:lang w:val="vi-VN"/>
        </w:rPr>
      </w:pPr>
      <w:r w:rsidRPr="00C85A69">
        <w:rPr>
          <w:sz w:val="20"/>
          <w:lang w:val="vi-VN"/>
        </w:rPr>
        <w:t>10</w:t>
      </w:r>
      <w:r w:rsidR="00837E73" w:rsidRPr="00C85A69">
        <w:rPr>
          <w:sz w:val="20"/>
        </w:rPr>
        <w:t>.</w:t>
      </w:r>
      <w:r w:rsidR="00837E73" w:rsidRPr="00C85A69">
        <w:rPr>
          <w:sz w:val="20"/>
          <w:lang w:val="vi-VN"/>
        </w:rPr>
        <w:t>Nguyễn Đình Thắng, Phạm Thị Huyền, Nguyễn Thị Kim Loan, Lê Thị Thủy. Mức độ tuân thủ dinh dưỡng và một số yếu tố liên quan trên 220 bệnh nhân đái tháo đường típ 2, điều trị ngoại trú tại bệnh viện Quân Y 87. Tạp Chí Y Học Quân Sự. 2024;(372):26–31.</w:t>
      </w:r>
    </w:p>
    <w:p w14:paraId="3C2F9E3D" w14:textId="77026D5D" w:rsidR="00431319" w:rsidRDefault="008C54BD" w:rsidP="00360207">
      <w:pPr>
        <w:spacing w:before="60" w:line="240" w:lineRule="auto"/>
        <w:ind w:left="284" w:hanging="284"/>
        <w:rPr>
          <w:sz w:val="20"/>
        </w:rPr>
      </w:pPr>
      <w:r w:rsidRPr="00C85A69">
        <w:rPr>
          <w:sz w:val="20"/>
          <w:lang w:val="vi-VN"/>
        </w:rPr>
        <w:t>11</w:t>
      </w:r>
      <w:r w:rsidR="00602AC9" w:rsidRPr="00C85A69">
        <w:rPr>
          <w:sz w:val="20"/>
          <w:lang w:val="vi-VN"/>
        </w:rPr>
        <w:t>.</w:t>
      </w:r>
      <w:r w:rsidR="003B1B1D" w:rsidRPr="00C85A69">
        <w:rPr>
          <w:sz w:val="20"/>
          <w:lang w:val="vi-VN"/>
        </w:rPr>
        <w:t>Lê Thị Hồng Khánh, Phan Nguyễn Trà Linh và cộng sự. T</w:t>
      </w:r>
      <w:r w:rsidR="003B1B1D" w:rsidRPr="00C85A69">
        <w:rPr>
          <w:sz w:val="20"/>
        </w:rPr>
        <w:t xml:space="preserve">hực hành dinh dưỡng của bệnh nhân đái tháo đường type 2 điều trị tại </w:t>
      </w:r>
      <w:r w:rsidR="003B1B1D" w:rsidRPr="00C85A69">
        <w:rPr>
          <w:sz w:val="20"/>
          <w:lang w:val="vi-VN"/>
        </w:rPr>
        <w:t>B</w:t>
      </w:r>
      <w:r w:rsidR="003B1B1D" w:rsidRPr="00C85A69">
        <w:rPr>
          <w:sz w:val="20"/>
        </w:rPr>
        <w:t xml:space="preserve">ệnh viện trường </w:t>
      </w:r>
      <w:r w:rsidR="003B1B1D" w:rsidRPr="00C85A69">
        <w:rPr>
          <w:sz w:val="20"/>
          <w:lang w:val="vi-VN"/>
        </w:rPr>
        <w:t>Đ</w:t>
      </w:r>
      <w:r w:rsidR="003B1B1D" w:rsidRPr="00C85A69">
        <w:rPr>
          <w:sz w:val="20"/>
        </w:rPr>
        <w:t xml:space="preserve">ại học y – dược </w:t>
      </w:r>
      <w:r w:rsidR="003B1B1D" w:rsidRPr="00C85A69">
        <w:rPr>
          <w:sz w:val="20"/>
          <w:lang w:val="vi-VN"/>
        </w:rPr>
        <w:t>H</w:t>
      </w:r>
      <w:r w:rsidR="003B1B1D" w:rsidRPr="00C85A69">
        <w:rPr>
          <w:sz w:val="20"/>
        </w:rPr>
        <w:t xml:space="preserve">uế và </w:t>
      </w:r>
      <w:r w:rsidR="003B1B1D" w:rsidRPr="00C85A69">
        <w:rPr>
          <w:sz w:val="20"/>
          <w:lang w:val="vi-VN"/>
        </w:rPr>
        <w:t>B</w:t>
      </w:r>
      <w:r w:rsidR="003B1B1D" w:rsidRPr="00C85A69">
        <w:rPr>
          <w:sz w:val="20"/>
        </w:rPr>
        <w:t xml:space="preserve">ệnh viện giao thông vận tải </w:t>
      </w:r>
      <w:r w:rsidR="003B1B1D" w:rsidRPr="00C85A69">
        <w:rPr>
          <w:sz w:val="20"/>
          <w:lang w:val="vi-VN"/>
        </w:rPr>
        <w:t>H</w:t>
      </w:r>
      <w:r w:rsidR="003B1B1D" w:rsidRPr="00C85A69">
        <w:rPr>
          <w:sz w:val="20"/>
        </w:rPr>
        <w:t xml:space="preserve">uế năm </w:t>
      </w:r>
      <w:r w:rsidR="003B1B1D" w:rsidRPr="00C85A69">
        <w:rPr>
          <w:sz w:val="20"/>
          <w:lang w:val="vi-VN"/>
        </w:rPr>
        <w:t>2021. Tạp chí Y học Việt Nam. 2023;</w:t>
      </w:r>
      <w:r w:rsidR="00E029D4" w:rsidRPr="00C85A69">
        <w:rPr>
          <w:sz w:val="20"/>
          <w:lang w:val="vi-VN"/>
        </w:rPr>
        <w:t>529(2):102-</w:t>
      </w:r>
      <w:bookmarkEnd w:id="15"/>
      <w:bookmarkEnd w:id="16"/>
      <w:bookmarkEnd w:id="17"/>
      <w:r w:rsidR="00E029D4" w:rsidRPr="00C85A69">
        <w:rPr>
          <w:sz w:val="20"/>
          <w:lang w:val="vi-VN"/>
        </w:rPr>
        <w:t>107.</w:t>
      </w:r>
    </w:p>
    <w:p w14:paraId="1681EE17" w14:textId="77777777" w:rsidR="00DA1FAD" w:rsidRDefault="00DA1FAD" w:rsidP="00360207">
      <w:pPr>
        <w:spacing w:before="60" w:line="240" w:lineRule="auto"/>
        <w:rPr>
          <w:sz w:val="20"/>
        </w:rPr>
        <w:sectPr w:rsidR="00DA1FAD" w:rsidSect="00DA1FAD">
          <w:type w:val="continuous"/>
          <w:pgSz w:w="10773" w:h="15309" w:code="1"/>
          <w:pgMar w:top="1134" w:right="1134" w:bottom="1134" w:left="1134" w:header="567" w:footer="567" w:gutter="284"/>
          <w:cols w:num="2" w:space="284"/>
          <w:docGrid w:linePitch="360"/>
        </w:sect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DA1FAD" w14:paraId="5A8FC2D9" w14:textId="77777777" w:rsidTr="00DA1FAD">
        <w:tc>
          <w:tcPr>
            <w:tcW w:w="8211" w:type="dxa"/>
          </w:tcPr>
          <w:p w14:paraId="2C30789C" w14:textId="77777777" w:rsidR="00DA1FAD" w:rsidRDefault="00DA1FAD" w:rsidP="00360207">
            <w:pPr>
              <w:spacing w:before="60" w:line="240" w:lineRule="auto"/>
              <w:rPr>
                <w:sz w:val="20"/>
              </w:rPr>
            </w:pPr>
          </w:p>
        </w:tc>
      </w:tr>
    </w:tbl>
    <w:p w14:paraId="7EDBE4EA" w14:textId="77777777" w:rsidR="00DA1FAD" w:rsidRPr="00DA1FAD" w:rsidRDefault="00DA1FAD" w:rsidP="00360207">
      <w:pPr>
        <w:spacing w:before="60" w:line="240" w:lineRule="auto"/>
        <w:ind w:left="284" w:hanging="284"/>
        <w:rPr>
          <w:sz w:val="20"/>
        </w:rPr>
      </w:pPr>
    </w:p>
    <w:sectPr w:rsidR="00DA1FAD" w:rsidRPr="00DA1FAD" w:rsidSect="00467A54">
      <w:type w:val="continuous"/>
      <w:pgSz w:w="10773" w:h="15309" w:code="1"/>
      <w:pgMar w:top="1134" w:right="1134" w:bottom="1134" w:left="1134" w:header="567" w:footer="567" w:gutter="284"/>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A0868" w14:textId="77777777" w:rsidR="00983898" w:rsidRDefault="00983898" w:rsidP="00B361BF">
      <w:pPr>
        <w:spacing w:line="240" w:lineRule="auto"/>
      </w:pPr>
      <w:r>
        <w:separator/>
      </w:r>
    </w:p>
  </w:endnote>
  <w:endnote w:type="continuationSeparator" w:id="0">
    <w:p w14:paraId="68FD5D75" w14:textId="77777777" w:rsidR="00983898" w:rsidRDefault="00983898" w:rsidP="00B36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430174"/>
      <w:docPartObj>
        <w:docPartGallery w:val="Page Numbers (Bottom of Page)"/>
        <w:docPartUnique/>
      </w:docPartObj>
    </w:sdtPr>
    <w:sdtEndPr>
      <w:rPr>
        <w:noProof/>
        <w:sz w:val="24"/>
        <w:szCs w:val="18"/>
      </w:rPr>
    </w:sdtEndPr>
    <w:sdtContent>
      <w:p w14:paraId="6F1D6449" w14:textId="5DFCF7A0" w:rsidR="00B361BF" w:rsidRPr="00B361BF" w:rsidRDefault="00B361BF" w:rsidP="00B361BF">
        <w:pPr>
          <w:pStyle w:val="Footer"/>
          <w:spacing w:before="40"/>
          <w:jc w:val="center"/>
          <w:rPr>
            <w:sz w:val="24"/>
            <w:szCs w:val="18"/>
          </w:rPr>
        </w:pPr>
        <w:r w:rsidRPr="00B361BF">
          <w:rPr>
            <w:sz w:val="24"/>
            <w:szCs w:val="18"/>
          </w:rPr>
          <w:fldChar w:fldCharType="begin"/>
        </w:r>
        <w:r w:rsidRPr="00B361BF">
          <w:rPr>
            <w:sz w:val="24"/>
            <w:szCs w:val="18"/>
          </w:rPr>
          <w:instrText xml:space="preserve"> PAGE   \* MERGEFORMAT </w:instrText>
        </w:r>
        <w:r w:rsidRPr="00B361BF">
          <w:rPr>
            <w:sz w:val="24"/>
            <w:szCs w:val="18"/>
          </w:rPr>
          <w:fldChar w:fldCharType="separate"/>
        </w:r>
        <w:r w:rsidRPr="00B361BF">
          <w:rPr>
            <w:noProof/>
            <w:sz w:val="24"/>
            <w:szCs w:val="18"/>
          </w:rPr>
          <w:t>2</w:t>
        </w:r>
        <w:r w:rsidRPr="00B361BF">
          <w:rPr>
            <w:noProof/>
            <w:sz w:val="24"/>
            <w:szCs w:val="18"/>
          </w:rPr>
          <w:fldChar w:fldCharType="end"/>
        </w:r>
      </w:p>
    </w:sdtContent>
  </w:sdt>
  <w:p w14:paraId="7D47F848" w14:textId="77777777" w:rsidR="00B361BF" w:rsidRDefault="00B36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329A1" w14:textId="77777777" w:rsidR="00983898" w:rsidRDefault="00983898" w:rsidP="00B361BF">
      <w:pPr>
        <w:spacing w:line="240" w:lineRule="auto"/>
      </w:pPr>
      <w:r>
        <w:separator/>
      </w:r>
    </w:p>
  </w:footnote>
  <w:footnote w:type="continuationSeparator" w:id="0">
    <w:p w14:paraId="0E311F7F" w14:textId="77777777" w:rsidR="00983898" w:rsidRDefault="00983898" w:rsidP="00B361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1"/>
    </w:tblGrid>
    <w:tr w:rsidR="00F73BF8" w14:paraId="41085386" w14:textId="77777777" w:rsidTr="00F73BF8">
      <w:tc>
        <w:tcPr>
          <w:tcW w:w="8211" w:type="dxa"/>
        </w:tcPr>
        <w:p w14:paraId="274FF21F" w14:textId="4B1F5E5F" w:rsidR="00F73BF8" w:rsidRPr="00F73BF8" w:rsidRDefault="00F73BF8" w:rsidP="00F73BF8">
          <w:pPr>
            <w:pStyle w:val="Header"/>
            <w:spacing w:before="120" w:after="60"/>
            <w:jc w:val="right"/>
            <w:rPr>
              <w:i/>
              <w:sz w:val="24"/>
              <w:szCs w:val="24"/>
            </w:rPr>
          </w:pPr>
          <w:r w:rsidRPr="00581C30">
            <w:rPr>
              <w:i/>
              <w:sz w:val="24"/>
              <w:szCs w:val="24"/>
            </w:rPr>
            <w:t>Tạp chí Dinh dưỡng và Thực phẩ</w:t>
          </w:r>
          <w:r>
            <w:rPr>
              <w:i/>
              <w:sz w:val="24"/>
              <w:szCs w:val="24"/>
            </w:rPr>
            <w:t>m 22(2</w:t>
          </w:r>
          <w:r w:rsidRPr="00581C30">
            <w:rPr>
              <w:i/>
              <w:sz w:val="24"/>
              <w:szCs w:val="24"/>
            </w:rPr>
            <w:t>)</w:t>
          </w:r>
          <w:r w:rsidRPr="00581C30">
            <w:rPr>
              <w:i/>
              <w:sz w:val="24"/>
              <w:szCs w:val="24"/>
            </w:rPr>
            <w:sym w:font="Symbol" w:char="F02D"/>
          </w:r>
          <w:r>
            <w:rPr>
              <w:i/>
              <w:sz w:val="24"/>
              <w:szCs w:val="24"/>
            </w:rPr>
            <w:t>2026</w:t>
          </w:r>
        </w:p>
      </w:tc>
    </w:tr>
  </w:tbl>
  <w:p w14:paraId="50078BD3" w14:textId="298F556D" w:rsidR="00C70589" w:rsidRPr="00F73BF8" w:rsidRDefault="00C70589" w:rsidP="00F73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239"/>
    </w:tblGrid>
    <w:tr w:rsidR="00F73BF8" w:rsidRPr="00F73BF8" w14:paraId="417A1830" w14:textId="77777777" w:rsidTr="00F73BF8">
      <w:tc>
        <w:tcPr>
          <w:tcW w:w="2972" w:type="dxa"/>
        </w:tcPr>
        <w:p w14:paraId="26045E79" w14:textId="2574A0C9" w:rsidR="00F73BF8" w:rsidRPr="00F73BF8" w:rsidRDefault="00F73BF8" w:rsidP="00F73BF8">
          <w:pPr>
            <w:pStyle w:val="Header"/>
            <w:spacing w:before="120" w:after="60"/>
            <w:rPr>
              <w:i/>
              <w:sz w:val="24"/>
              <w:szCs w:val="24"/>
            </w:rPr>
          </w:pPr>
          <w:r w:rsidRPr="00F73BF8">
            <w:rPr>
              <w:i/>
              <w:sz w:val="24"/>
              <w:szCs w:val="24"/>
            </w:rPr>
            <w:t>Khuất Thị Thuỳ và cs.</w:t>
          </w:r>
        </w:p>
      </w:tc>
      <w:tc>
        <w:tcPr>
          <w:tcW w:w="5239" w:type="dxa"/>
        </w:tcPr>
        <w:p w14:paraId="10A9143D" w14:textId="4C3E349A" w:rsidR="00F73BF8" w:rsidRPr="00F73BF8" w:rsidRDefault="00F73BF8" w:rsidP="00F73BF8">
          <w:pPr>
            <w:pStyle w:val="Header"/>
            <w:spacing w:before="120" w:after="60"/>
            <w:jc w:val="right"/>
            <w:rPr>
              <w:i/>
              <w:sz w:val="24"/>
              <w:szCs w:val="24"/>
            </w:rPr>
          </w:pPr>
          <w:r w:rsidRPr="00581C30">
            <w:rPr>
              <w:i/>
              <w:sz w:val="24"/>
              <w:szCs w:val="24"/>
            </w:rPr>
            <w:t>Tạp chí Dinh dưỡng và Thực phẩ</w:t>
          </w:r>
          <w:r>
            <w:rPr>
              <w:i/>
              <w:sz w:val="24"/>
              <w:szCs w:val="24"/>
            </w:rPr>
            <w:t>m 22(2</w:t>
          </w:r>
          <w:r w:rsidRPr="00581C30">
            <w:rPr>
              <w:i/>
              <w:sz w:val="24"/>
              <w:szCs w:val="24"/>
            </w:rPr>
            <w:t>)</w:t>
          </w:r>
          <w:r w:rsidRPr="00581C30">
            <w:rPr>
              <w:i/>
              <w:sz w:val="24"/>
              <w:szCs w:val="24"/>
            </w:rPr>
            <w:sym w:font="Symbol" w:char="F02D"/>
          </w:r>
          <w:r>
            <w:rPr>
              <w:i/>
              <w:sz w:val="24"/>
              <w:szCs w:val="24"/>
            </w:rPr>
            <w:t>2026</w:t>
          </w:r>
        </w:p>
      </w:tc>
    </w:tr>
  </w:tbl>
  <w:p w14:paraId="5BA3982C" w14:textId="655473D7" w:rsidR="00F73BF8" w:rsidRPr="00F73BF8" w:rsidRDefault="00F73BF8" w:rsidP="00F73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071"/>
    <w:multiLevelType w:val="multilevel"/>
    <w:tmpl w:val="D55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75BAA"/>
    <w:multiLevelType w:val="multilevel"/>
    <w:tmpl w:val="A70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81C19"/>
    <w:multiLevelType w:val="hybridMultilevel"/>
    <w:tmpl w:val="48288876"/>
    <w:lvl w:ilvl="0" w:tplc="8F2E4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E67306"/>
    <w:multiLevelType w:val="multilevel"/>
    <w:tmpl w:val="162E4BB8"/>
    <w:lvl w:ilvl="0">
      <w:start w:val="2"/>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865280">
    <w:abstractNumId w:val="2"/>
  </w:num>
  <w:num w:numId="2" w16cid:durableId="232929488">
    <w:abstractNumId w:val="3"/>
  </w:num>
  <w:num w:numId="3" w16cid:durableId="309407231">
    <w:abstractNumId w:val="0"/>
  </w:num>
  <w:num w:numId="4" w16cid:durableId="88048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5C"/>
    <w:rsid w:val="0004077E"/>
    <w:rsid w:val="00082D93"/>
    <w:rsid w:val="000B56A0"/>
    <w:rsid w:val="000D2175"/>
    <w:rsid w:val="000F553D"/>
    <w:rsid w:val="001028FD"/>
    <w:rsid w:val="00111F97"/>
    <w:rsid w:val="001802C5"/>
    <w:rsid w:val="001C50FD"/>
    <w:rsid w:val="001D3900"/>
    <w:rsid w:val="0021351A"/>
    <w:rsid w:val="00266185"/>
    <w:rsid w:val="002A50F2"/>
    <w:rsid w:val="002F0AEA"/>
    <w:rsid w:val="003067C6"/>
    <w:rsid w:val="003209DE"/>
    <w:rsid w:val="00360207"/>
    <w:rsid w:val="00370986"/>
    <w:rsid w:val="003B01B1"/>
    <w:rsid w:val="003B1B1D"/>
    <w:rsid w:val="003E1040"/>
    <w:rsid w:val="003F731D"/>
    <w:rsid w:val="00405B2C"/>
    <w:rsid w:val="00431319"/>
    <w:rsid w:val="00464E98"/>
    <w:rsid w:val="00467A54"/>
    <w:rsid w:val="00475A4E"/>
    <w:rsid w:val="004A03BF"/>
    <w:rsid w:val="004A5D2C"/>
    <w:rsid w:val="004D2E6C"/>
    <w:rsid w:val="004D7F3E"/>
    <w:rsid w:val="004F13D6"/>
    <w:rsid w:val="005932D4"/>
    <w:rsid w:val="005C0F1E"/>
    <w:rsid w:val="005C7469"/>
    <w:rsid w:val="005E71E9"/>
    <w:rsid w:val="00602AC9"/>
    <w:rsid w:val="0063060F"/>
    <w:rsid w:val="00657BD1"/>
    <w:rsid w:val="006A16D0"/>
    <w:rsid w:val="006A6AB1"/>
    <w:rsid w:val="006B2FC4"/>
    <w:rsid w:val="006C6159"/>
    <w:rsid w:val="006E16BC"/>
    <w:rsid w:val="00727DDB"/>
    <w:rsid w:val="007467BF"/>
    <w:rsid w:val="00752A07"/>
    <w:rsid w:val="007852C0"/>
    <w:rsid w:val="007B2DA5"/>
    <w:rsid w:val="007E3CDF"/>
    <w:rsid w:val="00832F78"/>
    <w:rsid w:val="00837E73"/>
    <w:rsid w:val="008420A4"/>
    <w:rsid w:val="00864BD8"/>
    <w:rsid w:val="008766C1"/>
    <w:rsid w:val="0088621C"/>
    <w:rsid w:val="008A06A4"/>
    <w:rsid w:val="008B3BF3"/>
    <w:rsid w:val="008C315C"/>
    <w:rsid w:val="008C54BD"/>
    <w:rsid w:val="008D669B"/>
    <w:rsid w:val="00901F37"/>
    <w:rsid w:val="00921FD8"/>
    <w:rsid w:val="00923189"/>
    <w:rsid w:val="00946486"/>
    <w:rsid w:val="00983898"/>
    <w:rsid w:val="009A34ED"/>
    <w:rsid w:val="009B5F73"/>
    <w:rsid w:val="009D5E1F"/>
    <w:rsid w:val="00A20B79"/>
    <w:rsid w:val="00A4551E"/>
    <w:rsid w:val="00A50FCF"/>
    <w:rsid w:val="00A52F56"/>
    <w:rsid w:val="00A600CE"/>
    <w:rsid w:val="00A80468"/>
    <w:rsid w:val="00A962DE"/>
    <w:rsid w:val="00AC4F48"/>
    <w:rsid w:val="00AD2352"/>
    <w:rsid w:val="00AE793A"/>
    <w:rsid w:val="00B361BF"/>
    <w:rsid w:val="00B521FE"/>
    <w:rsid w:val="00B64D27"/>
    <w:rsid w:val="00B74BBE"/>
    <w:rsid w:val="00B83AC5"/>
    <w:rsid w:val="00BA7530"/>
    <w:rsid w:val="00BC3AD1"/>
    <w:rsid w:val="00C44FFC"/>
    <w:rsid w:val="00C5107D"/>
    <w:rsid w:val="00C54DBC"/>
    <w:rsid w:val="00C651C6"/>
    <w:rsid w:val="00C70589"/>
    <w:rsid w:val="00C85A69"/>
    <w:rsid w:val="00C9726C"/>
    <w:rsid w:val="00CC54DA"/>
    <w:rsid w:val="00CD4B10"/>
    <w:rsid w:val="00CF1869"/>
    <w:rsid w:val="00D14B49"/>
    <w:rsid w:val="00D41D70"/>
    <w:rsid w:val="00D463BE"/>
    <w:rsid w:val="00D778CD"/>
    <w:rsid w:val="00DA1FAD"/>
    <w:rsid w:val="00DF52F7"/>
    <w:rsid w:val="00DF59F4"/>
    <w:rsid w:val="00DF7A9A"/>
    <w:rsid w:val="00E029D4"/>
    <w:rsid w:val="00E249DA"/>
    <w:rsid w:val="00E404D5"/>
    <w:rsid w:val="00E533FC"/>
    <w:rsid w:val="00E57EDA"/>
    <w:rsid w:val="00E61FD4"/>
    <w:rsid w:val="00E82639"/>
    <w:rsid w:val="00E84578"/>
    <w:rsid w:val="00EA079E"/>
    <w:rsid w:val="00EC4E66"/>
    <w:rsid w:val="00F52042"/>
    <w:rsid w:val="00F73BF8"/>
    <w:rsid w:val="00FC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42F5"/>
  <w15:chartTrackingRefBased/>
  <w15:docId w15:val="{7727D02A-1A27-4905-B5D3-EF38E4A5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5C"/>
    <w:pPr>
      <w:spacing w:after="0" w:line="360" w:lineRule="auto"/>
      <w:jc w:val="both"/>
    </w:pPr>
    <w:rPr>
      <w:rFonts w:ascii="Times New Roman" w:eastAsia="Times New Roman" w:hAnsi="Times New Roman" w:cs="Times New Roman"/>
      <w:snapToGrid w:val="0"/>
      <w:color w:val="000000"/>
      <w:sz w:val="26"/>
      <w:szCs w:val="20"/>
    </w:rPr>
  </w:style>
  <w:style w:type="paragraph" w:styleId="Heading1">
    <w:name w:val="heading 1"/>
    <w:basedOn w:val="Normal"/>
    <w:next w:val="Normal"/>
    <w:link w:val="Heading1Char"/>
    <w:autoRedefine/>
    <w:uiPriority w:val="9"/>
    <w:qFormat/>
    <w:rsid w:val="00467A54"/>
    <w:pPr>
      <w:keepNext/>
      <w:keepLines/>
      <w:spacing w:before="240" w:after="60" w:line="240" w:lineRule="auto"/>
      <w:outlineLvl w:val="0"/>
    </w:pPr>
    <w:rPr>
      <w:rFonts w:eastAsiaTheme="majorEastAsia" w:cstheme="majorBidi"/>
      <w:b/>
      <w:bCs/>
      <w:snapToGrid/>
      <w:color w:val="000099"/>
      <w:sz w:val="28"/>
      <w:szCs w:val="28"/>
      <w:lang w:val="vi-VN"/>
    </w:rPr>
  </w:style>
  <w:style w:type="paragraph" w:styleId="Heading2">
    <w:name w:val="heading 2"/>
    <w:basedOn w:val="Normal"/>
    <w:next w:val="Normal"/>
    <w:link w:val="Heading2Char"/>
    <w:uiPriority w:val="9"/>
    <w:unhideWhenUsed/>
    <w:qFormat/>
    <w:rsid w:val="00AC4F48"/>
    <w:pPr>
      <w:keepNext/>
      <w:keepLines/>
      <w:spacing w:before="120" w:after="60" w:line="240" w:lineRule="auto"/>
      <w:jc w:val="left"/>
      <w:outlineLvl w:val="1"/>
    </w:pPr>
    <w:rPr>
      <w:rFonts w:eastAsiaTheme="majorEastAsia"/>
      <w:b/>
      <w:color w:val="000000" w:themeColor="text1"/>
      <w:sz w:val="24"/>
      <w:szCs w:val="24"/>
      <w:lang w:val="vi-VN"/>
    </w:rPr>
  </w:style>
  <w:style w:type="paragraph" w:styleId="Heading3">
    <w:name w:val="heading 3"/>
    <w:basedOn w:val="Normal"/>
    <w:next w:val="Normal"/>
    <w:link w:val="Heading3Char"/>
    <w:uiPriority w:val="9"/>
    <w:unhideWhenUsed/>
    <w:qFormat/>
    <w:rsid w:val="008B3BF3"/>
    <w:pPr>
      <w:keepNext/>
      <w:keepLines/>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6A6A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A54"/>
    <w:rPr>
      <w:rFonts w:ascii="Times New Roman" w:eastAsiaTheme="majorEastAsia" w:hAnsi="Times New Roman" w:cstheme="majorBidi"/>
      <w:b/>
      <w:bCs/>
      <w:color w:val="000099"/>
      <w:sz w:val="28"/>
      <w:szCs w:val="28"/>
      <w:lang w:val="vi-VN"/>
    </w:rPr>
  </w:style>
  <w:style w:type="paragraph" w:styleId="ListParagraph">
    <w:name w:val="List Paragraph"/>
    <w:basedOn w:val="Normal"/>
    <w:uiPriority w:val="34"/>
    <w:qFormat/>
    <w:rsid w:val="00431319"/>
    <w:pPr>
      <w:ind w:left="720"/>
      <w:contextualSpacing/>
    </w:pPr>
  </w:style>
  <w:style w:type="paragraph" w:styleId="NormalWeb">
    <w:name w:val="Normal (Web)"/>
    <w:basedOn w:val="Normal"/>
    <w:uiPriority w:val="99"/>
    <w:unhideWhenUsed/>
    <w:rsid w:val="00431319"/>
    <w:pPr>
      <w:spacing w:before="100" w:beforeAutospacing="1" w:after="100" w:afterAutospacing="1"/>
      <w:jc w:val="left"/>
    </w:pPr>
    <w:rPr>
      <w:snapToGrid/>
      <w:color w:val="auto"/>
      <w:sz w:val="24"/>
      <w:szCs w:val="24"/>
    </w:rPr>
  </w:style>
  <w:style w:type="character" w:customStyle="1" w:styleId="fontstyle01">
    <w:name w:val="fontstyle01"/>
    <w:basedOn w:val="DefaultParagraphFont"/>
    <w:rsid w:val="00431319"/>
    <w:rPr>
      <w:rFonts w:ascii="TimesNewRomanPS-BoldMT" w:hAnsi="TimesNewRomanPS-BoldMT" w:hint="default"/>
      <w:b/>
      <w:bCs/>
      <w:i w:val="0"/>
      <w:iCs w:val="0"/>
      <w:color w:val="000000"/>
      <w:sz w:val="28"/>
      <w:szCs w:val="28"/>
    </w:rPr>
  </w:style>
  <w:style w:type="character" w:customStyle="1" w:styleId="fadeinm1hgl8">
    <w:name w:val="_fadein_m1hgl_8"/>
    <w:basedOn w:val="DefaultParagraphFont"/>
    <w:rsid w:val="00431319"/>
  </w:style>
  <w:style w:type="character" w:customStyle="1" w:styleId="Heading2Char">
    <w:name w:val="Heading 2 Char"/>
    <w:basedOn w:val="DefaultParagraphFont"/>
    <w:link w:val="Heading2"/>
    <w:uiPriority w:val="9"/>
    <w:rsid w:val="00AC4F48"/>
    <w:rPr>
      <w:rFonts w:ascii="Times New Roman" w:eastAsiaTheme="majorEastAsia" w:hAnsi="Times New Roman" w:cs="Times New Roman"/>
      <w:b/>
      <w:snapToGrid w:val="0"/>
      <w:color w:val="000000" w:themeColor="text1"/>
      <w:sz w:val="24"/>
      <w:szCs w:val="24"/>
      <w:lang w:val="vi-VN"/>
    </w:rPr>
  </w:style>
  <w:style w:type="character" w:customStyle="1" w:styleId="Heading3Char">
    <w:name w:val="Heading 3 Char"/>
    <w:basedOn w:val="DefaultParagraphFont"/>
    <w:link w:val="Heading3"/>
    <w:uiPriority w:val="9"/>
    <w:rsid w:val="008B3BF3"/>
    <w:rPr>
      <w:rFonts w:ascii="Times New Roman" w:eastAsiaTheme="majorEastAsia" w:hAnsi="Times New Roman" w:cstheme="majorBidi"/>
      <w:b/>
      <w:i/>
      <w:snapToGrid w:val="0"/>
      <w:color w:val="000000" w:themeColor="text1"/>
      <w:sz w:val="26"/>
      <w:szCs w:val="24"/>
    </w:rPr>
  </w:style>
  <w:style w:type="character" w:styleId="Strong">
    <w:name w:val="Strong"/>
    <w:basedOn w:val="DefaultParagraphFont"/>
    <w:uiPriority w:val="22"/>
    <w:qFormat/>
    <w:rsid w:val="008B3BF3"/>
    <w:rPr>
      <w:b/>
      <w:bCs/>
    </w:rPr>
  </w:style>
  <w:style w:type="table" w:styleId="TableGrid">
    <w:name w:val="Table Grid"/>
    <w:basedOn w:val="TableNormal"/>
    <w:uiPriority w:val="39"/>
    <w:rsid w:val="007852C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852C0"/>
    <w:pPr>
      <w:spacing w:after="200" w:line="240" w:lineRule="auto"/>
      <w:jc w:val="center"/>
    </w:pPr>
    <w:rPr>
      <w:b/>
      <w:iCs/>
      <w:color w:val="auto"/>
      <w:szCs w:val="18"/>
    </w:rPr>
  </w:style>
  <w:style w:type="paragraph" w:styleId="Bibliography">
    <w:name w:val="Bibliography"/>
    <w:basedOn w:val="Normal"/>
    <w:next w:val="Normal"/>
    <w:uiPriority w:val="37"/>
    <w:unhideWhenUsed/>
    <w:rsid w:val="00837E73"/>
  </w:style>
  <w:style w:type="character" w:customStyle="1" w:styleId="Heading4Char">
    <w:name w:val="Heading 4 Char"/>
    <w:basedOn w:val="DefaultParagraphFont"/>
    <w:link w:val="Heading4"/>
    <w:uiPriority w:val="9"/>
    <w:rsid w:val="006A6AB1"/>
    <w:rPr>
      <w:rFonts w:asciiTheme="majorHAnsi" w:eastAsiaTheme="majorEastAsia" w:hAnsiTheme="majorHAnsi" w:cstheme="majorBidi"/>
      <w:i/>
      <w:iCs/>
      <w:snapToGrid w:val="0"/>
      <w:color w:val="2F5496" w:themeColor="accent1" w:themeShade="BF"/>
      <w:sz w:val="26"/>
      <w:szCs w:val="20"/>
    </w:rPr>
  </w:style>
  <w:style w:type="character" w:styleId="Hyperlink">
    <w:name w:val="Hyperlink"/>
    <w:basedOn w:val="DefaultParagraphFont"/>
    <w:uiPriority w:val="99"/>
    <w:semiHidden/>
    <w:unhideWhenUsed/>
    <w:rsid w:val="00DF59F4"/>
    <w:rPr>
      <w:color w:val="0000FF"/>
      <w:u w:val="single"/>
    </w:rPr>
  </w:style>
  <w:style w:type="paragraph" w:styleId="Header">
    <w:name w:val="header"/>
    <w:basedOn w:val="Normal"/>
    <w:link w:val="HeaderChar"/>
    <w:uiPriority w:val="99"/>
    <w:unhideWhenUsed/>
    <w:rsid w:val="00B361BF"/>
    <w:pPr>
      <w:tabs>
        <w:tab w:val="center" w:pos="4680"/>
        <w:tab w:val="right" w:pos="9360"/>
      </w:tabs>
      <w:spacing w:line="240" w:lineRule="auto"/>
    </w:pPr>
  </w:style>
  <w:style w:type="character" w:customStyle="1" w:styleId="HeaderChar">
    <w:name w:val="Header Char"/>
    <w:basedOn w:val="DefaultParagraphFont"/>
    <w:link w:val="Header"/>
    <w:uiPriority w:val="99"/>
    <w:rsid w:val="00B361BF"/>
    <w:rPr>
      <w:rFonts w:ascii="Times New Roman" w:eastAsia="Times New Roman" w:hAnsi="Times New Roman" w:cs="Times New Roman"/>
      <w:snapToGrid w:val="0"/>
      <w:color w:val="000000"/>
      <w:sz w:val="26"/>
      <w:szCs w:val="20"/>
    </w:rPr>
  </w:style>
  <w:style w:type="paragraph" w:styleId="Footer">
    <w:name w:val="footer"/>
    <w:basedOn w:val="Normal"/>
    <w:link w:val="FooterChar"/>
    <w:uiPriority w:val="99"/>
    <w:unhideWhenUsed/>
    <w:rsid w:val="00B361BF"/>
    <w:pPr>
      <w:tabs>
        <w:tab w:val="center" w:pos="4680"/>
        <w:tab w:val="right" w:pos="9360"/>
      </w:tabs>
      <w:spacing w:line="240" w:lineRule="auto"/>
    </w:pPr>
  </w:style>
  <w:style w:type="character" w:customStyle="1" w:styleId="FooterChar">
    <w:name w:val="Footer Char"/>
    <w:basedOn w:val="DefaultParagraphFont"/>
    <w:link w:val="Footer"/>
    <w:uiPriority w:val="99"/>
    <w:rsid w:val="00B361BF"/>
    <w:rPr>
      <w:rFonts w:ascii="Times New Roman" w:eastAsia="Times New Roman" w:hAnsi="Times New Roman" w:cs="Times New Roman"/>
      <w:snapToGrid w:val="0"/>
      <w:color w:val="000000"/>
      <w:sz w:val="26"/>
      <w:szCs w:val="20"/>
    </w:rPr>
  </w:style>
  <w:style w:type="paragraph" w:customStyle="1" w:styleId="section">
    <w:name w:val="section"/>
    <w:basedOn w:val="Normal"/>
    <w:link w:val="sectionChar"/>
    <w:qFormat/>
    <w:rsid w:val="00C5107D"/>
    <w:pPr>
      <w:spacing w:before="240" w:after="120" w:line="240" w:lineRule="auto"/>
    </w:pPr>
    <w:rPr>
      <w:b/>
      <w:bCs/>
      <w:snapToGrid/>
      <w:sz w:val="28"/>
      <w:szCs w:val="26"/>
      <w:lang w:val="en-AU" w:eastAsia="ru-RU"/>
    </w:rPr>
  </w:style>
  <w:style w:type="character" w:customStyle="1" w:styleId="sectionChar">
    <w:name w:val="section Char"/>
    <w:link w:val="section"/>
    <w:rsid w:val="00C5107D"/>
    <w:rPr>
      <w:rFonts w:ascii="Times New Roman" w:eastAsia="Times New Roman" w:hAnsi="Times New Roman" w:cs="Times New Roman"/>
      <w:b/>
      <w:bCs/>
      <w:color w:val="000000"/>
      <w:sz w:val="28"/>
      <w:szCs w:val="26"/>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30845">
      <w:bodyDiv w:val="1"/>
      <w:marLeft w:val="0"/>
      <w:marRight w:val="0"/>
      <w:marTop w:val="0"/>
      <w:marBottom w:val="0"/>
      <w:divBdr>
        <w:top w:val="none" w:sz="0" w:space="0" w:color="auto"/>
        <w:left w:val="none" w:sz="0" w:space="0" w:color="auto"/>
        <w:bottom w:val="none" w:sz="0" w:space="0" w:color="auto"/>
        <w:right w:val="none" w:sz="0" w:space="0" w:color="auto"/>
      </w:divBdr>
    </w:div>
    <w:div w:id="1288270848">
      <w:bodyDiv w:val="1"/>
      <w:marLeft w:val="0"/>
      <w:marRight w:val="0"/>
      <w:marTop w:val="0"/>
      <w:marBottom w:val="0"/>
      <w:divBdr>
        <w:top w:val="none" w:sz="0" w:space="0" w:color="auto"/>
        <w:left w:val="none" w:sz="0" w:space="0" w:color="auto"/>
        <w:bottom w:val="none" w:sz="0" w:space="0" w:color="auto"/>
        <w:right w:val="none" w:sz="0" w:space="0" w:color="auto"/>
      </w:divBdr>
    </w:div>
    <w:div w:id="1347562668">
      <w:bodyDiv w:val="1"/>
      <w:marLeft w:val="0"/>
      <w:marRight w:val="0"/>
      <w:marTop w:val="0"/>
      <w:marBottom w:val="0"/>
      <w:divBdr>
        <w:top w:val="none" w:sz="0" w:space="0" w:color="auto"/>
        <w:left w:val="none" w:sz="0" w:space="0" w:color="auto"/>
        <w:bottom w:val="none" w:sz="0" w:space="0" w:color="auto"/>
        <w:right w:val="none" w:sz="0" w:space="0" w:color="auto"/>
      </w:divBdr>
      <w:divsChild>
        <w:div w:id="133181569">
          <w:marLeft w:val="0"/>
          <w:marRight w:val="0"/>
          <w:marTop w:val="144"/>
          <w:marBottom w:val="0"/>
          <w:divBdr>
            <w:top w:val="none" w:sz="0" w:space="0" w:color="auto"/>
            <w:left w:val="none" w:sz="0" w:space="0" w:color="auto"/>
            <w:bottom w:val="none" w:sz="0" w:space="0" w:color="auto"/>
            <w:right w:val="none" w:sz="0" w:space="0" w:color="auto"/>
          </w:divBdr>
        </w:div>
      </w:divsChild>
    </w:div>
    <w:div w:id="1855604305">
      <w:bodyDiv w:val="1"/>
      <w:marLeft w:val="0"/>
      <w:marRight w:val="0"/>
      <w:marTop w:val="0"/>
      <w:marBottom w:val="0"/>
      <w:divBdr>
        <w:top w:val="none" w:sz="0" w:space="0" w:color="auto"/>
        <w:left w:val="none" w:sz="0" w:space="0" w:color="auto"/>
        <w:bottom w:val="none" w:sz="0" w:space="0" w:color="auto"/>
        <w:right w:val="none" w:sz="0" w:space="0" w:color="auto"/>
      </w:divBdr>
      <w:divsChild>
        <w:div w:id="810485954">
          <w:marLeft w:val="0"/>
          <w:marRight w:val="0"/>
          <w:marTop w:val="0"/>
          <w:marBottom w:val="0"/>
          <w:divBdr>
            <w:top w:val="none" w:sz="0" w:space="0" w:color="auto"/>
            <w:left w:val="none" w:sz="0" w:space="0" w:color="auto"/>
            <w:bottom w:val="none" w:sz="0" w:space="0" w:color="auto"/>
            <w:right w:val="none" w:sz="0" w:space="0" w:color="auto"/>
          </w:divBdr>
        </w:div>
        <w:div w:id="2069985702">
          <w:marLeft w:val="0"/>
          <w:marRight w:val="0"/>
          <w:marTop w:val="0"/>
          <w:marBottom w:val="0"/>
          <w:divBdr>
            <w:top w:val="none" w:sz="0" w:space="0" w:color="auto"/>
            <w:left w:val="none" w:sz="0" w:space="0" w:color="auto"/>
            <w:bottom w:val="none" w:sz="0" w:space="0" w:color="auto"/>
            <w:right w:val="none" w:sz="0" w:space="0" w:color="auto"/>
          </w:divBdr>
        </w:div>
        <w:div w:id="2093891721">
          <w:marLeft w:val="0"/>
          <w:marRight w:val="0"/>
          <w:marTop w:val="0"/>
          <w:marBottom w:val="0"/>
          <w:divBdr>
            <w:top w:val="none" w:sz="0" w:space="0" w:color="auto"/>
            <w:left w:val="none" w:sz="0" w:space="0" w:color="auto"/>
            <w:bottom w:val="none" w:sz="0" w:space="0" w:color="auto"/>
            <w:right w:val="none" w:sz="0" w:space="0" w:color="auto"/>
          </w:divBdr>
        </w:div>
        <w:div w:id="1965114751">
          <w:marLeft w:val="0"/>
          <w:marRight w:val="0"/>
          <w:marTop w:val="0"/>
          <w:marBottom w:val="0"/>
          <w:divBdr>
            <w:top w:val="none" w:sz="0" w:space="0" w:color="auto"/>
            <w:left w:val="none" w:sz="0" w:space="0" w:color="auto"/>
            <w:bottom w:val="none" w:sz="0" w:space="0" w:color="auto"/>
            <w:right w:val="none" w:sz="0" w:space="0" w:color="auto"/>
          </w:divBdr>
        </w:div>
        <w:div w:id="635993445">
          <w:marLeft w:val="0"/>
          <w:marRight w:val="0"/>
          <w:marTop w:val="0"/>
          <w:marBottom w:val="0"/>
          <w:divBdr>
            <w:top w:val="none" w:sz="0" w:space="0" w:color="auto"/>
            <w:left w:val="none" w:sz="0" w:space="0" w:color="auto"/>
            <w:bottom w:val="none" w:sz="0" w:space="0" w:color="auto"/>
            <w:right w:val="none" w:sz="0" w:space="0" w:color="auto"/>
          </w:divBdr>
        </w:div>
        <w:div w:id="1180462747">
          <w:marLeft w:val="0"/>
          <w:marRight w:val="0"/>
          <w:marTop w:val="0"/>
          <w:marBottom w:val="0"/>
          <w:divBdr>
            <w:top w:val="none" w:sz="0" w:space="0" w:color="auto"/>
            <w:left w:val="none" w:sz="0" w:space="0" w:color="auto"/>
            <w:bottom w:val="none" w:sz="0" w:space="0" w:color="auto"/>
            <w:right w:val="none" w:sz="0" w:space="0" w:color="auto"/>
          </w:divBdr>
        </w:div>
        <w:div w:id="1194348141">
          <w:marLeft w:val="0"/>
          <w:marRight w:val="0"/>
          <w:marTop w:val="0"/>
          <w:marBottom w:val="0"/>
          <w:divBdr>
            <w:top w:val="none" w:sz="0" w:space="0" w:color="auto"/>
            <w:left w:val="none" w:sz="0" w:space="0" w:color="auto"/>
            <w:bottom w:val="none" w:sz="0" w:space="0" w:color="auto"/>
            <w:right w:val="none" w:sz="0" w:space="0" w:color="auto"/>
          </w:divBdr>
        </w:div>
        <w:div w:id="1429236057">
          <w:marLeft w:val="0"/>
          <w:marRight w:val="0"/>
          <w:marTop w:val="0"/>
          <w:marBottom w:val="0"/>
          <w:divBdr>
            <w:top w:val="none" w:sz="0" w:space="0" w:color="auto"/>
            <w:left w:val="none" w:sz="0" w:space="0" w:color="auto"/>
            <w:bottom w:val="none" w:sz="0" w:space="0" w:color="auto"/>
            <w:right w:val="none" w:sz="0" w:space="0" w:color="auto"/>
          </w:divBdr>
        </w:div>
        <w:div w:id="626620158">
          <w:marLeft w:val="0"/>
          <w:marRight w:val="0"/>
          <w:marTop w:val="0"/>
          <w:marBottom w:val="0"/>
          <w:divBdr>
            <w:top w:val="none" w:sz="0" w:space="0" w:color="auto"/>
            <w:left w:val="none" w:sz="0" w:space="0" w:color="auto"/>
            <w:bottom w:val="none" w:sz="0" w:space="0" w:color="auto"/>
            <w:right w:val="none" w:sz="0" w:space="0" w:color="auto"/>
          </w:divBdr>
        </w:div>
        <w:div w:id="653602941">
          <w:marLeft w:val="0"/>
          <w:marRight w:val="0"/>
          <w:marTop w:val="0"/>
          <w:marBottom w:val="0"/>
          <w:divBdr>
            <w:top w:val="none" w:sz="0" w:space="0" w:color="auto"/>
            <w:left w:val="none" w:sz="0" w:space="0" w:color="auto"/>
            <w:bottom w:val="none" w:sz="0" w:space="0" w:color="auto"/>
            <w:right w:val="none" w:sz="0" w:space="0" w:color="auto"/>
          </w:divBdr>
        </w:div>
        <w:div w:id="923804643">
          <w:marLeft w:val="0"/>
          <w:marRight w:val="0"/>
          <w:marTop w:val="0"/>
          <w:marBottom w:val="0"/>
          <w:divBdr>
            <w:top w:val="none" w:sz="0" w:space="0" w:color="auto"/>
            <w:left w:val="none" w:sz="0" w:space="0" w:color="auto"/>
            <w:bottom w:val="none" w:sz="0" w:space="0" w:color="auto"/>
            <w:right w:val="none" w:sz="0" w:space="0" w:color="auto"/>
          </w:divBdr>
        </w:div>
        <w:div w:id="1007904379">
          <w:marLeft w:val="0"/>
          <w:marRight w:val="0"/>
          <w:marTop w:val="0"/>
          <w:marBottom w:val="0"/>
          <w:divBdr>
            <w:top w:val="none" w:sz="0" w:space="0" w:color="auto"/>
            <w:left w:val="none" w:sz="0" w:space="0" w:color="auto"/>
            <w:bottom w:val="none" w:sz="0" w:space="0" w:color="auto"/>
            <w:right w:val="none" w:sz="0" w:space="0" w:color="auto"/>
          </w:divBdr>
        </w:div>
        <w:div w:id="730733981">
          <w:marLeft w:val="0"/>
          <w:marRight w:val="0"/>
          <w:marTop w:val="0"/>
          <w:marBottom w:val="0"/>
          <w:divBdr>
            <w:top w:val="none" w:sz="0" w:space="0" w:color="auto"/>
            <w:left w:val="none" w:sz="0" w:space="0" w:color="auto"/>
            <w:bottom w:val="none" w:sz="0" w:space="0" w:color="auto"/>
            <w:right w:val="none" w:sz="0" w:space="0" w:color="auto"/>
          </w:divBdr>
        </w:div>
        <w:div w:id="580602087">
          <w:marLeft w:val="0"/>
          <w:marRight w:val="0"/>
          <w:marTop w:val="0"/>
          <w:marBottom w:val="0"/>
          <w:divBdr>
            <w:top w:val="none" w:sz="0" w:space="0" w:color="auto"/>
            <w:left w:val="none" w:sz="0" w:space="0" w:color="auto"/>
            <w:bottom w:val="none" w:sz="0" w:space="0" w:color="auto"/>
            <w:right w:val="none" w:sz="0" w:space="0" w:color="auto"/>
          </w:divBdr>
        </w:div>
        <w:div w:id="1932158787">
          <w:marLeft w:val="0"/>
          <w:marRight w:val="0"/>
          <w:marTop w:val="0"/>
          <w:marBottom w:val="0"/>
          <w:divBdr>
            <w:top w:val="none" w:sz="0" w:space="0" w:color="auto"/>
            <w:left w:val="none" w:sz="0" w:space="0" w:color="auto"/>
            <w:bottom w:val="none" w:sz="0" w:space="0" w:color="auto"/>
            <w:right w:val="none" w:sz="0" w:space="0" w:color="auto"/>
          </w:divBdr>
        </w:div>
        <w:div w:id="239142247">
          <w:marLeft w:val="0"/>
          <w:marRight w:val="0"/>
          <w:marTop w:val="0"/>
          <w:marBottom w:val="0"/>
          <w:divBdr>
            <w:top w:val="none" w:sz="0" w:space="0" w:color="auto"/>
            <w:left w:val="none" w:sz="0" w:space="0" w:color="auto"/>
            <w:bottom w:val="none" w:sz="0" w:space="0" w:color="auto"/>
            <w:right w:val="none" w:sz="0" w:space="0" w:color="auto"/>
          </w:divBdr>
        </w:div>
        <w:div w:id="1508329734">
          <w:marLeft w:val="0"/>
          <w:marRight w:val="0"/>
          <w:marTop w:val="0"/>
          <w:marBottom w:val="0"/>
          <w:divBdr>
            <w:top w:val="none" w:sz="0" w:space="0" w:color="auto"/>
            <w:left w:val="none" w:sz="0" w:space="0" w:color="auto"/>
            <w:bottom w:val="none" w:sz="0" w:space="0" w:color="auto"/>
            <w:right w:val="none" w:sz="0" w:space="0" w:color="auto"/>
          </w:divBdr>
        </w:div>
        <w:div w:id="156073292">
          <w:marLeft w:val="0"/>
          <w:marRight w:val="0"/>
          <w:marTop w:val="0"/>
          <w:marBottom w:val="0"/>
          <w:divBdr>
            <w:top w:val="none" w:sz="0" w:space="0" w:color="auto"/>
            <w:left w:val="none" w:sz="0" w:space="0" w:color="auto"/>
            <w:bottom w:val="none" w:sz="0" w:space="0" w:color="auto"/>
            <w:right w:val="none" w:sz="0" w:space="0" w:color="auto"/>
          </w:divBdr>
        </w:div>
        <w:div w:id="147285531">
          <w:marLeft w:val="0"/>
          <w:marRight w:val="0"/>
          <w:marTop w:val="0"/>
          <w:marBottom w:val="0"/>
          <w:divBdr>
            <w:top w:val="none" w:sz="0" w:space="0" w:color="auto"/>
            <w:left w:val="none" w:sz="0" w:space="0" w:color="auto"/>
            <w:bottom w:val="none" w:sz="0" w:space="0" w:color="auto"/>
            <w:right w:val="none" w:sz="0" w:space="0" w:color="auto"/>
          </w:divBdr>
        </w:div>
        <w:div w:id="1125387575">
          <w:marLeft w:val="0"/>
          <w:marRight w:val="0"/>
          <w:marTop w:val="0"/>
          <w:marBottom w:val="0"/>
          <w:divBdr>
            <w:top w:val="none" w:sz="0" w:space="0" w:color="auto"/>
            <w:left w:val="none" w:sz="0" w:space="0" w:color="auto"/>
            <w:bottom w:val="none" w:sz="0" w:space="0" w:color="auto"/>
            <w:right w:val="none" w:sz="0" w:space="0" w:color="auto"/>
          </w:divBdr>
        </w:div>
        <w:div w:id="2037924277">
          <w:marLeft w:val="0"/>
          <w:marRight w:val="0"/>
          <w:marTop w:val="0"/>
          <w:marBottom w:val="0"/>
          <w:divBdr>
            <w:top w:val="none" w:sz="0" w:space="0" w:color="auto"/>
            <w:left w:val="none" w:sz="0" w:space="0" w:color="auto"/>
            <w:bottom w:val="none" w:sz="0" w:space="0" w:color="auto"/>
            <w:right w:val="none" w:sz="0" w:space="0" w:color="auto"/>
          </w:divBdr>
        </w:div>
        <w:div w:id="1224754832">
          <w:marLeft w:val="0"/>
          <w:marRight w:val="0"/>
          <w:marTop w:val="0"/>
          <w:marBottom w:val="0"/>
          <w:divBdr>
            <w:top w:val="none" w:sz="0" w:space="0" w:color="auto"/>
            <w:left w:val="none" w:sz="0" w:space="0" w:color="auto"/>
            <w:bottom w:val="none" w:sz="0" w:space="0" w:color="auto"/>
            <w:right w:val="none" w:sz="0" w:space="0" w:color="auto"/>
          </w:divBdr>
        </w:div>
        <w:div w:id="751586769">
          <w:marLeft w:val="0"/>
          <w:marRight w:val="0"/>
          <w:marTop w:val="0"/>
          <w:marBottom w:val="0"/>
          <w:divBdr>
            <w:top w:val="none" w:sz="0" w:space="0" w:color="auto"/>
            <w:left w:val="none" w:sz="0" w:space="0" w:color="auto"/>
            <w:bottom w:val="none" w:sz="0" w:space="0" w:color="auto"/>
            <w:right w:val="none" w:sz="0" w:space="0" w:color="auto"/>
          </w:divBdr>
        </w:div>
        <w:div w:id="1907840638">
          <w:marLeft w:val="0"/>
          <w:marRight w:val="0"/>
          <w:marTop w:val="0"/>
          <w:marBottom w:val="0"/>
          <w:divBdr>
            <w:top w:val="none" w:sz="0" w:space="0" w:color="auto"/>
            <w:left w:val="none" w:sz="0" w:space="0" w:color="auto"/>
            <w:bottom w:val="none" w:sz="0" w:space="0" w:color="auto"/>
            <w:right w:val="none" w:sz="0" w:space="0" w:color="auto"/>
          </w:divBdr>
        </w:div>
        <w:div w:id="1327510351">
          <w:marLeft w:val="0"/>
          <w:marRight w:val="0"/>
          <w:marTop w:val="0"/>
          <w:marBottom w:val="0"/>
          <w:divBdr>
            <w:top w:val="none" w:sz="0" w:space="0" w:color="auto"/>
            <w:left w:val="none" w:sz="0" w:space="0" w:color="auto"/>
            <w:bottom w:val="none" w:sz="0" w:space="0" w:color="auto"/>
            <w:right w:val="none" w:sz="0" w:space="0" w:color="auto"/>
          </w:divBdr>
        </w:div>
        <w:div w:id="1679576751">
          <w:marLeft w:val="0"/>
          <w:marRight w:val="0"/>
          <w:marTop w:val="0"/>
          <w:marBottom w:val="0"/>
          <w:divBdr>
            <w:top w:val="none" w:sz="0" w:space="0" w:color="auto"/>
            <w:left w:val="none" w:sz="0" w:space="0" w:color="auto"/>
            <w:bottom w:val="none" w:sz="0" w:space="0" w:color="auto"/>
            <w:right w:val="none" w:sz="0" w:space="0" w:color="auto"/>
          </w:divBdr>
        </w:div>
        <w:div w:id="1021933893">
          <w:marLeft w:val="0"/>
          <w:marRight w:val="0"/>
          <w:marTop w:val="0"/>
          <w:marBottom w:val="0"/>
          <w:divBdr>
            <w:top w:val="none" w:sz="0" w:space="0" w:color="auto"/>
            <w:left w:val="none" w:sz="0" w:space="0" w:color="auto"/>
            <w:bottom w:val="none" w:sz="0" w:space="0" w:color="auto"/>
            <w:right w:val="none" w:sz="0" w:space="0" w:color="auto"/>
          </w:divBdr>
        </w:div>
        <w:div w:id="1696661987">
          <w:marLeft w:val="0"/>
          <w:marRight w:val="0"/>
          <w:marTop w:val="0"/>
          <w:marBottom w:val="0"/>
          <w:divBdr>
            <w:top w:val="none" w:sz="0" w:space="0" w:color="auto"/>
            <w:left w:val="none" w:sz="0" w:space="0" w:color="auto"/>
            <w:bottom w:val="none" w:sz="0" w:space="0" w:color="auto"/>
            <w:right w:val="none" w:sz="0" w:space="0" w:color="auto"/>
          </w:divBdr>
        </w:div>
        <w:div w:id="1665670364">
          <w:marLeft w:val="0"/>
          <w:marRight w:val="0"/>
          <w:marTop w:val="0"/>
          <w:marBottom w:val="0"/>
          <w:divBdr>
            <w:top w:val="none" w:sz="0" w:space="0" w:color="auto"/>
            <w:left w:val="none" w:sz="0" w:space="0" w:color="auto"/>
            <w:bottom w:val="none" w:sz="0" w:space="0" w:color="auto"/>
            <w:right w:val="none" w:sz="0" w:space="0" w:color="auto"/>
          </w:divBdr>
        </w:div>
        <w:div w:id="1062143048">
          <w:marLeft w:val="0"/>
          <w:marRight w:val="0"/>
          <w:marTop w:val="0"/>
          <w:marBottom w:val="0"/>
          <w:divBdr>
            <w:top w:val="none" w:sz="0" w:space="0" w:color="auto"/>
            <w:left w:val="none" w:sz="0" w:space="0" w:color="auto"/>
            <w:bottom w:val="none" w:sz="0" w:space="0" w:color="auto"/>
            <w:right w:val="none" w:sz="0" w:space="0" w:color="auto"/>
          </w:divBdr>
        </w:div>
        <w:div w:id="1360667850">
          <w:marLeft w:val="0"/>
          <w:marRight w:val="0"/>
          <w:marTop w:val="0"/>
          <w:marBottom w:val="0"/>
          <w:divBdr>
            <w:top w:val="none" w:sz="0" w:space="0" w:color="auto"/>
            <w:left w:val="none" w:sz="0" w:space="0" w:color="auto"/>
            <w:bottom w:val="none" w:sz="0" w:space="0" w:color="auto"/>
            <w:right w:val="none" w:sz="0" w:space="0" w:color="auto"/>
          </w:divBdr>
        </w:div>
        <w:div w:id="1995522854">
          <w:marLeft w:val="0"/>
          <w:marRight w:val="0"/>
          <w:marTop w:val="0"/>
          <w:marBottom w:val="0"/>
          <w:divBdr>
            <w:top w:val="none" w:sz="0" w:space="0" w:color="auto"/>
            <w:left w:val="none" w:sz="0" w:space="0" w:color="auto"/>
            <w:bottom w:val="none" w:sz="0" w:space="0" w:color="auto"/>
            <w:right w:val="none" w:sz="0" w:space="0" w:color="auto"/>
          </w:divBdr>
        </w:div>
        <w:div w:id="45332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587A4-4C65-4858-A389-FE38FF6C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Khuất Thùy</dc:creator>
  <cp:keywords/>
  <dc:description/>
  <cp:lastModifiedBy>Administrator</cp:lastModifiedBy>
  <cp:revision>35</cp:revision>
  <dcterms:created xsi:type="dcterms:W3CDTF">2026-03-31T16:09:00Z</dcterms:created>
  <dcterms:modified xsi:type="dcterms:W3CDTF">2026-03-31T17:23:00Z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id="EAxjlsCF"/&gt;&lt;style id="http://www.zotero.org/styles/nlm-citation-sequence" locale="vi-VN" hasBibliography="1" bibliographyStyleHasBeenSet="0"/&gt;&lt;prefs&gt;&lt;pref name="fieldType" value="Field"/&gt;&lt;/prefs&gt;</vt:lpwstr>
  </property>
  <property fmtid="{D5CDD505-2E9C-101B-9397-08002B2CF9AE}" pid="3" name="ZOTERO_PREF_2">
    <vt:lpwstr>&lt;/data&gt;</vt:lpwstr>
  </property>
</Properties>
</file>